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073F0" w:rsidRDefault="00F073F0" w:rsidP="00F073F0">
      <w:pPr>
        <w:ind w:left="540" w:right="585"/>
        <w:jc w:val="center"/>
        <w:rPr>
          <w:spacing w:val="-8"/>
          <w:sz w:val="28"/>
          <w:szCs w:val="28"/>
        </w:rPr>
      </w:pPr>
      <w:r w:rsidRPr="00B22C1B">
        <w:rPr>
          <w:spacing w:val="-8"/>
          <w:sz w:val="28"/>
          <w:szCs w:val="28"/>
        </w:rPr>
        <w:t xml:space="preserve">МИНИСТЕРСТВО НАУКИ </w:t>
      </w:r>
      <w:r>
        <w:rPr>
          <w:spacing w:val="-8"/>
          <w:sz w:val="28"/>
          <w:szCs w:val="28"/>
        </w:rPr>
        <w:t xml:space="preserve">И ВЫСШЕГО </w:t>
      </w:r>
      <w:r w:rsidRPr="00B22C1B">
        <w:rPr>
          <w:spacing w:val="-8"/>
          <w:sz w:val="28"/>
          <w:szCs w:val="28"/>
        </w:rPr>
        <w:t xml:space="preserve">ОБРАЗОВАНИЯ </w:t>
      </w:r>
    </w:p>
    <w:p w:rsidR="00F073F0" w:rsidRPr="00B22C1B" w:rsidRDefault="00F073F0" w:rsidP="00F073F0">
      <w:pPr>
        <w:ind w:left="540" w:right="585"/>
        <w:jc w:val="center"/>
        <w:rPr>
          <w:spacing w:val="-8"/>
          <w:sz w:val="28"/>
          <w:szCs w:val="28"/>
        </w:rPr>
      </w:pPr>
      <w:r w:rsidRPr="00B22C1B">
        <w:rPr>
          <w:spacing w:val="-8"/>
          <w:sz w:val="28"/>
          <w:szCs w:val="28"/>
        </w:rPr>
        <w:t>Р</w:t>
      </w:r>
      <w:r>
        <w:rPr>
          <w:spacing w:val="-8"/>
          <w:sz w:val="28"/>
          <w:szCs w:val="28"/>
        </w:rPr>
        <w:t xml:space="preserve">ОССИЙСКОЙ </w:t>
      </w:r>
      <w:r w:rsidRPr="00B22C1B">
        <w:rPr>
          <w:spacing w:val="-8"/>
          <w:sz w:val="28"/>
          <w:szCs w:val="28"/>
        </w:rPr>
        <w:t>Ф</w:t>
      </w:r>
      <w:r>
        <w:rPr>
          <w:spacing w:val="-8"/>
          <w:sz w:val="28"/>
          <w:szCs w:val="28"/>
        </w:rPr>
        <w:t xml:space="preserve">ЕДЕРАЦИИ </w:t>
      </w:r>
      <w:r w:rsidRPr="00B22C1B">
        <w:rPr>
          <w:spacing w:val="-8"/>
          <w:sz w:val="28"/>
          <w:szCs w:val="28"/>
        </w:rPr>
        <w:t xml:space="preserve"> </w:t>
      </w:r>
    </w:p>
    <w:p w:rsidR="00F073F0" w:rsidRPr="00B22C1B" w:rsidRDefault="00F073F0" w:rsidP="00F073F0">
      <w:pPr>
        <w:ind w:left="540" w:right="585"/>
        <w:jc w:val="center"/>
        <w:rPr>
          <w:b/>
          <w:spacing w:val="-8"/>
          <w:sz w:val="28"/>
          <w:szCs w:val="28"/>
        </w:rPr>
      </w:pPr>
      <w:r w:rsidRPr="00B22C1B">
        <w:rPr>
          <w:b/>
          <w:spacing w:val="-8"/>
          <w:sz w:val="28"/>
          <w:szCs w:val="28"/>
        </w:rPr>
        <w:t xml:space="preserve">Федеральное государственное автономное </w:t>
      </w:r>
    </w:p>
    <w:p w:rsidR="00F073F0" w:rsidRPr="00B22C1B" w:rsidRDefault="00F073F0" w:rsidP="00F073F0">
      <w:pPr>
        <w:ind w:left="540" w:right="585"/>
        <w:jc w:val="center"/>
        <w:rPr>
          <w:b/>
          <w:spacing w:val="-8"/>
          <w:sz w:val="28"/>
          <w:szCs w:val="28"/>
        </w:rPr>
      </w:pPr>
      <w:r w:rsidRPr="00B22C1B">
        <w:rPr>
          <w:b/>
          <w:spacing w:val="-8"/>
          <w:sz w:val="28"/>
          <w:szCs w:val="28"/>
        </w:rPr>
        <w:t xml:space="preserve">образовательное учреждение высшего образования </w:t>
      </w:r>
    </w:p>
    <w:p w:rsidR="00F073F0" w:rsidRDefault="00F073F0" w:rsidP="00F073F0">
      <w:pPr>
        <w:ind w:left="540" w:right="585"/>
        <w:jc w:val="center"/>
        <w:rPr>
          <w:b/>
        </w:rPr>
      </w:pPr>
      <w:r w:rsidRPr="00B22C1B">
        <w:rPr>
          <w:b/>
          <w:spacing w:val="-8"/>
          <w:sz w:val="28"/>
          <w:szCs w:val="28"/>
        </w:rPr>
        <w:t>«Национальный исследовательский Нижегородский государственный университет им. Н.И. Лобачевского»</w:t>
      </w:r>
    </w:p>
    <w:p w:rsidR="00BB253F" w:rsidRDefault="00BB253F" w:rsidP="00BB253F">
      <w:pPr>
        <w:jc w:val="center"/>
        <w:rPr>
          <w:b/>
          <w:bCs/>
          <w:sz w:val="28"/>
          <w:szCs w:val="28"/>
        </w:rPr>
      </w:pPr>
    </w:p>
    <w:p w:rsidR="00BB253F" w:rsidRDefault="00BB253F" w:rsidP="00BB253F">
      <w:pPr>
        <w:rPr>
          <w:b/>
          <w:bCs/>
          <w:sz w:val="28"/>
          <w:szCs w:val="28"/>
        </w:rPr>
      </w:pPr>
    </w:p>
    <w:p w:rsidR="00B13926" w:rsidRDefault="00B13926" w:rsidP="00BB253F">
      <w:pPr>
        <w:rPr>
          <w:b/>
          <w:bCs/>
          <w:sz w:val="28"/>
          <w:szCs w:val="28"/>
        </w:rPr>
      </w:pPr>
    </w:p>
    <w:p w:rsidR="00BB253F" w:rsidRPr="00B13926" w:rsidRDefault="00460EC6" w:rsidP="00460EC6">
      <w:pPr>
        <w:tabs>
          <w:tab w:val="left" w:pos="7020"/>
        </w:tabs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B13926" w:rsidRPr="00B13926">
        <w:rPr>
          <w:bCs/>
          <w:sz w:val="28"/>
          <w:szCs w:val="28"/>
        </w:rPr>
        <w:t>Горошков А.А.</w:t>
      </w:r>
    </w:p>
    <w:p w:rsidR="00B13926" w:rsidRPr="00B13926" w:rsidRDefault="00B13926" w:rsidP="00460EC6">
      <w:pPr>
        <w:tabs>
          <w:tab w:val="left" w:pos="7020"/>
        </w:tabs>
        <w:rPr>
          <w:bCs/>
          <w:sz w:val="28"/>
          <w:szCs w:val="28"/>
        </w:rPr>
      </w:pPr>
      <w:r w:rsidRPr="00B13926">
        <w:rPr>
          <w:bCs/>
          <w:sz w:val="28"/>
          <w:szCs w:val="28"/>
        </w:rPr>
        <w:tab/>
      </w:r>
      <w:r w:rsidRPr="00B13926">
        <w:rPr>
          <w:bCs/>
          <w:sz w:val="28"/>
          <w:szCs w:val="28"/>
        </w:rPr>
        <w:tab/>
        <w:t>Логинова А.С.</w:t>
      </w:r>
    </w:p>
    <w:p w:rsidR="00B13926" w:rsidRPr="00B13926" w:rsidRDefault="00B13926" w:rsidP="00460EC6">
      <w:pPr>
        <w:tabs>
          <w:tab w:val="left" w:pos="7020"/>
        </w:tabs>
        <w:rPr>
          <w:bCs/>
          <w:sz w:val="28"/>
          <w:szCs w:val="28"/>
        </w:rPr>
      </w:pPr>
      <w:r w:rsidRPr="00B13926">
        <w:rPr>
          <w:bCs/>
          <w:sz w:val="28"/>
          <w:szCs w:val="28"/>
        </w:rPr>
        <w:tab/>
        <w:t>Приказчикова Ю.В.</w:t>
      </w:r>
    </w:p>
    <w:p w:rsidR="00BB253F" w:rsidRDefault="00BB253F" w:rsidP="00BB253F">
      <w:pPr>
        <w:rPr>
          <w:b/>
          <w:bCs/>
          <w:sz w:val="28"/>
          <w:szCs w:val="28"/>
        </w:rPr>
      </w:pPr>
    </w:p>
    <w:p w:rsidR="00BB253F" w:rsidRPr="0078439B" w:rsidRDefault="00BB253F" w:rsidP="00BB253F">
      <w:pPr>
        <w:rPr>
          <w:b/>
          <w:bCs/>
          <w:sz w:val="44"/>
          <w:szCs w:val="44"/>
        </w:rPr>
      </w:pPr>
    </w:p>
    <w:p w:rsidR="00BB253F" w:rsidRPr="0078439B" w:rsidRDefault="007B69D5" w:rsidP="00BB253F">
      <w:pPr>
        <w:jc w:val="center"/>
        <w:rPr>
          <w:b/>
          <w:caps/>
          <w:sz w:val="44"/>
          <w:szCs w:val="44"/>
        </w:rPr>
      </w:pPr>
      <w:r>
        <w:rPr>
          <w:b/>
          <w:caps/>
          <w:sz w:val="44"/>
          <w:szCs w:val="44"/>
        </w:rPr>
        <w:t xml:space="preserve">ОРГАНИЗАЦИЯ ТАМОЖЕННОГО КОНТРОЛЯ </w:t>
      </w:r>
      <w:r w:rsidR="00B13926">
        <w:rPr>
          <w:b/>
          <w:caps/>
          <w:sz w:val="44"/>
          <w:szCs w:val="44"/>
        </w:rPr>
        <w:t xml:space="preserve">ТОВАРОВ </w:t>
      </w:r>
      <w:r>
        <w:rPr>
          <w:b/>
          <w:caps/>
          <w:sz w:val="44"/>
          <w:szCs w:val="44"/>
        </w:rPr>
        <w:t>И ТРАНСПОРТНЫХ СРЕДСТВ</w:t>
      </w:r>
    </w:p>
    <w:p w:rsidR="00BB253F" w:rsidRDefault="00BB253F" w:rsidP="00BB253F">
      <w:pPr>
        <w:jc w:val="center"/>
        <w:rPr>
          <w:caps/>
          <w:sz w:val="32"/>
          <w:szCs w:val="32"/>
        </w:rPr>
      </w:pPr>
    </w:p>
    <w:p w:rsidR="00BB253F" w:rsidRDefault="00BB253F" w:rsidP="00BB253F">
      <w:pPr>
        <w:jc w:val="center"/>
        <w:rPr>
          <w:sz w:val="28"/>
          <w:szCs w:val="28"/>
        </w:rPr>
      </w:pPr>
      <w:r>
        <w:rPr>
          <w:sz w:val="32"/>
          <w:szCs w:val="32"/>
        </w:rPr>
        <w:t>Учебно-методическое пособие</w:t>
      </w:r>
    </w:p>
    <w:p w:rsidR="00BB253F" w:rsidRDefault="00BB253F" w:rsidP="00BB253F">
      <w:pPr>
        <w:rPr>
          <w:sz w:val="28"/>
          <w:szCs w:val="28"/>
        </w:rPr>
      </w:pPr>
    </w:p>
    <w:p w:rsidR="00BB253F" w:rsidRDefault="00BB253F" w:rsidP="00BB253F">
      <w:pPr>
        <w:jc w:val="both"/>
        <w:rPr>
          <w:sz w:val="28"/>
          <w:szCs w:val="28"/>
        </w:rPr>
      </w:pPr>
    </w:p>
    <w:p w:rsidR="00BB253F" w:rsidRDefault="00BB253F" w:rsidP="00BB253F">
      <w:pPr>
        <w:rPr>
          <w:sz w:val="28"/>
          <w:szCs w:val="28"/>
        </w:rPr>
      </w:pPr>
    </w:p>
    <w:p w:rsidR="00BB253F" w:rsidRDefault="00BB253F" w:rsidP="00BB253F">
      <w:pPr>
        <w:jc w:val="center"/>
        <w:rPr>
          <w:sz w:val="28"/>
          <w:szCs w:val="28"/>
        </w:rPr>
      </w:pPr>
      <w:r w:rsidRPr="0078439B">
        <w:rPr>
          <w:sz w:val="28"/>
          <w:szCs w:val="28"/>
        </w:rPr>
        <w:t xml:space="preserve">Рекомендовано методической комиссией </w:t>
      </w:r>
      <w:r>
        <w:rPr>
          <w:sz w:val="28"/>
          <w:szCs w:val="28"/>
        </w:rPr>
        <w:t xml:space="preserve">института экономики и предпринимательства для студентов ННГУ им. Н.И. Лобачевского, обучающихся </w:t>
      </w:r>
      <w:r w:rsidR="007B69D5">
        <w:rPr>
          <w:sz w:val="28"/>
          <w:szCs w:val="28"/>
        </w:rPr>
        <w:t xml:space="preserve">по </w:t>
      </w:r>
      <w:r w:rsidR="00B13926">
        <w:rPr>
          <w:sz w:val="28"/>
          <w:szCs w:val="28"/>
        </w:rPr>
        <w:t>специальности</w:t>
      </w:r>
      <w:r w:rsidR="007B69D5">
        <w:rPr>
          <w:sz w:val="28"/>
          <w:szCs w:val="28"/>
        </w:rPr>
        <w:t xml:space="preserve"> 38.05.02 «Таможенное дело» </w:t>
      </w:r>
    </w:p>
    <w:p w:rsidR="00BB253F" w:rsidRDefault="00BB253F" w:rsidP="00BB253F">
      <w:pPr>
        <w:jc w:val="center"/>
        <w:rPr>
          <w:sz w:val="28"/>
          <w:szCs w:val="28"/>
        </w:rPr>
      </w:pPr>
    </w:p>
    <w:p w:rsidR="00BB253F" w:rsidRDefault="00BB253F" w:rsidP="00BB253F">
      <w:pPr>
        <w:jc w:val="center"/>
        <w:rPr>
          <w:sz w:val="28"/>
          <w:szCs w:val="28"/>
        </w:rPr>
      </w:pPr>
    </w:p>
    <w:p w:rsidR="00BB253F" w:rsidRDefault="00BB253F" w:rsidP="00BB253F">
      <w:pPr>
        <w:rPr>
          <w:sz w:val="28"/>
          <w:szCs w:val="28"/>
        </w:rPr>
      </w:pPr>
    </w:p>
    <w:p w:rsidR="00BB253F" w:rsidRDefault="00BB253F" w:rsidP="00BB253F">
      <w:pPr>
        <w:rPr>
          <w:sz w:val="28"/>
          <w:szCs w:val="28"/>
        </w:rPr>
      </w:pPr>
    </w:p>
    <w:p w:rsidR="00BB253F" w:rsidRDefault="00BB253F" w:rsidP="00BB253F">
      <w:pPr>
        <w:rPr>
          <w:sz w:val="28"/>
          <w:szCs w:val="28"/>
        </w:rPr>
      </w:pPr>
    </w:p>
    <w:p w:rsidR="00BB253F" w:rsidRDefault="00BB253F" w:rsidP="00BB253F">
      <w:pPr>
        <w:jc w:val="center"/>
        <w:rPr>
          <w:sz w:val="28"/>
          <w:szCs w:val="28"/>
        </w:rPr>
      </w:pPr>
    </w:p>
    <w:p w:rsidR="00BB253F" w:rsidRDefault="00BB253F" w:rsidP="00BB253F">
      <w:pPr>
        <w:jc w:val="center"/>
        <w:rPr>
          <w:sz w:val="28"/>
          <w:szCs w:val="28"/>
        </w:rPr>
      </w:pPr>
    </w:p>
    <w:p w:rsidR="00BB253F" w:rsidRDefault="00BB253F" w:rsidP="00BB253F">
      <w:pPr>
        <w:jc w:val="center"/>
        <w:rPr>
          <w:sz w:val="28"/>
          <w:szCs w:val="28"/>
        </w:rPr>
      </w:pPr>
    </w:p>
    <w:p w:rsidR="007B69D5" w:rsidRDefault="007B69D5" w:rsidP="00BB253F">
      <w:pPr>
        <w:jc w:val="center"/>
        <w:rPr>
          <w:sz w:val="28"/>
          <w:szCs w:val="28"/>
        </w:rPr>
      </w:pPr>
    </w:p>
    <w:p w:rsidR="007B69D5" w:rsidRDefault="007B69D5" w:rsidP="00BB253F">
      <w:pPr>
        <w:jc w:val="center"/>
        <w:rPr>
          <w:sz w:val="28"/>
          <w:szCs w:val="28"/>
        </w:rPr>
      </w:pPr>
    </w:p>
    <w:p w:rsidR="007B69D5" w:rsidRDefault="007B69D5" w:rsidP="00BB253F">
      <w:pPr>
        <w:jc w:val="center"/>
        <w:rPr>
          <w:sz w:val="28"/>
          <w:szCs w:val="28"/>
        </w:rPr>
      </w:pPr>
    </w:p>
    <w:p w:rsidR="007B69D5" w:rsidRDefault="007B69D5" w:rsidP="00BB253F">
      <w:pPr>
        <w:jc w:val="center"/>
        <w:rPr>
          <w:sz w:val="28"/>
          <w:szCs w:val="28"/>
        </w:rPr>
      </w:pPr>
    </w:p>
    <w:p w:rsidR="007B69D5" w:rsidRDefault="007B69D5" w:rsidP="00BB253F">
      <w:pPr>
        <w:jc w:val="center"/>
        <w:rPr>
          <w:sz w:val="28"/>
          <w:szCs w:val="28"/>
        </w:rPr>
      </w:pPr>
    </w:p>
    <w:p w:rsidR="007B69D5" w:rsidRDefault="007B69D5" w:rsidP="00BB253F">
      <w:pPr>
        <w:jc w:val="center"/>
        <w:rPr>
          <w:sz w:val="28"/>
          <w:szCs w:val="28"/>
        </w:rPr>
      </w:pPr>
    </w:p>
    <w:p w:rsidR="00BB253F" w:rsidRDefault="00BB253F" w:rsidP="00BB253F">
      <w:pPr>
        <w:jc w:val="center"/>
        <w:rPr>
          <w:sz w:val="28"/>
          <w:szCs w:val="28"/>
        </w:rPr>
      </w:pPr>
    </w:p>
    <w:p w:rsidR="00BB253F" w:rsidRDefault="00BB253F" w:rsidP="00BB253F">
      <w:pPr>
        <w:jc w:val="center"/>
        <w:rPr>
          <w:sz w:val="28"/>
          <w:szCs w:val="28"/>
        </w:rPr>
      </w:pPr>
      <w:r>
        <w:rPr>
          <w:sz w:val="28"/>
          <w:szCs w:val="28"/>
        </w:rPr>
        <w:t>Нижний Новгород</w:t>
      </w:r>
    </w:p>
    <w:p w:rsidR="00BB253F" w:rsidRDefault="00BB253F" w:rsidP="00BB253F">
      <w:pPr>
        <w:jc w:val="center"/>
      </w:pPr>
      <w:r>
        <w:rPr>
          <w:sz w:val="28"/>
          <w:szCs w:val="28"/>
        </w:rPr>
        <w:t>201</w:t>
      </w:r>
      <w:r w:rsidR="00B13926">
        <w:rPr>
          <w:sz w:val="28"/>
          <w:szCs w:val="28"/>
        </w:rPr>
        <w:t>9</w:t>
      </w:r>
    </w:p>
    <w:p w:rsidR="00BB253F" w:rsidRDefault="00BB253F" w:rsidP="00BB253F"/>
    <w:p w:rsidR="00BB253F" w:rsidRDefault="00BB253F" w:rsidP="00BB253F"/>
    <w:p w:rsidR="00BB253F" w:rsidRPr="00FB42E7" w:rsidRDefault="000F70E3" w:rsidP="00BB253F">
      <w:pPr>
        <w:rPr>
          <w:sz w:val="28"/>
          <w:szCs w:val="28"/>
        </w:rPr>
      </w:pPr>
      <w:r w:rsidRPr="00FB42E7">
        <w:rPr>
          <w:sz w:val="28"/>
          <w:szCs w:val="28"/>
        </w:rPr>
        <w:t>УДК 339.5</w:t>
      </w:r>
    </w:p>
    <w:p w:rsidR="00BB253F" w:rsidRPr="00FB42E7" w:rsidRDefault="002C6DA4" w:rsidP="00BB253F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C0965" w:rsidRPr="00FB42E7">
        <w:rPr>
          <w:sz w:val="28"/>
          <w:szCs w:val="28"/>
        </w:rPr>
        <w:t>ББК 65.5</w:t>
      </w:r>
    </w:p>
    <w:p w:rsidR="00BB253F" w:rsidRPr="00FB42E7" w:rsidRDefault="00BB253F" w:rsidP="00BB253F">
      <w:pPr>
        <w:rPr>
          <w:sz w:val="28"/>
          <w:szCs w:val="28"/>
        </w:rPr>
      </w:pPr>
      <w:r w:rsidRPr="00FB42E7">
        <w:rPr>
          <w:sz w:val="28"/>
          <w:szCs w:val="28"/>
        </w:rPr>
        <w:t xml:space="preserve">         М-54</w:t>
      </w:r>
    </w:p>
    <w:p w:rsidR="00BB253F" w:rsidRPr="00FB42E7" w:rsidRDefault="00BB253F" w:rsidP="00BB253F"/>
    <w:p w:rsidR="00BB253F" w:rsidRPr="00FB42E7" w:rsidRDefault="00BB253F" w:rsidP="00BB253F"/>
    <w:p w:rsidR="00BB253F" w:rsidRPr="00FB42E7" w:rsidRDefault="00BB253F" w:rsidP="00BB253F">
      <w:pPr>
        <w:jc w:val="center"/>
      </w:pPr>
    </w:p>
    <w:p w:rsidR="00BB253F" w:rsidRPr="00FB42E7" w:rsidRDefault="00BB253F" w:rsidP="00BB253F"/>
    <w:p w:rsidR="00BB253F" w:rsidRPr="00FB42E7" w:rsidRDefault="00BB253F" w:rsidP="00BB253F"/>
    <w:p w:rsidR="00BB253F" w:rsidRDefault="00BB253F" w:rsidP="00BB253F">
      <w:pPr>
        <w:ind w:firstLine="709"/>
        <w:jc w:val="both"/>
        <w:rPr>
          <w:sz w:val="28"/>
          <w:szCs w:val="28"/>
        </w:rPr>
      </w:pPr>
      <w:r w:rsidRPr="00FB42E7">
        <w:rPr>
          <w:sz w:val="28"/>
          <w:szCs w:val="28"/>
        </w:rPr>
        <w:t>М-54</w:t>
      </w:r>
      <w:r>
        <w:rPr>
          <w:sz w:val="28"/>
          <w:szCs w:val="28"/>
        </w:rPr>
        <w:t xml:space="preserve"> </w:t>
      </w:r>
      <w:r w:rsidR="007B69D5">
        <w:rPr>
          <w:sz w:val="28"/>
          <w:szCs w:val="28"/>
        </w:rPr>
        <w:t>ОРГАНИЗАЦИЯ ТАМОЖЕННОГО КОНТРОЛЯ</w:t>
      </w:r>
      <w:r w:rsidR="00B13926">
        <w:rPr>
          <w:sz w:val="28"/>
          <w:szCs w:val="28"/>
        </w:rPr>
        <w:t xml:space="preserve"> ТОВАРОВ</w:t>
      </w:r>
      <w:r w:rsidR="007B69D5">
        <w:rPr>
          <w:sz w:val="28"/>
          <w:szCs w:val="28"/>
        </w:rPr>
        <w:t xml:space="preserve"> И ТРАСПОРТНЫХ СРЕДСТВ/ п</w:t>
      </w:r>
      <w:r>
        <w:rPr>
          <w:sz w:val="28"/>
          <w:szCs w:val="28"/>
        </w:rPr>
        <w:t xml:space="preserve">од редакцией </w:t>
      </w:r>
      <w:r w:rsidR="00FB42E7">
        <w:rPr>
          <w:sz w:val="28"/>
          <w:szCs w:val="28"/>
        </w:rPr>
        <w:t>к</w:t>
      </w:r>
      <w:r>
        <w:rPr>
          <w:sz w:val="28"/>
          <w:szCs w:val="28"/>
        </w:rPr>
        <w:t xml:space="preserve">.э.н., доцента </w:t>
      </w:r>
      <w:r w:rsidR="00FB42E7">
        <w:rPr>
          <w:sz w:val="28"/>
          <w:szCs w:val="28"/>
        </w:rPr>
        <w:t>Логиновой А.С.</w:t>
      </w:r>
      <w:r>
        <w:rPr>
          <w:sz w:val="28"/>
          <w:szCs w:val="28"/>
        </w:rPr>
        <w:t xml:space="preserve"> Авторы: </w:t>
      </w:r>
      <w:r w:rsidR="007B69D5">
        <w:rPr>
          <w:sz w:val="28"/>
          <w:szCs w:val="28"/>
        </w:rPr>
        <w:t>Горошков А.А.</w:t>
      </w:r>
      <w:r>
        <w:rPr>
          <w:sz w:val="28"/>
          <w:szCs w:val="28"/>
        </w:rPr>
        <w:t xml:space="preserve">, </w:t>
      </w:r>
      <w:r w:rsidR="007B69D5">
        <w:rPr>
          <w:sz w:val="28"/>
          <w:szCs w:val="28"/>
        </w:rPr>
        <w:t>Логинова А.С., Приказчикова Ю.В.</w:t>
      </w:r>
      <w:r>
        <w:rPr>
          <w:sz w:val="28"/>
          <w:szCs w:val="28"/>
        </w:rPr>
        <w:t xml:space="preserve"> – Нижний Новгород: Ни</w:t>
      </w:r>
      <w:r w:rsidR="00FB42E7">
        <w:rPr>
          <w:sz w:val="28"/>
          <w:szCs w:val="28"/>
        </w:rPr>
        <w:t>жегородский госуниверситет, 201</w:t>
      </w:r>
      <w:r w:rsidR="00B13926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="00A91652">
        <w:rPr>
          <w:sz w:val="28"/>
          <w:szCs w:val="28"/>
        </w:rPr>
        <w:t>– 68</w:t>
      </w:r>
      <w:r w:rsidRPr="004703AB">
        <w:rPr>
          <w:sz w:val="28"/>
          <w:szCs w:val="28"/>
        </w:rPr>
        <w:t xml:space="preserve"> с.</w:t>
      </w:r>
    </w:p>
    <w:p w:rsidR="00BB253F" w:rsidRDefault="00BB253F" w:rsidP="00BB25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B253F" w:rsidRDefault="00BB253F" w:rsidP="00BB253F">
      <w:pPr>
        <w:pStyle w:val="WW-BodyText212345"/>
        <w:spacing w:line="240" w:lineRule="auto"/>
        <w:ind w:firstLine="709"/>
        <w:jc w:val="center"/>
        <w:rPr>
          <w:i/>
          <w:sz w:val="28"/>
          <w:szCs w:val="28"/>
        </w:rPr>
      </w:pPr>
      <w:r w:rsidRPr="009C5C93">
        <w:rPr>
          <w:i/>
          <w:sz w:val="28"/>
          <w:szCs w:val="28"/>
        </w:rPr>
        <w:t>Рецензент: д.э.н., профессор О.В. Трофимов</w:t>
      </w:r>
    </w:p>
    <w:p w:rsidR="00796C86" w:rsidRPr="009C5C93" w:rsidRDefault="00796C86" w:rsidP="00BB253F">
      <w:pPr>
        <w:pStyle w:val="WW-BodyText212345"/>
        <w:spacing w:line="240" w:lineRule="auto"/>
        <w:ind w:firstLine="709"/>
        <w:jc w:val="center"/>
        <w:rPr>
          <w:b/>
          <w:i/>
          <w:sz w:val="28"/>
          <w:szCs w:val="28"/>
        </w:rPr>
      </w:pPr>
    </w:p>
    <w:p w:rsidR="00BB253F" w:rsidRDefault="00BB253F" w:rsidP="00BB253F">
      <w:pPr>
        <w:pStyle w:val="WW-BodyText212345"/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Учебно-методическое пособие предназначено для студентов института экономики и предпринимател</w:t>
      </w:r>
      <w:r w:rsidR="007B69D5">
        <w:rPr>
          <w:sz w:val="28"/>
          <w:szCs w:val="28"/>
        </w:rPr>
        <w:t xml:space="preserve">ьства по </w:t>
      </w:r>
      <w:r w:rsidR="00B13926">
        <w:rPr>
          <w:sz w:val="28"/>
          <w:szCs w:val="28"/>
        </w:rPr>
        <w:t>специальности</w:t>
      </w:r>
      <w:r>
        <w:rPr>
          <w:sz w:val="28"/>
          <w:szCs w:val="28"/>
        </w:rPr>
        <w:t xml:space="preserve"> </w:t>
      </w:r>
      <w:r w:rsidR="007B69D5">
        <w:rPr>
          <w:sz w:val="28"/>
          <w:szCs w:val="28"/>
        </w:rPr>
        <w:t>38.05.02</w:t>
      </w:r>
      <w:r>
        <w:rPr>
          <w:sz w:val="28"/>
          <w:szCs w:val="28"/>
        </w:rPr>
        <w:t xml:space="preserve"> «</w:t>
      </w:r>
      <w:r w:rsidR="007B69D5">
        <w:rPr>
          <w:sz w:val="28"/>
          <w:szCs w:val="28"/>
        </w:rPr>
        <w:t>Таможенное дело</w:t>
      </w:r>
      <w:r>
        <w:rPr>
          <w:sz w:val="28"/>
          <w:szCs w:val="28"/>
        </w:rPr>
        <w:t>» (</w:t>
      </w:r>
      <w:r w:rsidR="007B69D5">
        <w:rPr>
          <w:sz w:val="28"/>
          <w:szCs w:val="28"/>
        </w:rPr>
        <w:t xml:space="preserve">специалитет). </w:t>
      </w:r>
      <w:r w:rsidR="00AF04A5">
        <w:rPr>
          <w:sz w:val="28"/>
          <w:szCs w:val="28"/>
        </w:rPr>
        <w:t>В учебно-методическом пособии содержатся основные положения и правила таможенного контроля товаров и транспортных средств, а также рекомендации к семинарским занятиям и примерные задания для оценки знаний студентов.</w:t>
      </w:r>
    </w:p>
    <w:p w:rsidR="00BB253F" w:rsidRDefault="00BB253F" w:rsidP="00BB253F">
      <w:pPr>
        <w:ind w:firstLine="720"/>
        <w:jc w:val="center"/>
        <w:rPr>
          <w:sz w:val="28"/>
          <w:szCs w:val="28"/>
        </w:rPr>
      </w:pPr>
    </w:p>
    <w:p w:rsidR="00BB253F" w:rsidRDefault="00BB253F" w:rsidP="00BB253F">
      <w:pPr>
        <w:ind w:firstLine="720"/>
        <w:jc w:val="center"/>
        <w:rPr>
          <w:sz w:val="28"/>
          <w:szCs w:val="28"/>
        </w:rPr>
      </w:pPr>
    </w:p>
    <w:p w:rsidR="00BB253F" w:rsidRDefault="00BB253F" w:rsidP="00BB253F">
      <w:pPr>
        <w:ind w:firstLine="720"/>
        <w:jc w:val="center"/>
        <w:rPr>
          <w:sz w:val="28"/>
          <w:szCs w:val="28"/>
        </w:rPr>
      </w:pPr>
    </w:p>
    <w:p w:rsidR="007B69D5" w:rsidRDefault="007B69D5" w:rsidP="00BB253F">
      <w:pPr>
        <w:ind w:firstLine="720"/>
        <w:jc w:val="center"/>
        <w:rPr>
          <w:sz w:val="28"/>
          <w:szCs w:val="28"/>
        </w:rPr>
      </w:pPr>
    </w:p>
    <w:p w:rsidR="007B69D5" w:rsidRDefault="007B69D5" w:rsidP="00BB253F">
      <w:pPr>
        <w:ind w:firstLine="720"/>
        <w:jc w:val="center"/>
        <w:rPr>
          <w:sz w:val="28"/>
          <w:szCs w:val="28"/>
        </w:rPr>
      </w:pPr>
    </w:p>
    <w:p w:rsidR="00BB253F" w:rsidRPr="00383629" w:rsidRDefault="00BB253F" w:rsidP="00BB253F">
      <w:pPr>
        <w:ind w:firstLine="720"/>
        <w:jc w:val="center"/>
        <w:rPr>
          <w:sz w:val="28"/>
          <w:szCs w:val="28"/>
        </w:rPr>
      </w:pPr>
      <w:r w:rsidRPr="00383629">
        <w:rPr>
          <w:sz w:val="28"/>
          <w:szCs w:val="28"/>
        </w:rPr>
        <w:t>Ответственный за выпуск:</w:t>
      </w:r>
    </w:p>
    <w:p w:rsidR="00796C86" w:rsidRDefault="00796C86" w:rsidP="00BB253F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BB253F" w:rsidRPr="00383629">
        <w:rPr>
          <w:sz w:val="28"/>
          <w:szCs w:val="28"/>
        </w:rPr>
        <w:t xml:space="preserve">редседатель методической комиссии </w:t>
      </w:r>
      <w:r>
        <w:rPr>
          <w:sz w:val="28"/>
          <w:szCs w:val="28"/>
        </w:rPr>
        <w:t>ИЭП</w:t>
      </w:r>
      <w:r w:rsidR="00BB253F" w:rsidRPr="00383629">
        <w:rPr>
          <w:sz w:val="28"/>
          <w:szCs w:val="28"/>
        </w:rPr>
        <w:t xml:space="preserve"> ННГУ, </w:t>
      </w:r>
    </w:p>
    <w:p w:rsidR="00BB253F" w:rsidRDefault="00BB253F" w:rsidP="00BB253F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Pr="00383629">
        <w:rPr>
          <w:sz w:val="28"/>
          <w:szCs w:val="28"/>
        </w:rPr>
        <w:t xml:space="preserve">.э.н., доц. </w:t>
      </w:r>
      <w:r>
        <w:rPr>
          <w:sz w:val="28"/>
          <w:szCs w:val="28"/>
        </w:rPr>
        <w:t>С.В. Едемская</w:t>
      </w:r>
    </w:p>
    <w:p w:rsidR="00BB253F" w:rsidRDefault="00BB253F" w:rsidP="00BB253F">
      <w:pPr>
        <w:spacing w:line="360" w:lineRule="auto"/>
        <w:jc w:val="both"/>
        <w:rPr>
          <w:sz w:val="28"/>
          <w:szCs w:val="28"/>
        </w:rPr>
      </w:pPr>
    </w:p>
    <w:p w:rsidR="00BB253F" w:rsidRDefault="00BB253F" w:rsidP="00BB253F">
      <w:pPr>
        <w:spacing w:line="360" w:lineRule="auto"/>
        <w:jc w:val="both"/>
        <w:rPr>
          <w:sz w:val="28"/>
          <w:szCs w:val="28"/>
        </w:rPr>
      </w:pPr>
    </w:p>
    <w:p w:rsidR="00BB253F" w:rsidRDefault="00BB253F" w:rsidP="00BB253F">
      <w:pPr>
        <w:ind w:left="4320"/>
        <w:rPr>
          <w:sz w:val="28"/>
          <w:szCs w:val="28"/>
        </w:rPr>
      </w:pPr>
    </w:p>
    <w:p w:rsidR="00FB42E7" w:rsidRPr="00FB42E7" w:rsidRDefault="00FB42E7" w:rsidP="00A91652">
      <w:pPr>
        <w:ind w:left="7080" w:firstLine="708"/>
        <w:rPr>
          <w:sz w:val="28"/>
          <w:szCs w:val="28"/>
        </w:rPr>
      </w:pPr>
      <w:r w:rsidRPr="00FB42E7">
        <w:rPr>
          <w:sz w:val="28"/>
          <w:szCs w:val="28"/>
        </w:rPr>
        <w:t>УДК 339.5</w:t>
      </w:r>
      <w:bookmarkStart w:id="0" w:name="_GoBack"/>
      <w:bookmarkEnd w:id="0"/>
    </w:p>
    <w:p w:rsidR="00FB42E7" w:rsidRPr="00FB42E7" w:rsidRDefault="00FB42E7" w:rsidP="00FB42E7">
      <w:pPr>
        <w:ind w:left="7080" w:firstLine="708"/>
        <w:rPr>
          <w:sz w:val="28"/>
          <w:szCs w:val="28"/>
        </w:rPr>
      </w:pPr>
      <w:r w:rsidRPr="00FB42E7">
        <w:rPr>
          <w:sz w:val="28"/>
          <w:szCs w:val="28"/>
        </w:rPr>
        <w:t>ББК 65.5</w:t>
      </w:r>
    </w:p>
    <w:p w:rsidR="00BB253F" w:rsidRDefault="00BB253F" w:rsidP="00BB253F">
      <w:pPr>
        <w:ind w:left="4320"/>
        <w:rPr>
          <w:sz w:val="28"/>
          <w:szCs w:val="28"/>
        </w:rPr>
      </w:pPr>
    </w:p>
    <w:p w:rsidR="007B69D5" w:rsidRDefault="007B69D5" w:rsidP="00BB253F">
      <w:pPr>
        <w:ind w:left="4320"/>
        <w:rPr>
          <w:sz w:val="28"/>
          <w:szCs w:val="28"/>
        </w:rPr>
      </w:pPr>
    </w:p>
    <w:p w:rsidR="007B69D5" w:rsidRDefault="007B69D5" w:rsidP="00BB253F">
      <w:pPr>
        <w:ind w:left="4320"/>
        <w:rPr>
          <w:sz w:val="28"/>
          <w:szCs w:val="28"/>
        </w:rPr>
      </w:pPr>
    </w:p>
    <w:p w:rsidR="00BB253F" w:rsidRDefault="00BB253F" w:rsidP="00BB253F">
      <w:pPr>
        <w:ind w:left="4320"/>
        <w:rPr>
          <w:sz w:val="28"/>
          <w:szCs w:val="28"/>
        </w:rPr>
      </w:pPr>
    </w:p>
    <w:p w:rsidR="00BB253F" w:rsidRPr="00E4095B" w:rsidRDefault="00BB253F" w:rsidP="00BB253F">
      <w:pPr>
        <w:ind w:left="4320"/>
        <w:rPr>
          <w:b/>
          <w:sz w:val="28"/>
          <w:szCs w:val="28"/>
        </w:rPr>
      </w:pPr>
      <w:r w:rsidRPr="00E4095B">
        <w:rPr>
          <w:b/>
          <w:sz w:val="28"/>
          <w:szCs w:val="28"/>
        </w:rPr>
        <w:t>© Нижегородский государственный</w:t>
      </w:r>
    </w:p>
    <w:p w:rsidR="00BB253F" w:rsidRPr="00E4095B" w:rsidRDefault="00BB253F" w:rsidP="00BB253F">
      <w:pPr>
        <w:ind w:left="4320"/>
        <w:jc w:val="both"/>
        <w:rPr>
          <w:b/>
          <w:sz w:val="28"/>
          <w:szCs w:val="28"/>
        </w:rPr>
      </w:pPr>
      <w:r w:rsidRPr="00E4095B">
        <w:rPr>
          <w:b/>
          <w:sz w:val="28"/>
          <w:szCs w:val="28"/>
        </w:rPr>
        <w:t>универс</w:t>
      </w:r>
      <w:r>
        <w:rPr>
          <w:b/>
          <w:sz w:val="28"/>
          <w:szCs w:val="28"/>
        </w:rPr>
        <w:t>итет им. Н.И. Лобачевского, 201</w:t>
      </w:r>
      <w:r w:rsidR="00B13926">
        <w:rPr>
          <w:b/>
          <w:sz w:val="28"/>
          <w:szCs w:val="28"/>
        </w:rPr>
        <w:t>9</w:t>
      </w:r>
    </w:p>
    <w:p w:rsidR="00BB253F" w:rsidRPr="00E4095B" w:rsidRDefault="00BB253F" w:rsidP="00BB253F">
      <w:pPr>
        <w:ind w:left="4320"/>
        <w:rPr>
          <w:b/>
          <w:sz w:val="28"/>
          <w:szCs w:val="28"/>
        </w:rPr>
      </w:pPr>
      <w:r w:rsidRPr="00E4095B">
        <w:rPr>
          <w:b/>
          <w:sz w:val="28"/>
          <w:szCs w:val="28"/>
        </w:rPr>
        <w:t xml:space="preserve">© </w:t>
      </w:r>
      <w:r>
        <w:rPr>
          <w:b/>
          <w:sz w:val="28"/>
          <w:szCs w:val="28"/>
        </w:rPr>
        <w:t>Коллектив авторов</w:t>
      </w:r>
    </w:p>
    <w:p w:rsidR="00BB253F" w:rsidRDefault="00BB253F" w:rsidP="005C5E9D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BB253F" w:rsidRDefault="00BB253F" w:rsidP="005C5E9D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5C5E9D" w:rsidRPr="005118DD" w:rsidRDefault="005C5E9D" w:rsidP="005C5E9D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ОГЛАВЛЕНИЕ</w:t>
      </w:r>
    </w:p>
    <w:p w:rsidR="005C5E9D" w:rsidRPr="005118DD" w:rsidRDefault="005C5E9D" w:rsidP="005C5E9D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9322"/>
        <w:gridCol w:w="567"/>
      </w:tblGrid>
      <w:tr w:rsidR="005C5E9D" w:rsidRPr="005118DD" w:rsidTr="00086106">
        <w:tc>
          <w:tcPr>
            <w:tcW w:w="9322" w:type="dxa"/>
            <w:vAlign w:val="center"/>
          </w:tcPr>
          <w:p w:rsidR="005C5E9D" w:rsidRPr="005118DD" w:rsidRDefault="005C5E9D" w:rsidP="00B83AC8">
            <w:pPr>
              <w:rPr>
                <w:b/>
                <w:sz w:val="28"/>
                <w:szCs w:val="28"/>
              </w:rPr>
            </w:pPr>
            <w:r w:rsidRPr="005118DD">
              <w:rPr>
                <w:b/>
                <w:sz w:val="28"/>
                <w:szCs w:val="28"/>
                <w:lang w:val="en-US"/>
              </w:rPr>
              <w:t>I</w:t>
            </w:r>
            <w:r w:rsidRPr="005118DD">
              <w:rPr>
                <w:b/>
                <w:sz w:val="28"/>
                <w:szCs w:val="28"/>
              </w:rPr>
              <w:t>. Организационно-методический раздел</w:t>
            </w:r>
            <w:r>
              <w:rPr>
                <w:b/>
                <w:sz w:val="28"/>
                <w:szCs w:val="28"/>
              </w:rPr>
              <w:t>………………………………….</w:t>
            </w:r>
          </w:p>
        </w:tc>
        <w:tc>
          <w:tcPr>
            <w:tcW w:w="567" w:type="dxa"/>
            <w:vAlign w:val="bottom"/>
          </w:tcPr>
          <w:p w:rsidR="005C5E9D" w:rsidRPr="005118DD" w:rsidRDefault="005C5E9D" w:rsidP="00B83A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5C5E9D" w:rsidRPr="005118DD" w:rsidTr="00086106">
        <w:tc>
          <w:tcPr>
            <w:tcW w:w="9322" w:type="dxa"/>
            <w:vAlign w:val="center"/>
          </w:tcPr>
          <w:p w:rsidR="005C5E9D" w:rsidRPr="005118DD" w:rsidRDefault="005C5E9D" w:rsidP="00B83AC8">
            <w:pPr>
              <w:rPr>
                <w:b/>
                <w:sz w:val="28"/>
                <w:szCs w:val="28"/>
              </w:rPr>
            </w:pPr>
            <w:r w:rsidRPr="005118DD">
              <w:rPr>
                <w:b/>
                <w:sz w:val="28"/>
                <w:szCs w:val="28"/>
                <w:lang w:val="en-US"/>
              </w:rPr>
              <w:t>II</w:t>
            </w:r>
            <w:r w:rsidRPr="005118DD">
              <w:rPr>
                <w:b/>
                <w:sz w:val="28"/>
                <w:szCs w:val="28"/>
              </w:rPr>
              <w:t>. Содержание курса «</w:t>
            </w:r>
            <w:r>
              <w:rPr>
                <w:b/>
                <w:sz w:val="28"/>
                <w:szCs w:val="28"/>
              </w:rPr>
              <w:t>Организация таможенного контроля товаров и транспортных средств</w:t>
            </w:r>
            <w:r w:rsidRPr="005118DD">
              <w:rPr>
                <w:b/>
                <w:sz w:val="28"/>
                <w:szCs w:val="28"/>
              </w:rPr>
              <w:t>»</w:t>
            </w:r>
            <w:r>
              <w:rPr>
                <w:b/>
                <w:sz w:val="28"/>
                <w:szCs w:val="28"/>
              </w:rPr>
              <w:t>……………………………………….........................</w:t>
            </w:r>
          </w:p>
        </w:tc>
        <w:tc>
          <w:tcPr>
            <w:tcW w:w="567" w:type="dxa"/>
            <w:vAlign w:val="bottom"/>
          </w:tcPr>
          <w:p w:rsidR="005C5E9D" w:rsidRPr="005118DD" w:rsidRDefault="005C5E9D" w:rsidP="00B83AC8">
            <w:pPr>
              <w:jc w:val="center"/>
              <w:rPr>
                <w:sz w:val="28"/>
                <w:szCs w:val="28"/>
              </w:rPr>
            </w:pPr>
          </w:p>
          <w:p w:rsidR="005C5E9D" w:rsidRPr="005118DD" w:rsidRDefault="00000126" w:rsidP="00B83A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5C5E9D" w:rsidRPr="005118DD" w:rsidTr="00086106">
        <w:tc>
          <w:tcPr>
            <w:tcW w:w="9322" w:type="dxa"/>
            <w:vAlign w:val="center"/>
          </w:tcPr>
          <w:p w:rsidR="005C5E9D" w:rsidRPr="005118DD" w:rsidRDefault="005C5E9D" w:rsidP="00B83AC8">
            <w:pPr>
              <w:jc w:val="both"/>
              <w:rPr>
                <w:b/>
                <w:sz w:val="28"/>
                <w:szCs w:val="28"/>
              </w:rPr>
            </w:pPr>
            <w:r w:rsidRPr="005118DD">
              <w:rPr>
                <w:b/>
                <w:sz w:val="28"/>
                <w:szCs w:val="28"/>
              </w:rPr>
              <w:t xml:space="preserve">Раздел 1. </w:t>
            </w:r>
            <w:r w:rsidRPr="00B1448B">
              <w:rPr>
                <w:b/>
                <w:sz w:val="28"/>
                <w:szCs w:val="28"/>
              </w:rPr>
              <w:t>Теоретические основы организации таможенного контроля</w:t>
            </w:r>
            <w:r>
              <w:rPr>
                <w:b/>
                <w:sz w:val="28"/>
                <w:szCs w:val="28"/>
              </w:rPr>
              <w:t xml:space="preserve"> товаров и транспортных средств</w:t>
            </w:r>
          </w:p>
        </w:tc>
        <w:tc>
          <w:tcPr>
            <w:tcW w:w="567" w:type="dxa"/>
            <w:vAlign w:val="bottom"/>
          </w:tcPr>
          <w:p w:rsidR="005C5E9D" w:rsidRPr="005118DD" w:rsidRDefault="005C5E9D" w:rsidP="00B83AC8">
            <w:pPr>
              <w:jc w:val="center"/>
              <w:rPr>
                <w:sz w:val="28"/>
                <w:szCs w:val="28"/>
              </w:rPr>
            </w:pPr>
          </w:p>
        </w:tc>
      </w:tr>
      <w:tr w:rsidR="005C5E9D" w:rsidRPr="005118DD" w:rsidTr="00086106">
        <w:trPr>
          <w:trHeight w:val="441"/>
        </w:trPr>
        <w:tc>
          <w:tcPr>
            <w:tcW w:w="9322" w:type="dxa"/>
            <w:vAlign w:val="center"/>
          </w:tcPr>
          <w:p w:rsidR="005C5E9D" w:rsidRPr="005118DD" w:rsidRDefault="005C5E9D" w:rsidP="00B83AC8">
            <w:pPr>
              <w:jc w:val="both"/>
              <w:rPr>
                <w:sz w:val="28"/>
                <w:szCs w:val="28"/>
              </w:rPr>
            </w:pPr>
            <w:r w:rsidRPr="005118DD">
              <w:rPr>
                <w:i/>
                <w:sz w:val="28"/>
                <w:szCs w:val="28"/>
              </w:rPr>
              <w:t xml:space="preserve">Тема 1. </w:t>
            </w:r>
            <w:r w:rsidRPr="005118DD">
              <w:rPr>
                <w:rStyle w:val="FontStyle34"/>
                <w:b w:val="0"/>
                <w:sz w:val="28"/>
                <w:szCs w:val="28"/>
              </w:rPr>
              <w:t xml:space="preserve">Основные понятия в области </w:t>
            </w:r>
            <w:r>
              <w:rPr>
                <w:rStyle w:val="FontStyle34"/>
                <w:b w:val="0"/>
                <w:sz w:val="28"/>
                <w:szCs w:val="28"/>
              </w:rPr>
              <w:t>таможенного контроля…………….</w:t>
            </w:r>
          </w:p>
        </w:tc>
        <w:tc>
          <w:tcPr>
            <w:tcW w:w="567" w:type="dxa"/>
            <w:vAlign w:val="bottom"/>
          </w:tcPr>
          <w:p w:rsidR="005C5E9D" w:rsidRPr="005118DD" w:rsidRDefault="00CD1A54" w:rsidP="00B83A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5C5E9D" w:rsidRPr="005118DD" w:rsidTr="00086106">
        <w:tc>
          <w:tcPr>
            <w:tcW w:w="9322" w:type="dxa"/>
            <w:vAlign w:val="center"/>
          </w:tcPr>
          <w:p w:rsidR="005C5E9D" w:rsidRPr="005118DD" w:rsidRDefault="005C5E9D" w:rsidP="00B83AC8">
            <w:pPr>
              <w:tabs>
                <w:tab w:val="left" w:pos="0"/>
              </w:tabs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Тема </w:t>
            </w:r>
            <w:r w:rsidRPr="005118DD">
              <w:rPr>
                <w:i/>
                <w:sz w:val="28"/>
                <w:szCs w:val="28"/>
              </w:rPr>
              <w:t>2</w:t>
            </w:r>
            <w:r w:rsidRPr="00B1448B">
              <w:rPr>
                <w:i/>
                <w:sz w:val="28"/>
                <w:szCs w:val="28"/>
              </w:rPr>
              <w:t>.</w:t>
            </w:r>
            <w:r>
              <w:rPr>
                <w:i/>
                <w:sz w:val="28"/>
                <w:szCs w:val="28"/>
              </w:rPr>
              <w:t xml:space="preserve">  </w:t>
            </w:r>
            <w:r>
              <w:rPr>
                <w:rStyle w:val="FontStyle34"/>
                <w:b w:val="0"/>
                <w:sz w:val="28"/>
                <w:szCs w:val="28"/>
              </w:rPr>
              <w:t>Принципы проведения таможенного контроля…………………..</w:t>
            </w:r>
          </w:p>
        </w:tc>
        <w:tc>
          <w:tcPr>
            <w:tcW w:w="567" w:type="dxa"/>
            <w:vAlign w:val="bottom"/>
          </w:tcPr>
          <w:p w:rsidR="005C5E9D" w:rsidRDefault="00CD1A54" w:rsidP="00B83A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5C5E9D" w:rsidRPr="005118DD" w:rsidTr="00086106">
        <w:tc>
          <w:tcPr>
            <w:tcW w:w="9322" w:type="dxa"/>
            <w:vAlign w:val="center"/>
          </w:tcPr>
          <w:p w:rsidR="005C5E9D" w:rsidRPr="005118DD" w:rsidRDefault="005C5E9D" w:rsidP="00B83AC8">
            <w:pPr>
              <w:tabs>
                <w:tab w:val="left" w:pos="0"/>
              </w:tabs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Тема 3</w:t>
            </w:r>
            <w:r w:rsidRPr="00B1448B">
              <w:rPr>
                <w:i/>
                <w:sz w:val="28"/>
                <w:szCs w:val="28"/>
              </w:rPr>
              <w:t>.</w:t>
            </w:r>
            <w:r>
              <w:rPr>
                <w:i/>
                <w:sz w:val="28"/>
                <w:szCs w:val="28"/>
              </w:rPr>
              <w:t xml:space="preserve">  </w:t>
            </w:r>
            <w:r>
              <w:rPr>
                <w:rStyle w:val="FontStyle34"/>
                <w:b w:val="0"/>
              </w:rPr>
              <w:t>Формы и порядок проведения таможенного контроля……….</w:t>
            </w:r>
          </w:p>
        </w:tc>
        <w:tc>
          <w:tcPr>
            <w:tcW w:w="567" w:type="dxa"/>
            <w:vAlign w:val="bottom"/>
          </w:tcPr>
          <w:p w:rsidR="005C5E9D" w:rsidRPr="005118DD" w:rsidRDefault="00CD1A54" w:rsidP="00B83A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5C5E9D" w:rsidRPr="005118DD" w:rsidTr="00086106">
        <w:tc>
          <w:tcPr>
            <w:tcW w:w="9322" w:type="dxa"/>
            <w:vAlign w:val="center"/>
          </w:tcPr>
          <w:p w:rsidR="005C5E9D" w:rsidRDefault="005C5E9D" w:rsidP="00B83AC8">
            <w:pPr>
              <w:tabs>
                <w:tab w:val="left" w:pos="0"/>
              </w:tabs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Тема 4</w:t>
            </w:r>
            <w:r w:rsidRPr="00B1448B">
              <w:rPr>
                <w:i/>
                <w:sz w:val="28"/>
                <w:szCs w:val="28"/>
              </w:rPr>
              <w:t>.</w:t>
            </w:r>
            <w:r>
              <w:rPr>
                <w:i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Основы управления рисками в деятельности таможенных органов России…………………………………………………………………………..</w:t>
            </w:r>
          </w:p>
        </w:tc>
        <w:tc>
          <w:tcPr>
            <w:tcW w:w="567" w:type="dxa"/>
            <w:vAlign w:val="bottom"/>
          </w:tcPr>
          <w:p w:rsidR="005C5E9D" w:rsidRDefault="00CD1A54" w:rsidP="00B83A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5C5E9D" w:rsidRPr="005118DD" w:rsidTr="00086106">
        <w:tc>
          <w:tcPr>
            <w:tcW w:w="9322" w:type="dxa"/>
            <w:vAlign w:val="center"/>
          </w:tcPr>
          <w:p w:rsidR="005C5E9D" w:rsidRPr="005118DD" w:rsidRDefault="005C5E9D" w:rsidP="00B83AC8">
            <w:pPr>
              <w:pStyle w:val="afb"/>
              <w:tabs>
                <w:tab w:val="left" w:pos="142"/>
              </w:tabs>
              <w:ind w:left="0"/>
              <w:contextualSpacing w:val="0"/>
              <w:rPr>
                <w:sz w:val="28"/>
                <w:szCs w:val="28"/>
              </w:rPr>
            </w:pPr>
            <w:r w:rsidRPr="005118DD">
              <w:rPr>
                <w:b/>
                <w:sz w:val="28"/>
                <w:szCs w:val="28"/>
              </w:rPr>
              <w:t xml:space="preserve">Раздел 2. </w:t>
            </w:r>
            <w:r>
              <w:rPr>
                <w:b/>
                <w:sz w:val="28"/>
                <w:szCs w:val="28"/>
              </w:rPr>
              <w:t>П</w:t>
            </w:r>
            <w:r w:rsidRPr="005118DD">
              <w:rPr>
                <w:rStyle w:val="FontStyle30"/>
                <w:b/>
                <w:sz w:val="28"/>
                <w:szCs w:val="28"/>
              </w:rPr>
              <w:t xml:space="preserve">рименение </w:t>
            </w:r>
            <w:r>
              <w:rPr>
                <w:rStyle w:val="FontStyle30"/>
                <w:b/>
                <w:sz w:val="28"/>
                <w:szCs w:val="28"/>
              </w:rPr>
              <w:t>таможенного контроля товаров и транспортных средств при пересечении границ</w:t>
            </w:r>
            <w:r w:rsidRPr="005118DD">
              <w:rPr>
                <w:rStyle w:val="FontStyle30"/>
                <w:b/>
                <w:sz w:val="28"/>
                <w:szCs w:val="28"/>
              </w:rPr>
              <w:t xml:space="preserve"> </w:t>
            </w:r>
            <w:r>
              <w:rPr>
                <w:rStyle w:val="FontStyle30"/>
                <w:b/>
                <w:sz w:val="28"/>
                <w:szCs w:val="28"/>
              </w:rPr>
              <w:t>Таможенного союза</w:t>
            </w:r>
          </w:p>
        </w:tc>
        <w:tc>
          <w:tcPr>
            <w:tcW w:w="567" w:type="dxa"/>
            <w:vAlign w:val="bottom"/>
          </w:tcPr>
          <w:p w:rsidR="005C5E9D" w:rsidRPr="005118DD" w:rsidRDefault="005C5E9D" w:rsidP="00B83AC8">
            <w:pPr>
              <w:jc w:val="center"/>
              <w:rPr>
                <w:sz w:val="28"/>
                <w:szCs w:val="28"/>
              </w:rPr>
            </w:pPr>
          </w:p>
          <w:p w:rsidR="005C5E9D" w:rsidRPr="005118DD" w:rsidRDefault="005C5E9D" w:rsidP="00B83AC8">
            <w:pPr>
              <w:jc w:val="center"/>
              <w:rPr>
                <w:sz w:val="28"/>
                <w:szCs w:val="28"/>
              </w:rPr>
            </w:pPr>
          </w:p>
        </w:tc>
      </w:tr>
      <w:tr w:rsidR="005C5E9D" w:rsidRPr="005118DD" w:rsidTr="00086106">
        <w:tc>
          <w:tcPr>
            <w:tcW w:w="9322" w:type="dxa"/>
            <w:vAlign w:val="center"/>
          </w:tcPr>
          <w:p w:rsidR="005C5E9D" w:rsidRPr="005118DD" w:rsidRDefault="005C5E9D" w:rsidP="00B83AC8">
            <w:pPr>
              <w:pStyle w:val="afb"/>
              <w:tabs>
                <w:tab w:val="left" w:pos="142"/>
              </w:tabs>
              <w:ind w:left="0"/>
              <w:contextualSpacing w:val="0"/>
              <w:rPr>
                <w:sz w:val="28"/>
                <w:szCs w:val="28"/>
              </w:rPr>
            </w:pPr>
            <w:r w:rsidRPr="005118DD">
              <w:rPr>
                <w:i/>
                <w:sz w:val="28"/>
                <w:szCs w:val="28"/>
              </w:rPr>
              <w:t xml:space="preserve">Тема </w:t>
            </w:r>
            <w:r>
              <w:rPr>
                <w:i/>
                <w:sz w:val="28"/>
                <w:szCs w:val="28"/>
              </w:rPr>
              <w:t>5</w:t>
            </w:r>
            <w:r w:rsidRPr="005118DD">
              <w:rPr>
                <w:i/>
                <w:sz w:val="28"/>
                <w:szCs w:val="28"/>
              </w:rPr>
              <w:t xml:space="preserve">. </w:t>
            </w:r>
            <w:r>
              <w:rPr>
                <w:rStyle w:val="FontStyle34"/>
                <w:b w:val="0"/>
                <w:sz w:val="28"/>
                <w:szCs w:val="28"/>
              </w:rPr>
              <w:t>Прибытие товаров и транспортных средств на таможенную территорию Таможенного союза…………………………………………..</w:t>
            </w:r>
          </w:p>
        </w:tc>
        <w:tc>
          <w:tcPr>
            <w:tcW w:w="567" w:type="dxa"/>
            <w:vAlign w:val="bottom"/>
          </w:tcPr>
          <w:p w:rsidR="005C5E9D" w:rsidRPr="005118DD" w:rsidRDefault="00CD1A54" w:rsidP="00B83A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5C5E9D" w:rsidRPr="005118DD" w:rsidTr="00086106">
        <w:tc>
          <w:tcPr>
            <w:tcW w:w="9322" w:type="dxa"/>
            <w:vAlign w:val="center"/>
          </w:tcPr>
          <w:p w:rsidR="005C5E9D" w:rsidRPr="005118DD" w:rsidRDefault="005C5E9D" w:rsidP="00B83AC8">
            <w:pPr>
              <w:jc w:val="both"/>
              <w:rPr>
                <w:sz w:val="28"/>
                <w:szCs w:val="28"/>
              </w:rPr>
            </w:pPr>
            <w:r w:rsidRPr="005118DD">
              <w:rPr>
                <w:i/>
                <w:sz w:val="28"/>
                <w:szCs w:val="28"/>
              </w:rPr>
              <w:t xml:space="preserve">Тема </w:t>
            </w:r>
            <w:r>
              <w:rPr>
                <w:i/>
                <w:sz w:val="28"/>
                <w:szCs w:val="28"/>
              </w:rPr>
              <w:t>6</w:t>
            </w:r>
            <w:r w:rsidRPr="005118DD">
              <w:rPr>
                <w:i/>
                <w:sz w:val="28"/>
                <w:szCs w:val="28"/>
              </w:rPr>
              <w:t>.</w:t>
            </w:r>
            <w:r w:rsidRPr="0065204D">
              <w:rPr>
                <w:sz w:val="28"/>
                <w:szCs w:val="28"/>
              </w:rPr>
              <w:t xml:space="preserve"> </w:t>
            </w:r>
            <w:r>
              <w:rPr>
                <w:rStyle w:val="FontStyle34"/>
                <w:b w:val="0"/>
                <w:sz w:val="28"/>
                <w:szCs w:val="28"/>
              </w:rPr>
              <w:t>Декларирование товаров и транспортных средств……………….</w:t>
            </w:r>
          </w:p>
        </w:tc>
        <w:tc>
          <w:tcPr>
            <w:tcW w:w="567" w:type="dxa"/>
            <w:vAlign w:val="bottom"/>
          </w:tcPr>
          <w:p w:rsidR="005C5E9D" w:rsidRPr="005118DD" w:rsidRDefault="00CD1A54" w:rsidP="00B83A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5C5E9D" w:rsidRPr="005118DD" w:rsidTr="00086106">
        <w:tc>
          <w:tcPr>
            <w:tcW w:w="9322" w:type="dxa"/>
            <w:vAlign w:val="center"/>
          </w:tcPr>
          <w:p w:rsidR="005C5E9D" w:rsidRPr="005118DD" w:rsidRDefault="005C5E9D" w:rsidP="00B83AC8">
            <w:pPr>
              <w:jc w:val="both"/>
              <w:rPr>
                <w:sz w:val="28"/>
                <w:szCs w:val="28"/>
              </w:rPr>
            </w:pPr>
            <w:r w:rsidRPr="005118DD">
              <w:rPr>
                <w:i/>
                <w:sz w:val="28"/>
                <w:szCs w:val="28"/>
              </w:rPr>
              <w:t xml:space="preserve">Тема </w:t>
            </w:r>
            <w:r>
              <w:rPr>
                <w:i/>
                <w:sz w:val="28"/>
                <w:szCs w:val="28"/>
              </w:rPr>
              <w:t>7</w:t>
            </w:r>
            <w:r w:rsidRPr="005118DD">
              <w:rPr>
                <w:i/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Применение системы управления рисками………………………….</w:t>
            </w:r>
          </w:p>
        </w:tc>
        <w:tc>
          <w:tcPr>
            <w:tcW w:w="567" w:type="dxa"/>
            <w:vAlign w:val="bottom"/>
          </w:tcPr>
          <w:p w:rsidR="005C5E9D" w:rsidRPr="005118DD" w:rsidRDefault="00CD1A54" w:rsidP="00B83A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5C5E9D" w:rsidRPr="005118DD" w:rsidTr="00086106">
        <w:tc>
          <w:tcPr>
            <w:tcW w:w="9322" w:type="dxa"/>
            <w:vAlign w:val="center"/>
          </w:tcPr>
          <w:p w:rsidR="005C5E9D" w:rsidRPr="005118DD" w:rsidRDefault="005C5E9D" w:rsidP="00B83AC8">
            <w:pPr>
              <w:jc w:val="both"/>
              <w:rPr>
                <w:sz w:val="28"/>
                <w:szCs w:val="28"/>
              </w:rPr>
            </w:pPr>
            <w:r w:rsidRPr="005118DD">
              <w:rPr>
                <w:i/>
                <w:sz w:val="28"/>
                <w:szCs w:val="28"/>
              </w:rPr>
              <w:t xml:space="preserve">Тема </w:t>
            </w:r>
            <w:r w:rsidR="00000126">
              <w:rPr>
                <w:i/>
                <w:sz w:val="28"/>
                <w:szCs w:val="28"/>
              </w:rPr>
              <w:t>8</w:t>
            </w:r>
            <w:r w:rsidRPr="005118DD">
              <w:rPr>
                <w:i/>
                <w:sz w:val="28"/>
                <w:szCs w:val="28"/>
              </w:rPr>
              <w:t xml:space="preserve">. </w:t>
            </w:r>
            <w:r>
              <w:rPr>
                <w:rStyle w:val="FontStyle34"/>
                <w:b w:val="0"/>
                <w:sz w:val="28"/>
                <w:szCs w:val="28"/>
              </w:rPr>
              <w:t>Таможенные операции и экономические процедуры……………..</w:t>
            </w:r>
          </w:p>
        </w:tc>
        <w:tc>
          <w:tcPr>
            <w:tcW w:w="567" w:type="dxa"/>
            <w:vAlign w:val="bottom"/>
          </w:tcPr>
          <w:p w:rsidR="005C5E9D" w:rsidRPr="005118DD" w:rsidRDefault="00CD1A54" w:rsidP="00B83A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5C5E9D" w:rsidRPr="005118DD" w:rsidTr="00086106">
        <w:tc>
          <w:tcPr>
            <w:tcW w:w="9322" w:type="dxa"/>
            <w:vAlign w:val="center"/>
          </w:tcPr>
          <w:p w:rsidR="005C5E9D" w:rsidRPr="005118DD" w:rsidRDefault="005C5E9D" w:rsidP="00B83AC8">
            <w:pPr>
              <w:jc w:val="both"/>
              <w:rPr>
                <w:sz w:val="28"/>
                <w:szCs w:val="28"/>
              </w:rPr>
            </w:pPr>
            <w:r w:rsidRPr="005118DD">
              <w:rPr>
                <w:b/>
                <w:sz w:val="28"/>
                <w:szCs w:val="28"/>
              </w:rPr>
              <w:t>Раздел 3. Актуальные вопросы совершенствования</w:t>
            </w:r>
            <w:r>
              <w:rPr>
                <w:b/>
                <w:sz w:val="28"/>
                <w:szCs w:val="28"/>
              </w:rPr>
              <w:t xml:space="preserve"> и использования</w:t>
            </w:r>
            <w:r w:rsidRPr="005118DD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таможенного контроля при вступлении в ВТО, в рамках</w:t>
            </w:r>
            <w:r w:rsidRPr="005118DD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Таможенного союза</w:t>
            </w:r>
          </w:p>
        </w:tc>
        <w:tc>
          <w:tcPr>
            <w:tcW w:w="567" w:type="dxa"/>
            <w:vAlign w:val="bottom"/>
          </w:tcPr>
          <w:p w:rsidR="005C5E9D" w:rsidRPr="005118DD" w:rsidRDefault="005C5E9D" w:rsidP="00B83AC8">
            <w:pPr>
              <w:jc w:val="center"/>
              <w:rPr>
                <w:sz w:val="28"/>
                <w:szCs w:val="28"/>
              </w:rPr>
            </w:pPr>
          </w:p>
        </w:tc>
      </w:tr>
      <w:tr w:rsidR="005C5E9D" w:rsidRPr="005118DD" w:rsidTr="00086106">
        <w:tc>
          <w:tcPr>
            <w:tcW w:w="9322" w:type="dxa"/>
            <w:vAlign w:val="center"/>
          </w:tcPr>
          <w:p w:rsidR="005C5E9D" w:rsidRPr="005118DD" w:rsidRDefault="00000126" w:rsidP="00B83AC8">
            <w:pPr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Тема 9</w:t>
            </w:r>
            <w:r w:rsidR="005C5E9D" w:rsidRPr="005118DD">
              <w:rPr>
                <w:i/>
                <w:sz w:val="28"/>
                <w:szCs w:val="28"/>
              </w:rPr>
              <w:t xml:space="preserve">. </w:t>
            </w:r>
            <w:r w:rsidR="005C5E9D" w:rsidRPr="005118DD">
              <w:rPr>
                <w:sz w:val="28"/>
                <w:szCs w:val="28"/>
              </w:rPr>
              <w:t>Перспективные направления совершенствования</w:t>
            </w:r>
            <w:r w:rsidR="005C5E9D">
              <w:rPr>
                <w:sz w:val="28"/>
                <w:szCs w:val="28"/>
              </w:rPr>
              <w:t xml:space="preserve"> интернет- декларирования и использования</w:t>
            </w:r>
            <w:r w:rsidR="005C5E9D" w:rsidRPr="005118DD">
              <w:rPr>
                <w:sz w:val="28"/>
                <w:szCs w:val="28"/>
              </w:rPr>
              <w:t xml:space="preserve"> </w:t>
            </w:r>
            <w:r w:rsidR="005C5E9D">
              <w:rPr>
                <w:sz w:val="28"/>
                <w:szCs w:val="28"/>
              </w:rPr>
              <w:t xml:space="preserve"> СУР при таможенном контроле…………………………………………………………………………</w:t>
            </w:r>
          </w:p>
        </w:tc>
        <w:tc>
          <w:tcPr>
            <w:tcW w:w="567" w:type="dxa"/>
            <w:vAlign w:val="bottom"/>
          </w:tcPr>
          <w:p w:rsidR="005C5E9D" w:rsidRPr="005118DD" w:rsidRDefault="00CD1A54" w:rsidP="00B83A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</w:tr>
      <w:tr w:rsidR="005C5E9D" w:rsidRPr="005118DD" w:rsidTr="00086106">
        <w:trPr>
          <w:trHeight w:val="323"/>
        </w:trPr>
        <w:tc>
          <w:tcPr>
            <w:tcW w:w="9322" w:type="dxa"/>
            <w:vAlign w:val="center"/>
          </w:tcPr>
          <w:p w:rsidR="005C5E9D" w:rsidRPr="005118DD" w:rsidRDefault="005C5E9D" w:rsidP="00B83AC8">
            <w:pPr>
              <w:rPr>
                <w:b/>
                <w:sz w:val="28"/>
                <w:szCs w:val="28"/>
              </w:rPr>
            </w:pPr>
            <w:r w:rsidRPr="005118DD">
              <w:rPr>
                <w:b/>
                <w:sz w:val="28"/>
                <w:szCs w:val="28"/>
                <w:lang w:val="en-US"/>
              </w:rPr>
              <w:t>III</w:t>
            </w:r>
            <w:r w:rsidRPr="005118DD">
              <w:rPr>
                <w:b/>
                <w:sz w:val="28"/>
                <w:szCs w:val="28"/>
              </w:rPr>
              <w:t xml:space="preserve">. </w:t>
            </w:r>
            <w:r>
              <w:rPr>
                <w:b/>
                <w:sz w:val="28"/>
                <w:szCs w:val="28"/>
              </w:rPr>
              <w:t>П</w:t>
            </w:r>
            <w:r w:rsidRPr="005118DD">
              <w:rPr>
                <w:b/>
                <w:sz w:val="28"/>
                <w:szCs w:val="28"/>
              </w:rPr>
              <w:t xml:space="preserve">ланы </w:t>
            </w:r>
            <w:r>
              <w:rPr>
                <w:b/>
                <w:sz w:val="28"/>
                <w:szCs w:val="28"/>
              </w:rPr>
              <w:t>семинарских</w:t>
            </w:r>
            <w:r w:rsidRPr="005118DD">
              <w:rPr>
                <w:b/>
                <w:sz w:val="28"/>
                <w:szCs w:val="28"/>
              </w:rPr>
              <w:t xml:space="preserve"> занятий</w:t>
            </w:r>
          </w:p>
        </w:tc>
        <w:tc>
          <w:tcPr>
            <w:tcW w:w="567" w:type="dxa"/>
            <w:vAlign w:val="bottom"/>
          </w:tcPr>
          <w:p w:rsidR="005C5E9D" w:rsidRPr="005118DD" w:rsidRDefault="005C5E9D" w:rsidP="00B83AC8">
            <w:pPr>
              <w:jc w:val="center"/>
              <w:rPr>
                <w:sz w:val="28"/>
                <w:szCs w:val="28"/>
              </w:rPr>
            </w:pPr>
          </w:p>
        </w:tc>
      </w:tr>
      <w:tr w:rsidR="005C5E9D" w:rsidRPr="005118DD" w:rsidTr="00086106">
        <w:tc>
          <w:tcPr>
            <w:tcW w:w="9322" w:type="dxa"/>
            <w:vAlign w:val="center"/>
          </w:tcPr>
          <w:p w:rsidR="005C5E9D" w:rsidRPr="005118DD" w:rsidRDefault="005C5E9D" w:rsidP="00B83AC8">
            <w:pPr>
              <w:jc w:val="both"/>
              <w:rPr>
                <w:i/>
                <w:sz w:val="28"/>
                <w:szCs w:val="28"/>
              </w:rPr>
            </w:pPr>
            <w:r w:rsidRPr="005118DD">
              <w:rPr>
                <w:i/>
                <w:sz w:val="28"/>
                <w:szCs w:val="28"/>
              </w:rPr>
              <w:t>Семинар 1.</w:t>
            </w:r>
            <w:r w:rsidRPr="005118DD">
              <w:rPr>
                <w:sz w:val="28"/>
                <w:szCs w:val="28"/>
              </w:rPr>
              <w:t xml:space="preserve"> Нормативно-правовая база применения </w:t>
            </w:r>
            <w:r>
              <w:rPr>
                <w:sz w:val="28"/>
                <w:szCs w:val="28"/>
              </w:rPr>
              <w:t>таможенного контроля……………………………………………………………………….</w:t>
            </w:r>
          </w:p>
        </w:tc>
        <w:tc>
          <w:tcPr>
            <w:tcW w:w="567" w:type="dxa"/>
            <w:vAlign w:val="bottom"/>
          </w:tcPr>
          <w:p w:rsidR="005C5E9D" w:rsidRPr="005118DD" w:rsidRDefault="00CD1A54" w:rsidP="00B83A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</w:tr>
      <w:tr w:rsidR="005C5E9D" w:rsidRPr="005118DD" w:rsidTr="00086106">
        <w:tc>
          <w:tcPr>
            <w:tcW w:w="9322" w:type="dxa"/>
            <w:vAlign w:val="center"/>
          </w:tcPr>
          <w:p w:rsidR="005C5E9D" w:rsidRPr="005118DD" w:rsidRDefault="005C5E9D" w:rsidP="00B83AC8">
            <w:pPr>
              <w:jc w:val="both"/>
              <w:rPr>
                <w:sz w:val="28"/>
                <w:szCs w:val="28"/>
              </w:rPr>
            </w:pPr>
            <w:r w:rsidRPr="005118DD">
              <w:rPr>
                <w:i/>
                <w:sz w:val="28"/>
                <w:szCs w:val="28"/>
              </w:rPr>
              <w:t xml:space="preserve">Семинар 2. </w:t>
            </w:r>
            <w:r w:rsidRPr="005118DD">
              <w:rPr>
                <w:sz w:val="28"/>
                <w:szCs w:val="28"/>
              </w:rPr>
              <w:t xml:space="preserve">Роль </w:t>
            </w:r>
            <w:r>
              <w:rPr>
                <w:sz w:val="28"/>
                <w:szCs w:val="28"/>
              </w:rPr>
              <w:t>таможенного контроля в</w:t>
            </w:r>
            <w:r w:rsidRPr="005118DD">
              <w:rPr>
                <w:sz w:val="28"/>
                <w:szCs w:val="28"/>
              </w:rPr>
              <w:t xml:space="preserve"> Таможенно</w:t>
            </w:r>
            <w:r>
              <w:rPr>
                <w:sz w:val="28"/>
                <w:szCs w:val="28"/>
              </w:rPr>
              <w:t>м</w:t>
            </w:r>
            <w:r w:rsidRPr="005118DD">
              <w:rPr>
                <w:sz w:val="28"/>
                <w:szCs w:val="28"/>
              </w:rPr>
              <w:t xml:space="preserve"> союз</w:t>
            </w:r>
            <w:r>
              <w:rPr>
                <w:sz w:val="28"/>
                <w:szCs w:val="28"/>
              </w:rPr>
              <w:t>е</w:t>
            </w:r>
            <w:r w:rsidRPr="005118D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при</w:t>
            </w:r>
            <w:r w:rsidRPr="005118D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запретах и ограничениях</w:t>
            </w:r>
            <w:r w:rsidRPr="005118DD">
              <w:rPr>
                <w:sz w:val="28"/>
                <w:szCs w:val="28"/>
              </w:rPr>
              <w:t xml:space="preserve"> регулировании ВЭД</w:t>
            </w:r>
            <w:r>
              <w:rPr>
                <w:sz w:val="28"/>
                <w:szCs w:val="28"/>
              </w:rPr>
              <w:t>…………………………….</w:t>
            </w:r>
          </w:p>
        </w:tc>
        <w:tc>
          <w:tcPr>
            <w:tcW w:w="567" w:type="dxa"/>
            <w:vAlign w:val="bottom"/>
          </w:tcPr>
          <w:p w:rsidR="005C5E9D" w:rsidRPr="005118DD" w:rsidRDefault="00CD1A54" w:rsidP="00B83A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  <w:tr w:rsidR="005C5E9D" w:rsidRPr="005118DD" w:rsidTr="00086106">
        <w:tc>
          <w:tcPr>
            <w:tcW w:w="9322" w:type="dxa"/>
            <w:vAlign w:val="center"/>
          </w:tcPr>
          <w:p w:rsidR="005C5E9D" w:rsidRPr="005118DD" w:rsidRDefault="005C5E9D" w:rsidP="00B83AC8">
            <w:pPr>
              <w:jc w:val="both"/>
              <w:rPr>
                <w:sz w:val="28"/>
                <w:szCs w:val="28"/>
              </w:rPr>
            </w:pPr>
            <w:r w:rsidRPr="005118DD">
              <w:rPr>
                <w:i/>
                <w:sz w:val="28"/>
                <w:szCs w:val="28"/>
              </w:rPr>
              <w:t xml:space="preserve">Семинар 3. </w:t>
            </w:r>
            <w:r>
              <w:rPr>
                <w:sz w:val="28"/>
                <w:szCs w:val="28"/>
              </w:rPr>
              <w:t>Организация таможенного контроля прибытия товаров и транспортных средств на таможенную территорию Таможенного союза различными видами транспорта……………………………………………..</w:t>
            </w:r>
          </w:p>
        </w:tc>
        <w:tc>
          <w:tcPr>
            <w:tcW w:w="567" w:type="dxa"/>
            <w:vAlign w:val="bottom"/>
          </w:tcPr>
          <w:p w:rsidR="005C5E9D" w:rsidRPr="005118DD" w:rsidRDefault="00000126" w:rsidP="00B83A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CD1A54">
              <w:rPr>
                <w:sz w:val="28"/>
                <w:szCs w:val="28"/>
              </w:rPr>
              <w:t>5</w:t>
            </w:r>
          </w:p>
        </w:tc>
      </w:tr>
      <w:tr w:rsidR="005C5E9D" w:rsidRPr="005118DD" w:rsidTr="00086106">
        <w:tc>
          <w:tcPr>
            <w:tcW w:w="9322" w:type="dxa"/>
            <w:vAlign w:val="center"/>
          </w:tcPr>
          <w:p w:rsidR="005C5E9D" w:rsidRPr="005118DD" w:rsidRDefault="005C5E9D" w:rsidP="00B83AC8">
            <w:pPr>
              <w:jc w:val="both"/>
              <w:rPr>
                <w:sz w:val="28"/>
                <w:szCs w:val="28"/>
              </w:rPr>
            </w:pPr>
            <w:r w:rsidRPr="005118DD">
              <w:rPr>
                <w:i/>
                <w:sz w:val="28"/>
                <w:szCs w:val="28"/>
              </w:rPr>
              <w:t xml:space="preserve">Семинар 4. </w:t>
            </w:r>
            <w:r>
              <w:rPr>
                <w:sz w:val="28"/>
                <w:szCs w:val="28"/>
              </w:rPr>
              <w:t>Интернет – декларирование, одно из условий вступления в ВТО……………………………………………………………………………..</w:t>
            </w:r>
          </w:p>
        </w:tc>
        <w:tc>
          <w:tcPr>
            <w:tcW w:w="567" w:type="dxa"/>
            <w:vAlign w:val="bottom"/>
          </w:tcPr>
          <w:p w:rsidR="005C5E9D" w:rsidRPr="005118DD" w:rsidRDefault="00CD1A54" w:rsidP="00B83A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</w:tr>
      <w:tr w:rsidR="005C5E9D" w:rsidRPr="005118DD" w:rsidTr="00086106">
        <w:tc>
          <w:tcPr>
            <w:tcW w:w="9322" w:type="dxa"/>
            <w:vAlign w:val="center"/>
          </w:tcPr>
          <w:p w:rsidR="005C5E9D" w:rsidRPr="005118DD" w:rsidRDefault="005C5E9D" w:rsidP="00B83AC8">
            <w:pPr>
              <w:jc w:val="both"/>
              <w:rPr>
                <w:sz w:val="28"/>
                <w:szCs w:val="28"/>
              </w:rPr>
            </w:pPr>
            <w:r w:rsidRPr="005118DD">
              <w:rPr>
                <w:i/>
                <w:sz w:val="28"/>
                <w:szCs w:val="28"/>
              </w:rPr>
              <w:t>Семинар 5.</w:t>
            </w:r>
            <w:r w:rsidRPr="005118D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Практические аспекты применения СУР при проведении фактического таможенного контроля………………………………………..</w:t>
            </w:r>
          </w:p>
        </w:tc>
        <w:tc>
          <w:tcPr>
            <w:tcW w:w="567" w:type="dxa"/>
            <w:vAlign w:val="bottom"/>
          </w:tcPr>
          <w:p w:rsidR="005C5E9D" w:rsidRPr="005118DD" w:rsidRDefault="00CD1A54" w:rsidP="00B83A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</w:tr>
      <w:tr w:rsidR="005C5E9D" w:rsidRPr="005118DD" w:rsidTr="00086106">
        <w:tc>
          <w:tcPr>
            <w:tcW w:w="9322" w:type="dxa"/>
            <w:vAlign w:val="center"/>
          </w:tcPr>
          <w:p w:rsidR="005C5E9D" w:rsidRPr="005118DD" w:rsidRDefault="005C5E9D" w:rsidP="00B83AC8">
            <w:pPr>
              <w:jc w:val="both"/>
              <w:rPr>
                <w:sz w:val="28"/>
                <w:szCs w:val="28"/>
              </w:rPr>
            </w:pPr>
            <w:r w:rsidRPr="005118DD">
              <w:rPr>
                <w:i/>
                <w:sz w:val="28"/>
                <w:szCs w:val="28"/>
              </w:rPr>
              <w:t xml:space="preserve">Семинар 6. </w:t>
            </w:r>
            <w:r>
              <w:rPr>
                <w:sz w:val="28"/>
                <w:szCs w:val="28"/>
              </w:rPr>
              <w:t>Таможенный досмотр, основная мера минимизации в профиле риска, при удаленном выпуске товаров и транспортных средств………………………………………………………………………….</w:t>
            </w:r>
          </w:p>
        </w:tc>
        <w:tc>
          <w:tcPr>
            <w:tcW w:w="567" w:type="dxa"/>
            <w:vAlign w:val="bottom"/>
          </w:tcPr>
          <w:p w:rsidR="005C5E9D" w:rsidRPr="005118DD" w:rsidRDefault="00CD1A54" w:rsidP="00B83A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</w:tr>
      <w:tr w:rsidR="005C5E9D" w:rsidRPr="005118DD" w:rsidTr="00086106">
        <w:tc>
          <w:tcPr>
            <w:tcW w:w="9322" w:type="dxa"/>
            <w:vAlign w:val="center"/>
          </w:tcPr>
          <w:p w:rsidR="005C5E9D" w:rsidRPr="005118DD" w:rsidRDefault="005C5E9D" w:rsidP="00B83AC8">
            <w:pPr>
              <w:jc w:val="both"/>
              <w:rPr>
                <w:sz w:val="28"/>
                <w:szCs w:val="28"/>
              </w:rPr>
            </w:pPr>
            <w:r w:rsidRPr="005118DD">
              <w:rPr>
                <w:i/>
                <w:sz w:val="28"/>
                <w:szCs w:val="28"/>
              </w:rPr>
              <w:t xml:space="preserve">Семинар 7. </w:t>
            </w:r>
            <w:r>
              <w:rPr>
                <w:sz w:val="28"/>
                <w:szCs w:val="28"/>
              </w:rPr>
              <w:t>Практические аспекты применения экономических процедур……………………………………………………………………….</w:t>
            </w:r>
          </w:p>
        </w:tc>
        <w:tc>
          <w:tcPr>
            <w:tcW w:w="567" w:type="dxa"/>
            <w:vAlign w:val="bottom"/>
          </w:tcPr>
          <w:p w:rsidR="005C5E9D" w:rsidRDefault="005C5E9D" w:rsidP="00B83AC8">
            <w:pPr>
              <w:jc w:val="center"/>
              <w:rPr>
                <w:sz w:val="28"/>
                <w:szCs w:val="28"/>
              </w:rPr>
            </w:pPr>
          </w:p>
          <w:p w:rsidR="005C5E9D" w:rsidRPr="005118DD" w:rsidRDefault="00CD1A54" w:rsidP="00B83A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5C5E9D" w:rsidRPr="005118DD" w:rsidTr="00086106">
        <w:tc>
          <w:tcPr>
            <w:tcW w:w="9322" w:type="dxa"/>
            <w:vAlign w:val="center"/>
          </w:tcPr>
          <w:p w:rsidR="005C5E9D" w:rsidRPr="005118DD" w:rsidRDefault="00086106" w:rsidP="00B83AC8">
            <w:pPr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Семинар 8</w:t>
            </w:r>
            <w:r w:rsidR="005C5E9D" w:rsidRPr="005118DD">
              <w:rPr>
                <w:i/>
                <w:sz w:val="28"/>
                <w:szCs w:val="28"/>
              </w:rPr>
              <w:t>.</w:t>
            </w:r>
            <w:r w:rsidR="005C5E9D" w:rsidRPr="005118DD">
              <w:rPr>
                <w:sz w:val="28"/>
                <w:szCs w:val="28"/>
              </w:rPr>
              <w:t xml:space="preserve"> </w:t>
            </w:r>
            <w:r w:rsidR="005C5E9D">
              <w:rPr>
                <w:sz w:val="28"/>
                <w:szCs w:val="28"/>
              </w:rPr>
              <w:t xml:space="preserve">Особенности проведения таможенного контроля в отношении </w:t>
            </w:r>
            <w:r w:rsidR="005C5E9D">
              <w:rPr>
                <w:sz w:val="28"/>
                <w:szCs w:val="28"/>
              </w:rPr>
              <w:lastRenderedPageBreak/>
              <w:t>товаров, содержащих объекты интеллектуальной собстве</w:t>
            </w:r>
            <w:r>
              <w:rPr>
                <w:sz w:val="28"/>
                <w:szCs w:val="28"/>
              </w:rPr>
              <w:t>нности…………………………………………………………… …</w:t>
            </w:r>
            <w:r w:rsidR="007B69D5">
              <w:rPr>
                <w:sz w:val="28"/>
                <w:szCs w:val="28"/>
              </w:rPr>
              <w:t>…</w:t>
            </w:r>
            <w:r w:rsidR="002C252D">
              <w:rPr>
                <w:sz w:val="28"/>
                <w:szCs w:val="28"/>
              </w:rPr>
              <w:t>51</w:t>
            </w:r>
          </w:p>
        </w:tc>
        <w:tc>
          <w:tcPr>
            <w:tcW w:w="567" w:type="dxa"/>
            <w:vAlign w:val="bottom"/>
          </w:tcPr>
          <w:p w:rsidR="005C5E9D" w:rsidRPr="005118DD" w:rsidRDefault="005C5E9D" w:rsidP="00B83AC8">
            <w:pPr>
              <w:jc w:val="center"/>
              <w:rPr>
                <w:sz w:val="28"/>
                <w:szCs w:val="28"/>
              </w:rPr>
            </w:pPr>
          </w:p>
        </w:tc>
      </w:tr>
      <w:tr w:rsidR="005C5E9D" w:rsidRPr="005118DD" w:rsidTr="00086106">
        <w:tc>
          <w:tcPr>
            <w:tcW w:w="9322" w:type="dxa"/>
            <w:vAlign w:val="center"/>
          </w:tcPr>
          <w:p w:rsidR="005C5E9D" w:rsidRPr="005118DD" w:rsidRDefault="005C5E9D" w:rsidP="00B83AC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lastRenderedPageBreak/>
              <w:t>I</w:t>
            </w:r>
            <w:r w:rsidRPr="005118DD">
              <w:rPr>
                <w:b/>
                <w:sz w:val="28"/>
                <w:szCs w:val="28"/>
                <w:lang w:val="en-US"/>
              </w:rPr>
              <w:t>V</w:t>
            </w:r>
            <w:r>
              <w:rPr>
                <w:b/>
                <w:sz w:val="28"/>
                <w:szCs w:val="28"/>
              </w:rPr>
              <w:t xml:space="preserve">. </w:t>
            </w:r>
            <w:r w:rsidRPr="005118DD">
              <w:rPr>
                <w:b/>
                <w:sz w:val="28"/>
                <w:szCs w:val="28"/>
              </w:rPr>
              <w:t>Самостоятельная работа студентов</w:t>
            </w:r>
            <w:r>
              <w:rPr>
                <w:b/>
                <w:sz w:val="28"/>
                <w:szCs w:val="28"/>
              </w:rPr>
              <w:t>…………………………………….</w:t>
            </w:r>
          </w:p>
        </w:tc>
        <w:tc>
          <w:tcPr>
            <w:tcW w:w="567" w:type="dxa"/>
            <w:vAlign w:val="bottom"/>
          </w:tcPr>
          <w:p w:rsidR="005C5E9D" w:rsidRPr="005118DD" w:rsidRDefault="002C252D" w:rsidP="007B69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</w:tr>
      <w:tr w:rsidR="005C5E9D" w:rsidRPr="005118DD" w:rsidTr="00086106">
        <w:tc>
          <w:tcPr>
            <w:tcW w:w="9322" w:type="dxa"/>
            <w:vAlign w:val="center"/>
          </w:tcPr>
          <w:p w:rsidR="005C5E9D" w:rsidRPr="005118DD" w:rsidRDefault="005C5E9D" w:rsidP="002C252D">
            <w:pPr>
              <w:rPr>
                <w:b/>
                <w:sz w:val="28"/>
                <w:szCs w:val="28"/>
              </w:rPr>
            </w:pPr>
            <w:r w:rsidRPr="005118DD">
              <w:rPr>
                <w:b/>
                <w:sz w:val="28"/>
                <w:szCs w:val="28"/>
                <w:lang w:val="en-US"/>
              </w:rPr>
              <w:t>V</w:t>
            </w:r>
            <w:r>
              <w:rPr>
                <w:b/>
                <w:sz w:val="28"/>
                <w:szCs w:val="28"/>
              </w:rPr>
              <w:t xml:space="preserve">. Перечень вопросов к экзамену </w:t>
            </w:r>
            <w:r w:rsidR="002C252D">
              <w:rPr>
                <w:b/>
                <w:sz w:val="28"/>
                <w:szCs w:val="28"/>
              </w:rPr>
              <w:t>……………………………</w:t>
            </w:r>
            <w:r>
              <w:rPr>
                <w:b/>
                <w:sz w:val="28"/>
                <w:szCs w:val="28"/>
              </w:rPr>
              <w:t>……………...</w:t>
            </w:r>
          </w:p>
        </w:tc>
        <w:tc>
          <w:tcPr>
            <w:tcW w:w="567" w:type="dxa"/>
            <w:vAlign w:val="bottom"/>
          </w:tcPr>
          <w:p w:rsidR="005C5E9D" w:rsidRPr="005118DD" w:rsidRDefault="002C252D" w:rsidP="00B83A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</w:tr>
      <w:tr w:rsidR="005C5E9D" w:rsidRPr="005118DD" w:rsidTr="00086106">
        <w:tc>
          <w:tcPr>
            <w:tcW w:w="9322" w:type="dxa"/>
            <w:vAlign w:val="center"/>
          </w:tcPr>
          <w:p w:rsidR="005C5E9D" w:rsidRPr="005118DD" w:rsidRDefault="005C5E9D" w:rsidP="00B83AC8">
            <w:pPr>
              <w:rPr>
                <w:b/>
                <w:sz w:val="28"/>
                <w:szCs w:val="28"/>
              </w:rPr>
            </w:pPr>
            <w:r w:rsidRPr="005118DD">
              <w:rPr>
                <w:b/>
                <w:sz w:val="28"/>
                <w:szCs w:val="28"/>
              </w:rPr>
              <w:t>Учебно-методиче</w:t>
            </w:r>
            <w:r>
              <w:rPr>
                <w:b/>
                <w:sz w:val="28"/>
                <w:szCs w:val="28"/>
              </w:rPr>
              <w:t>ское обеспечение дисциплины………………………….</w:t>
            </w:r>
          </w:p>
        </w:tc>
        <w:tc>
          <w:tcPr>
            <w:tcW w:w="567" w:type="dxa"/>
            <w:vAlign w:val="bottom"/>
          </w:tcPr>
          <w:p w:rsidR="005C5E9D" w:rsidRPr="005118DD" w:rsidRDefault="00086106" w:rsidP="00B83A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</w:tr>
      <w:tr w:rsidR="005C5E9D" w:rsidRPr="005118DD" w:rsidTr="00086106">
        <w:tc>
          <w:tcPr>
            <w:tcW w:w="9322" w:type="dxa"/>
            <w:vAlign w:val="center"/>
          </w:tcPr>
          <w:p w:rsidR="005C5E9D" w:rsidRPr="005118DD" w:rsidRDefault="005C5E9D" w:rsidP="00B83AC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Приложения……………………………………………………………………</w:t>
            </w:r>
          </w:p>
        </w:tc>
        <w:tc>
          <w:tcPr>
            <w:tcW w:w="567" w:type="dxa"/>
            <w:vAlign w:val="bottom"/>
          </w:tcPr>
          <w:p w:rsidR="005C5E9D" w:rsidRPr="005118DD" w:rsidRDefault="002C252D" w:rsidP="00B83A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</w:tr>
    </w:tbl>
    <w:p w:rsidR="001C2383" w:rsidRPr="005118DD" w:rsidRDefault="001C2383" w:rsidP="005118DD">
      <w:pPr>
        <w:rPr>
          <w:sz w:val="28"/>
          <w:szCs w:val="28"/>
        </w:rPr>
      </w:pPr>
    </w:p>
    <w:p w:rsidR="001C2383" w:rsidRPr="005118DD" w:rsidRDefault="001C2383" w:rsidP="005118DD">
      <w:pPr>
        <w:jc w:val="center"/>
        <w:rPr>
          <w:sz w:val="28"/>
          <w:szCs w:val="28"/>
        </w:rPr>
      </w:pPr>
    </w:p>
    <w:p w:rsidR="001C2383" w:rsidRPr="005118DD" w:rsidRDefault="001C2383" w:rsidP="005118DD">
      <w:pPr>
        <w:jc w:val="center"/>
        <w:rPr>
          <w:sz w:val="28"/>
          <w:szCs w:val="28"/>
        </w:rPr>
      </w:pPr>
    </w:p>
    <w:p w:rsidR="001C2383" w:rsidRPr="005118DD" w:rsidRDefault="001C2383" w:rsidP="005118DD">
      <w:pPr>
        <w:jc w:val="center"/>
        <w:rPr>
          <w:sz w:val="28"/>
          <w:szCs w:val="28"/>
        </w:rPr>
      </w:pPr>
    </w:p>
    <w:p w:rsidR="001C2383" w:rsidRPr="005118DD" w:rsidRDefault="001C2383" w:rsidP="005118DD">
      <w:pPr>
        <w:jc w:val="center"/>
        <w:rPr>
          <w:sz w:val="28"/>
          <w:szCs w:val="28"/>
        </w:rPr>
      </w:pPr>
    </w:p>
    <w:p w:rsidR="001C2383" w:rsidRPr="005118DD" w:rsidRDefault="001C2383" w:rsidP="005118DD">
      <w:pPr>
        <w:jc w:val="center"/>
        <w:rPr>
          <w:sz w:val="28"/>
          <w:szCs w:val="28"/>
        </w:rPr>
      </w:pPr>
    </w:p>
    <w:p w:rsidR="001C2383" w:rsidRPr="005118DD" w:rsidRDefault="001C2383" w:rsidP="005118DD">
      <w:pPr>
        <w:jc w:val="center"/>
        <w:rPr>
          <w:sz w:val="28"/>
          <w:szCs w:val="28"/>
        </w:rPr>
      </w:pPr>
    </w:p>
    <w:p w:rsidR="001C2383" w:rsidRPr="005118DD" w:rsidRDefault="001C2383" w:rsidP="005118DD">
      <w:pPr>
        <w:jc w:val="center"/>
        <w:rPr>
          <w:sz w:val="28"/>
          <w:szCs w:val="28"/>
        </w:rPr>
      </w:pPr>
    </w:p>
    <w:p w:rsidR="001C2383" w:rsidRPr="005118DD" w:rsidRDefault="001C2383" w:rsidP="005118DD">
      <w:pPr>
        <w:jc w:val="center"/>
        <w:rPr>
          <w:sz w:val="28"/>
          <w:szCs w:val="28"/>
        </w:rPr>
      </w:pPr>
    </w:p>
    <w:p w:rsidR="001C2383" w:rsidRPr="005118DD" w:rsidRDefault="001C2383" w:rsidP="005118DD">
      <w:pPr>
        <w:jc w:val="center"/>
        <w:rPr>
          <w:sz w:val="28"/>
          <w:szCs w:val="28"/>
        </w:rPr>
      </w:pPr>
    </w:p>
    <w:p w:rsidR="001C2383" w:rsidRPr="005118DD" w:rsidRDefault="001C2383" w:rsidP="005118DD">
      <w:pPr>
        <w:jc w:val="center"/>
        <w:rPr>
          <w:sz w:val="28"/>
          <w:szCs w:val="28"/>
        </w:rPr>
      </w:pPr>
    </w:p>
    <w:p w:rsidR="001C2383" w:rsidRPr="005118DD" w:rsidRDefault="001C2383" w:rsidP="005118DD">
      <w:pPr>
        <w:jc w:val="center"/>
        <w:rPr>
          <w:sz w:val="28"/>
          <w:szCs w:val="28"/>
        </w:rPr>
      </w:pPr>
    </w:p>
    <w:p w:rsidR="001C2383" w:rsidRPr="005118DD" w:rsidRDefault="001C2383" w:rsidP="005118DD">
      <w:pPr>
        <w:jc w:val="center"/>
        <w:rPr>
          <w:sz w:val="28"/>
          <w:szCs w:val="28"/>
        </w:rPr>
      </w:pPr>
    </w:p>
    <w:p w:rsidR="001C2383" w:rsidRPr="005118DD" w:rsidRDefault="001C2383" w:rsidP="005118DD">
      <w:pPr>
        <w:jc w:val="center"/>
        <w:rPr>
          <w:sz w:val="28"/>
          <w:szCs w:val="28"/>
        </w:rPr>
      </w:pPr>
    </w:p>
    <w:p w:rsidR="001C2383" w:rsidRPr="005118DD" w:rsidRDefault="001C2383" w:rsidP="005118DD">
      <w:pPr>
        <w:pStyle w:val="afb"/>
        <w:tabs>
          <w:tab w:val="left" w:pos="0"/>
        </w:tabs>
        <w:ind w:left="0"/>
        <w:jc w:val="center"/>
        <w:rPr>
          <w:sz w:val="28"/>
          <w:szCs w:val="28"/>
        </w:rPr>
      </w:pPr>
    </w:p>
    <w:p w:rsidR="001C2383" w:rsidRPr="005118DD" w:rsidRDefault="001C2383" w:rsidP="005118DD">
      <w:pPr>
        <w:pStyle w:val="afb"/>
        <w:tabs>
          <w:tab w:val="left" w:pos="0"/>
        </w:tabs>
        <w:ind w:left="0"/>
        <w:jc w:val="center"/>
        <w:rPr>
          <w:sz w:val="28"/>
          <w:szCs w:val="28"/>
        </w:rPr>
      </w:pPr>
    </w:p>
    <w:p w:rsidR="001C2383" w:rsidRPr="005118DD" w:rsidRDefault="001C2383" w:rsidP="005118DD">
      <w:pPr>
        <w:pStyle w:val="afb"/>
        <w:tabs>
          <w:tab w:val="left" w:pos="0"/>
        </w:tabs>
        <w:ind w:left="0"/>
        <w:jc w:val="center"/>
        <w:rPr>
          <w:sz w:val="28"/>
          <w:szCs w:val="28"/>
        </w:rPr>
      </w:pPr>
    </w:p>
    <w:p w:rsidR="001C2383" w:rsidRPr="005118DD" w:rsidRDefault="001C2383" w:rsidP="005118DD">
      <w:pPr>
        <w:pStyle w:val="afb"/>
        <w:tabs>
          <w:tab w:val="left" w:pos="0"/>
        </w:tabs>
        <w:ind w:left="0"/>
        <w:jc w:val="center"/>
        <w:rPr>
          <w:sz w:val="28"/>
          <w:szCs w:val="28"/>
        </w:rPr>
      </w:pPr>
    </w:p>
    <w:p w:rsidR="001C2383" w:rsidRPr="005118DD" w:rsidRDefault="001C2383" w:rsidP="005118DD">
      <w:pPr>
        <w:pStyle w:val="afb"/>
        <w:tabs>
          <w:tab w:val="left" w:pos="0"/>
        </w:tabs>
        <w:ind w:left="0"/>
        <w:jc w:val="center"/>
        <w:rPr>
          <w:sz w:val="28"/>
          <w:szCs w:val="28"/>
        </w:rPr>
      </w:pPr>
    </w:p>
    <w:p w:rsidR="009D247C" w:rsidRPr="005118DD" w:rsidRDefault="009D247C" w:rsidP="005118DD">
      <w:pPr>
        <w:pStyle w:val="afb"/>
        <w:tabs>
          <w:tab w:val="left" w:pos="0"/>
        </w:tabs>
        <w:ind w:left="0"/>
        <w:jc w:val="center"/>
        <w:rPr>
          <w:sz w:val="28"/>
          <w:szCs w:val="28"/>
        </w:rPr>
      </w:pPr>
    </w:p>
    <w:p w:rsidR="009D247C" w:rsidRPr="005118DD" w:rsidRDefault="009D247C" w:rsidP="005118DD">
      <w:pPr>
        <w:pStyle w:val="afb"/>
        <w:tabs>
          <w:tab w:val="left" w:pos="0"/>
        </w:tabs>
        <w:ind w:left="0"/>
        <w:jc w:val="center"/>
        <w:rPr>
          <w:sz w:val="28"/>
          <w:szCs w:val="28"/>
        </w:rPr>
      </w:pPr>
    </w:p>
    <w:p w:rsidR="009D247C" w:rsidRPr="005118DD" w:rsidRDefault="009D247C" w:rsidP="005118DD">
      <w:pPr>
        <w:pStyle w:val="afb"/>
        <w:tabs>
          <w:tab w:val="left" w:pos="0"/>
        </w:tabs>
        <w:ind w:left="0"/>
        <w:jc w:val="center"/>
        <w:rPr>
          <w:sz w:val="28"/>
          <w:szCs w:val="28"/>
        </w:rPr>
      </w:pPr>
    </w:p>
    <w:p w:rsidR="001C2383" w:rsidRPr="005118DD" w:rsidRDefault="001C2383" w:rsidP="005118DD">
      <w:pPr>
        <w:pStyle w:val="afb"/>
        <w:tabs>
          <w:tab w:val="left" w:pos="0"/>
        </w:tabs>
        <w:ind w:left="0"/>
        <w:jc w:val="center"/>
        <w:rPr>
          <w:sz w:val="28"/>
          <w:szCs w:val="28"/>
        </w:rPr>
      </w:pPr>
    </w:p>
    <w:p w:rsidR="001C2383" w:rsidRPr="005118DD" w:rsidRDefault="001C2383" w:rsidP="005118DD">
      <w:pPr>
        <w:pStyle w:val="afb"/>
        <w:tabs>
          <w:tab w:val="left" w:pos="0"/>
        </w:tabs>
        <w:ind w:left="0"/>
        <w:jc w:val="center"/>
        <w:rPr>
          <w:sz w:val="28"/>
          <w:szCs w:val="28"/>
        </w:rPr>
      </w:pPr>
    </w:p>
    <w:p w:rsidR="007D667F" w:rsidRDefault="007D667F" w:rsidP="005118DD">
      <w:pPr>
        <w:pStyle w:val="afb"/>
        <w:tabs>
          <w:tab w:val="left" w:pos="0"/>
        </w:tabs>
        <w:ind w:left="0"/>
        <w:jc w:val="center"/>
        <w:rPr>
          <w:sz w:val="28"/>
          <w:szCs w:val="28"/>
        </w:rPr>
      </w:pPr>
    </w:p>
    <w:p w:rsidR="00947E6A" w:rsidRDefault="00947E6A" w:rsidP="005118DD">
      <w:pPr>
        <w:pStyle w:val="afb"/>
        <w:tabs>
          <w:tab w:val="left" w:pos="0"/>
        </w:tabs>
        <w:ind w:left="0"/>
        <w:jc w:val="center"/>
        <w:rPr>
          <w:sz w:val="28"/>
          <w:szCs w:val="28"/>
        </w:rPr>
      </w:pPr>
    </w:p>
    <w:p w:rsidR="00947E6A" w:rsidRDefault="00947E6A" w:rsidP="005118DD">
      <w:pPr>
        <w:pStyle w:val="afb"/>
        <w:tabs>
          <w:tab w:val="left" w:pos="0"/>
        </w:tabs>
        <w:ind w:left="0"/>
        <w:jc w:val="center"/>
        <w:rPr>
          <w:sz w:val="28"/>
          <w:szCs w:val="28"/>
        </w:rPr>
      </w:pPr>
    </w:p>
    <w:p w:rsidR="00947E6A" w:rsidRDefault="00947E6A" w:rsidP="005118DD">
      <w:pPr>
        <w:pStyle w:val="afb"/>
        <w:tabs>
          <w:tab w:val="left" w:pos="0"/>
        </w:tabs>
        <w:ind w:left="0"/>
        <w:jc w:val="center"/>
        <w:rPr>
          <w:sz w:val="28"/>
          <w:szCs w:val="28"/>
        </w:rPr>
      </w:pPr>
    </w:p>
    <w:p w:rsidR="009E22AD" w:rsidRDefault="009E22AD" w:rsidP="005118DD">
      <w:pPr>
        <w:pStyle w:val="afb"/>
        <w:tabs>
          <w:tab w:val="left" w:pos="0"/>
        </w:tabs>
        <w:ind w:left="0"/>
        <w:jc w:val="center"/>
        <w:rPr>
          <w:sz w:val="28"/>
          <w:szCs w:val="28"/>
        </w:rPr>
      </w:pPr>
    </w:p>
    <w:p w:rsidR="00AE71B4" w:rsidRDefault="00AE71B4" w:rsidP="005118DD">
      <w:pPr>
        <w:pStyle w:val="afb"/>
        <w:tabs>
          <w:tab w:val="left" w:pos="0"/>
        </w:tabs>
        <w:ind w:left="0"/>
        <w:jc w:val="center"/>
        <w:rPr>
          <w:sz w:val="28"/>
          <w:szCs w:val="28"/>
        </w:rPr>
      </w:pPr>
    </w:p>
    <w:p w:rsidR="005E0B93" w:rsidRDefault="005E0B93" w:rsidP="005118DD">
      <w:pPr>
        <w:pStyle w:val="afb"/>
        <w:tabs>
          <w:tab w:val="left" w:pos="0"/>
        </w:tabs>
        <w:ind w:left="0"/>
        <w:jc w:val="center"/>
        <w:rPr>
          <w:sz w:val="28"/>
          <w:szCs w:val="28"/>
        </w:rPr>
      </w:pPr>
    </w:p>
    <w:p w:rsidR="00AE71B4" w:rsidRDefault="00AE71B4" w:rsidP="007B69D5">
      <w:pPr>
        <w:pStyle w:val="afb"/>
        <w:tabs>
          <w:tab w:val="left" w:pos="0"/>
        </w:tabs>
        <w:ind w:left="0"/>
        <w:rPr>
          <w:sz w:val="28"/>
          <w:szCs w:val="28"/>
        </w:rPr>
      </w:pPr>
    </w:p>
    <w:p w:rsidR="007B69D5" w:rsidRDefault="007B69D5" w:rsidP="007B69D5">
      <w:pPr>
        <w:pStyle w:val="afb"/>
        <w:tabs>
          <w:tab w:val="left" w:pos="0"/>
        </w:tabs>
        <w:ind w:left="0"/>
        <w:rPr>
          <w:sz w:val="28"/>
          <w:szCs w:val="28"/>
        </w:rPr>
      </w:pPr>
    </w:p>
    <w:p w:rsidR="007B69D5" w:rsidRDefault="007B69D5" w:rsidP="007B69D5">
      <w:pPr>
        <w:pStyle w:val="afb"/>
        <w:tabs>
          <w:tab w:val="left" w:pos="0"/>
        </w:tabs>
        <w:ind w:left="0"/>
        <w:rPr>
          <w:sz w:val="28"/>
          <w:szCs w:val="28"/>
        </w:rPr>
      </w:pPr>
    </w:p>
    <w:p w:rsidR="007B69D5" w:rsidRDefault="007B69D5" w:rsidP="007B69D5">
      <w:pPr>
        <w:pStyle w:val="afb"/>
        <w:tabs>
          <w:tab w:val="left" w:pos="0"/>
        </w:tabs>
        <w:ind w:left="0"/>
        <w:rPr>
          <w:sz w:val="28"/>
          <w:szCs w:val="28"/>
        </w:rPr>
      </w:pPr>
    </w:p>
    <w:p w:rsidR="007B69D5" w:rsidRDefault="007B69D5" w:rsidP="007B69D5">
      <w:pPr>
        <w:pStyle w:val="afb"/>
        <w:tabs>
          <w:tab w:val="left" w:pos="0"/>
        </w:tabs>
        <w:ind w:left="0"/>
        <w:rPr>
          <w:sz w:val="28"/>
          <w:szCs w:val="28"/>
        </w:rPr>
      </w:pPr>
    </w:p>
    <w:p w:rsidR="007B69D5" w:rsidRDefault="007B69D5" w:rsidP="007B69D5">
      <w:pPr>
        <w:pStyle w:val="afb"/>
        <w:tabs>
          <w:tab w:val="left" w:pos="0"/>
        </w:tabs>
        <w:ind w:left="0"/>
        <w:rPr>
          <w:sz w:val="28"/>
          <w:szCs w:val="28"/>
        </w:rPr>
      </w:pPr>
    </w:p>
    <w:p w:rsidR="007B69D5" w:rsidRDefault="007B69D5" w:rsidP="007B69D5">
      <w:pPr>
        <w:pStyle w:val="afb"/>
        <w:tabs>
          <w:tab w:val="left" w:pos="0"/>
        </w:tabs>
        <w:ind w:left="0"/>
        <w:rPr>
          <w:sz w:val="28"/>
          <w:szCs w:val="28"/>
        </w:rPr>
      </w:pPr>
    </w:p>
    <w:p w:rsidR="00AE71B4" w:rsidRDefault="00AE71B4" w:rsidP="005118DD">
      <w:pPr>
        <w:pStyle w:val="afb"/>
        <w:tabs>
          <w:tab w:val="left" w:pos="0"/>
        </w:tabs>
        <w:ind w:left="0"/>
        <w:jc w:val="center"/>
        <w:rPr>
          <w:sz w:val="28"/>
          <w:szCs w:val="28"/>
        </w:rPr>
      </w:pPr>
    </w:p>
    <w:p w:rsidR="00611E4F" w:rsidRDefault="00611E4F" w:rsidP="00C41DB3">
      <w:pPr>
        <w:pStyle w:val="Style3"/>
        <w:widowControl/>
        <w:numPr>
          <w:ilvl w:val="0"/>
          <w:numId w:val="35"/>
        </w:numPr>
        <w:rPr>
          <w:rStyle w:val="FontStyle30"/>
          <w:b/>
          <w:sz w:val="28"/>
          <w:szCs w:val="28"/>
        </w:rPr>
      </w:pPr>
      <w:r w:rsidRPr="005118DD">
        <w:rPr>
          <w:rStyle w:val="FontStyle30"/>
          <w:b/>
          <w:sz w:val="28"/>
          <w:szCs w:val="28"/>
        </w:rPr>
        <w:t>ОРГА</w:t>
      </w:r>
      <w:r w:rsidR="00A909BD" w:rsidRPr="005118DD">
        <w:rPr>
          <w:rStyle w:val="FontStyle30"/>
          <w:b/>
          <w:sz w:val="28"/>
          <w:szCs w:val="28"/>
        </w:rPr>
        <w:t>НИ</w:t>
      </w:r>
      <w:r w:rsidRPr="005118DD">
        <w:rPr>
          <w:rStyle w:val="FontStyle30"/>
          <w:b/>
          <w:sz w:val="28"/>
          <w:szCs w:val="28"/>
        </w:rPr>
        <w:t>ЗАЦИОННО-МЕТОДИЧЕСКИЙ РАЗДЕЛ</w:t>
      </w:r>
    </w:p>
    <w:p w:rsidR="000228A4" w:rsidRPr="005118DD" w:rsidRDefault="000228A4" w:rsidP="000228A4">
      <w:pPr>
        <w:pStyle w:val="Style3"/>
        <w:widowControl/>
        <w:ind w:left="1287"/>
        <w:jc w:val="left"/>
        <w:rPr>
          <w:rStyle w:val="FontStyle30"/>
          <w:b/>
          <w:sz w:val="28"/>
          <w:szCs w:val="28"/>
        </w:rPr>
      </w:pPr>
    </w:p>
    <w:p w:rsidR="000228A4" w:rsidRPr="000228A4" w:rsidRDefault="00611E4F" w:rsidP="000228A4">
      <w:pPr>
        <w:tabs>
          <w:tab w:val="left" w:pos="426"/>
        </w:tabs>
        <w:suppressAutoHyphens w:val="0"/>
        <w:spacing w:line="276" w:lineRule="auto"/>
        <w:ind w:right="-853"/>
        <w:rPr>
          <w:b/>
          <w:lang w:eastAsia="ru-RU"/>
        </w:rPr>
      </w:pPr>
      <w:r w:rsidRPr="005118DD">
        <w:rPr>
          <w:rStyle w:val="FontStyle31"/>
          <w:sz w:val="28"/>
          <w:szCs w:val="28"/>
        </w:rPr>
        <w:t>1</w:t>
      </w:r>
      <w:r w:rsidR="000228A4">
        <w:rPr>
          <w:rStyle w:val="FontStyle31"/>
          <w:sz w:val="28"/>
          <w:szCs w:val="28"/>
        </w:rPr>
        <w:t>.</w:t>
      </w:r>
      <w:r w:rsidR="000228A4" w:rsidRPr="000228A4">
        <w:rPr>
          <w:b/>
          <w:lang w:eastAsia="ru-RU"/>
        </w:rPr>
        <w:t xml:space="preserve"> </w:t>
      </w:r>
      <w:r w:rsidR="000228A4" w:rsidRPr="000228A4">
        <w:rPr>
          <w:b/>
          <w:sz w:val="28"/>
          <w:szCs w:val="28"/>
          <w:lang w:eastAsia="ru-RU"/>
        </w:rPr>
        <w:t>Место дисциплины (модуля) в структуре ОПОП</w:t>
      </w:r>
      <w:r w:rsidR="000228A4" w:rsidRPr="000228A4">
        <w:rPr>
          <w:b/>
          <w:lang w:eastAsia="ru-RU"/>
        </w:rPr>
        <w:t xml:space="preserve"> </w:t>
      </w:r>
    </w:p>
    <w:p w:rsidR="000228A4" w:rsidRPr="000228A4" w:rsidRDefault="000228A4" w:rsidP="000228A4">
      <w:pPr>
        <w:suppressAutoHyphens w:val="0"/>
        <w:spacing w:line="360" w:lineRule="auto"/>
        <w:ind w:firstLine="708"/>
        <w:jc w:val="both"/>
        <w:rPr>
          <w:sz w:val="28"/>
          <w:szCs w:val="28"/>
          <w:lang w:eastAsia="ru-RU"/>
        </w:rPr>
      </w:pPr>
      <w:r w:rsidRPr="000228A4">
        <w:rPr>
          <w:sz w:val="28"/>
          <w:szCs w:val="28"/>
          <w:lang w:eastAsia="ru-RU"/>
        </w:rPr>
        <w:t xml:space="preserve">Дисциплина «Организация таможенного контроля товаров и транспортных средств» относится к базовой части Блока 1 «Дисциплины, модули» ОПОП по специальности 38.05.02 «Таможенное дело». Дисциплина обязательна для освоения в 7  семестре. </w:t>
      </w:r>
    </w:p>
    <w:p w:rsidR="000228A4" w:rsidRPr="000228A4" w:rsidRDefault="000228A4" w:rsidP="000228A4">
      <w:pPr>
        <w:suppressAutoHyphens w:val="0"/>
        <w:spacing w:line="360" w:lineRule="auto"/>
        <w:ind w:firstLine="708"/>
        <w:jc w:val="both"/>
        <w:rPr>
          <w:sz w:val="28"/>
          <w:szCs w:val="28"/>
          <w:lang w:eastAsia="ru-RU"/>
        </w:rPr>
      </w:pPr>
      <w:r w:rsidRPr="000228A4">
        <w:rPr>
          <w:sz w:val="28"/>
          <w:szCs w:val="28"/>
          <w:lang w:eastAsia="ru-RU"/>
        </w:rPr>
        <w:t>Студенты к моменту освоения дисциплины «Организация таможенного контроля товаров и транспортных средств», согласно ФГОС ВО, ознакомлены с основными теоретическими понятиями и прикладными знаниями, полученными в рамках изучения дисциплин специальности: «Основы таможенного дела», «Мировая экономика», «Товарная номенклатура ВЭД».</w:t>
      </w:r>
    </w:p>
    <w:p w:rsidR="000228A4" w:rsidRPr="000228A4" w:rsidRDefault="000228A4" w:rsidP="000228A4">
      <w:pPr>
        <w:suppressAutoHyphens w:val="0"/>
        <w:spacing w:line="360" w:lineRule="auto"/>
        <w:ind w:firstLine="708"/>
        <w:jc w:val="both"/>
        <w:rPr>
          <w:sz w:val="28"/>
          <w:szCs w:val="28"/>
          <w:lang w:eastAsia="ru-RU"/>
        </w:rPr>
      </w:pPr>
      <w:r w:rsidRPr="000228A4">
        <w:rPr>
          <w:sz w:val="28"/>
          <w:szCs w:val="28"/>
          <w:lang w:eastAsia="ru-RU"/>
        </w:rPr>
        <w:t xml:space="preserve"> К моменту изучения дисциплины у студентов присутствуют устойчивые представления, касающиеся понятийного аппарата в области организации таможенного дела, студенты владеют основами общетеоретическими и специальными знаниями по организации таможенного дела в РФ и Таможенном союзе ЕАЭС.</w:t>
      </w:r>
    </w:p>
    <w:p w:rsidR="000228A4" w:rsidRPr="000228A4" w:rsidRDefault="000228A4" w:rsidP="000228A4">
      <w:pPr>
        <w:suppressAutoHyphens w:val="0"/>
        <w:spacing w:line="360" w:lineRule="auto"/>
        <w:ind w:firstLine="708"/>
        <w:jc w:val="both"/>
        <w:rPr>
          <w:sz w:val="28"/>
          <w:szCs w:val="28"/>
          <w:lang w:eastAsia="ru-RU"/>
        </w:rPr>
      </w:pPr>
      <w:r w:rsidRPr="000228A4">
        <w:rPr>
          <w:sz w:val="28"/>
          <w:szCs w:val="28"/>
          <w:lang w:eastAsia="ru-RU"/>
        </w:rPr>
        <w:t>Целями  освоения дисциплины являются:</w:t>
      </w:r>
    </w:p>
    <w:p w:rsidR="000228A4" w:rsidRPr="000228A4" w:rsidRDefault="000228A4" w:rsidP="000228A4">
      <w:pPr>
        <w:suppressAutoHyphens w:val="0"/>
        <w:spacing w:line="360" w:lineRule="auto"/>
        <w:ind w:firstLine="708"/>
        <w:jc w:val="both"/>
        <w:rPr>
          <w:sz w:val="28"/>
          <w:szCs w:val="28"/>
          <w:lang w:eastAsia="ru-RU"/>
        </w:rPr>
      </w:pPr>
      <w:r w:rsidRPr="000228A4">
        <w:rPr>
          <w:sz w:val="28"/>
          <w:szCs w:val="28"/>
          <w:lang w:eastAsia="ru-RU"/>
        </w:rPr>
        <w:t>- формирование у студентов научно-мировоззренческой позиции в отношении роли и значении таможенного контроля,  как способа государственного контроля внешнеэкономической деятельностью,</w:t>
      </w:r>
    </w:p>
    <w:p w:rsidR="000228A4" w:rsidRPr="000228A4" w:rsidRDefault="000228A4" w:rsidP="000228A4">
      <w:pPr>
        <w:suppressAutoHyphens w:val="0"/>
        <w:spacing w:line="360" w:lineRule="auto"/>
        <w:ind w:firstLine="708"/>
        <w:jc w:val="both"/>
        <w:rPr>
          <w:sz w:val="28"/>
          <w:szCs w:val="28"/>
          <w:lang w:eastAsia="ru-RU"/>
        </w:rPr>
      </w:pPr>
      <w:r w:rsidRPr="000228A4">
        <w:rPr>
          <w:sz w:val="28"/>
          <w:szCs w:val="28"/>
          <w:lang w:eastAsia="ru-RU"/>
        </w:rPr>
        <w:t>- овладение теоретико-методологическими основами таможенного  контроля,</w:t>
      </w:r>
    </w:p>
    <w:p w:rsidR="000228A4" w:rsidRDefault="000228A4" w:rsidP="000228A4">
      <w:pPr>
        <w:suppressAutoHyphens w:val="0"/>
        <w:spacing w:line="360" w:lineRule="auto"/>
        <w:ind w:firstLine="708"/>
        <w:jc w:val="both"/>
        <w:rPr>
          <w:sz w:val="28"/>
          <w:szCs w:val="28"/>
          <w:lang w:eastAsia="ru-RU"/>
        </w:rPr>
      </w:pPr>
      <w:r w:rsidRPr="000228A4">
        <w:rPr>
          <w:sz w:val="28"/>
          <w:szCs w:val="28"/>
          <w:lang w:eastAsia="ru-RU"/>
        </w:rPr>
        <w:t>- получение практических навыков проведения таможенного  контроля в соответствии с компетенцией таможенных органов.</w:t>
      </w:r>
    </w:p>
    <w:p w:rsidR="000228A4" w:rsidRDefault="000228A4" w:rsidP="007B69D5">
      <w:pPr>
        <w:suppressAutoHyphens w:val="0"/>
        <w:spacing w:line="360" w:lineRule="auto"/>
        <w:jc w:val="both"/>
        <w:rPr>
          <w:sz w:val="28"/>
          <w:szCs w:val="28"/>
          <w:lang w:eastAsia="ru-RU"/>
        </w:rPr>
      </w:pPr>
    </w:p>
    <w:p w:rsidR="007B69D5" w:rsidRDefault="007B69D5" w:rsidP="007B69D5">
      <w:pPr>
        <w:suppressAutoHyphens w:val="0"/>
        <w:spacing w:line="360" w:lineRule="auto"/>
        <w:jc w:val="both"/>
        <w:rPr>
          <w:sz w:val="28"/>
          <w:szCs w:val="28"/>
          <w:lang w:eastAsia="ru-RU"/>
        </w:rPr>
      </w:pPr>
    </w:p>
    <w:p w:rsidR="007B69D5" w:rsidRPr="00CD1A54" w:rsidRDefault="007B69D5" w:rsidP="007B69D5">
      <w:pPr>
        <w:suppressAutoHyphens w:val="0"/>
        <w:spacing w:line="360" w:lineRule="auto"/>
        <w:jc w:val="both"/>
        <w:rPr>
          <w:sz w:val="28"/>
          <w:szCs w:val="28"/>
          <w:lang w:eastAsia="ru-RU"/>
        </w:rPr>
      </w:pPr>
    </w:p>
    <w:p w:rsidR="000228A4" w:rsidRPr="007B69D5" w:rsidRDefault="000228A4" w:rsidP="007B69D5">
      <w:pPr>
        <w:numPr>
          <w:ilvl w:val="0"/>
          <w:numId w:val="36"/>
        </w:numPr>
        <w:suppressAutoHyphens w:val="0"/>
        <w:spacing w:after="200" w:line="276" w:lineRule="auto"/>
        <w:ind w:right="-853"/>
        <w:rPr>
          <w:b/>
          <w:sz w:val="28"/>
          <w:szCs w:val="28"/>
          <w:lang w:eastAsia="ru-RU"/>
        </w:rPr>
      </w:pPr>
      <w:r w:rsidRPr="000228A4">
        <w:rPr>
          <w:b/>
          <w:sz w:val="28"/>
          <w:szCs w:val="28"/>
          <w:lang w:eastAsia="ru-RU"/>
        </w:rPr>
        <w:lastRenderedPageBreak/>
        <w:t xml:space="preserve">Планируемые результаты обучения по дисциплине (модулю), соотнесенные с планируемыми результатами освоения образовательной программы (компетенциями выпускников) </w:t>
      </w:r>
    </w:p>
    <w:tbl>
      <w:tblPr>
        <w:tblW w:w="9466" w:type="dxa"/>
        <w:tblInd w:w="-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18"/>
        <w:gridCol w:w="5648"/>
      </w:tblGrid>
      <w:tr w:rsidR="000228A4" w:rsidRPr="000228A4" w:rsidTr="00C41DB3">
        <w:trPr>
          <w:trHeight w:val="1277"/>
        </w:trPr>
        <w:tc>
          <w:tcPr>
            <w:tcW w:w="3818" w:type="dxa"/>
          </w:tcPr>
          <w:p w:rsidR="000228A4" w:rsidRPr="000228A4" w:rsidRDefault="000228A4" w:rsidP="000228A4">
            <w:pPr>
              <w:tabs>
                <w:tab w:val="num" w:pos="-332"/>
              </w:tabs>
              <w:suppressAutoHyphens w:val="0"/>
              <w:spacing w:after="200" w:line="276" w:lineRule="auto"/>
              <w:rPr>
                <w:b/>
                <w:sz w:val="28"/>
                <w:szCs w:val="28"/>
                <w:lang w:eastAsia="ru-RU"/>
              </w:rPr>
            </w:pPr>
            <w:r w:rsidRPr="000228A4">
              <w:rPr>
                <w:b/>
                <w:sz w:val="28"/>
                <w:szCs w:val="28"/>
                <w:lang w:eastAsia="ru-RU"/>
              </w:rPr>
              <w:t>Формируемые компетенц</w:t>
            </w:r>
            <w:r w:rsidR="00AF04A5">
              <w:rPr>
                <w:b/>
                <w:sz w:val="28"/>
                <w:szCs w:val="28"/>
                <w:lang w:eastAsia="ru-RU"/>
              </w:rPr>
              <w:t>ии</w:t>
            </w:r>
          </w:p>
          <w:p w:rsidR="000228A4" w:rsidRPr="000228A4" w:rsidRDefault="000228A4" w:rsidP="000228A4">
            <w:pPr>
              <w:tabs>
                <w:tab w:val="num" w:pos="-332"/>
              </w:tabs>
              <w:suppressAutoHyphens w:val="0"/>
              <w:rPr>
                <w:b/>
                <w:i/>
                <w:sz w:val="28"/>
                <w:szCs w:val="28"/>
                <w:lang w:eastAsia="ru-RU"/>
              </w:rPr>
            </w:pPr>
            <w:r w:rsidRPr="000228A4">
              <w:rPr>
                <w:sz w:val="28"/>
                <w:szCs w:val="28"/>
                <w:lang w:eastAsia="ru-RU"/>
              </w:rPr>
              <w:t>(код компетенции, уровень освоения – при наличии в карте компетенции)</w:t>
            </w:r>
          </w:p>
        </w:tc>
        <w:tc>
          <w:tcPr>
            <w:tcW w:w="5648" w:type="dxa"/>
          </w:tcPr>
          <w:p w:rsidR="000228A4" w:rsidRPr="000228A4" w:rsidRDefault="000228A4" w:rsidP="000228A4">
            <w:pPr>
              <w:tabs>
                <w:tab w:val="num" w:pos="-54"/>
              </w:tabs>
              <w:suppressAutoHyphens w:val="0"/>
              <w:spacing w:after="200" w:line="276" w:lineRule="auto"/>
              <w:rPr>
                <w:b/>
                <w:sz w:val="28"/>
                <w:szCs w:val="28"/>
                <w:lang w:eastAsia="ru-RU"/>
              </w:rPr>
            </w:pPr>
            <w:r w:rsidRPr="000228A4">
              <w:rPr>
                <w:b/>
                <w:sz w:val="28"/>
                <w:szCs w:val="28"/>
                <w:lang w:eastAsia="ru-RU"/>
              </w:rPr>
              <w:t>Планируемые результаты обучения по дисциплине (модулю), характеризующие этапы формирования компетенций</w:t>
            </w:r>
          </w:p>
        </w:tc>
      </w:tr>
      <w:tr w:rsidR="008B19B6" w:rsidRPr="000228A4" w:rsidTr="00C41DB3">
        <w:tblPrEx>
          <w:tblLook w:val="00A0" w:firstRow="1" w:lastRow="0" w:firstColumn="1" w:lastColumn="0" w:noHBand="0" w:noVBand="0"/>
        </w:tblPrEx>
        <w:trPr>
          <w:trHeight w:val="508"/>
        </w:trPr>
        <w:tc>
          <w:tcPr>
            <w:tcW w:w="3818" w:type="dxa"/>
          </w:tcPr>
          <w:p w:rsidR="008B19B6" w:rsidRDefault="008B19B6" w:rsidP="000228A4">
            <w:pPr>
              <w:tabs>
                <w:tab w:val="num" w:pos="822"/>
              </w:tabs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ОК-8</w:t>
            </w:r>
          </w:p>
          <w:p w:rsidR="008B19B6" w:rsidRPr="008B19B6" w:rsidRDefault="008B19B6" w:rsidP="000228A4">
            <w:pPr>
              <w:tabs>
                <w:tab w:val="num" w:pos="822"/>
              </w:tabs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8B19B6">
              <w:rPr>
                <w:color w:val="000000"/>
                <w:sz w:val="28"/>
                <w:szCs w:val="28"/>
                <w:shd w:val="clear" w:color="auto" w:fill="FFFFFF"/>
              </w:rPr>
              <w:t>Способность использовать общеправовые знания в различных сферах деятельности</w:t>
            </w:r>
          </w:p>
        </w:tc>
        <w:tc>
          <w:tcPr>
            <w:tcW w:w="5648" w:type="dxa"/>
          </w:tcPr>
          <w:p w:rsidR="00CD1A54" w:rsidRPr="000228A4" w:rsidRDefault="00CD1A54" w:rsidP="00CD1A54">
            <w:pPr>
              <w:tabs>
                <w:tab w:val="num" w:pos="822"/>
              </w:tabs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0228A4">
              <w:rPr>
                <w:i/>
                <w:sz w:val="28"/>
                <w:szCs w:val="28"/>
                <w:lang w:eastAsia="ru-RU"/>
              </w:rPr>
              <w:t xml:space="preserve">  Знать </w:t>
            </w:r>
            <w:r w:rsidRPr="000228A4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законы, предполагающие ведение деятельности в различных сферах</w:t>
            </w:r>
            <w:r w:rsidRPr="000228A4">
              <w:rPr>
                <w:sz w:val="28"/>
                <w:szCs w:val="28"/>
                <w:lang w:eastAsia="ru-RU"/>
              </w:rPr>
              <w:t xml:space="preserve"> </w:t>
            </w:r>
          </w:p>
          <w:p w:rsidR="00CD1A54" w:rsidRPr="000228A4" w:rsidRDefault="00CD1A54" w:rsidP="00CD1A54">
            <w:pPr>
              <w:tabs>
                <w:tab w:val="num" w:pos="822"/>
              </w:tabs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0228A4">
              <w:rPr>
                <w:sz w:val="28"/>
                <w:szCs w:val="28"/>
                <w:lang w:eastAsia="ru-RU"/>
              </w:rPr>
              <w:t xml:space="preserve">   </w:t>
            </w:r>
            <w:r w:rsidRPr="000228A4">
              <w:rPr>
                <w:i/>
                <w:sz w:val="28"/>
                <w:szCs w:val="28"/>
                <w:lang w:eastAsia="ru-RU"/>
              </w:rPr>
              <w:t xml:space="preserve">Уметь </w:t>
            </w:r>
            <w:r w:rsidRPr="008B19B6">
              <w:rPr>
                <w:color w:val="000000"/>
                <w:sz w:val="28"/>
                <w:szCs w:val="28"/>
                <w:shd w:val="clear" w:color="auto" w:fill="FFFFFF"/>
              </w:rPr>
              <w:t>использовать общеправовые знания в различных сферах деятельности</w:t>
            </w:r>
          </w:p>
          <w:p w:rsidR="008B19B6" w:rsidRPr="000228A4" w:rsidRDefault="00CD1A54" w:rsidP="00CD1A54">
            <w:pPr>
              <w:tabs>
                <w:tab w:val="num" w:pos="822"/>
              </w:tabs>
              <w:suppressAutoHyphens w:val="0"/>
              <w:jc w:val="both"/>
              <w:rPr>
                <w:i/>
                <w:sz w:val="28"/>
                <w:szCs w:val="28"/>
                <w:lang w:eastAsia="ru-RU"/>
              </w:rPr>
            </w:pPr>
            <w:r w:rsidRPr="000228A4">
              <w:rPr>
                <w:sz w:val="28"/>
                <w:szCs w:val="28"/>
                <w:lang w:eastAsia="ru-RU"/>
              </w:rPr>
              <w:t xml:space="preserve">   </w:t>
            </w:r>
            <w:r w:rsidRPr="000228A4">
              <w:rPr>
                <w:i/>
                <w:sz w:val="28"/>
                <w:szCs w:val="28"/>
                <w:lang w:eastAsia="ru-RU"/>
              </w:rPr>
              <w:t xml:space="preserve">Владеть </w:t>
            </w:r>
            <w:r>
              <w:rPr>
                <w:sz w:val="28"/>
                <w:szCs w:val="28"/>
                <w:lang w:eastAsia="ru-RU"/>
              </w:rPr>
              <w:t>инструментарием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общеправовых знаний</w:t>
            </w:r>
            <w:r w:rsidRPr="008B19B6">
              <w:rPr>
                <w:color w:val="000000"/>
                <w:sz w:val="28"/>
                <w:szCs w:val="28"/>
                <w:shd w:val="clear" w:color="auto" w:fill="FFFFFF"/>
              </w:rPr>
              <w:t xml:space="preserve"> в различных сферах деятельности</w:t>
            </w:r>
          </w:p>
        </w:tc>
      </w:tr>
      <w:tr w:rsidR="008B19B6" w:rsidRPr="000228A4" w:rsidTr="00C41DB3">
        <w:tblPrEx>
          <w:tblLook w:val="00A0" w:firstRow="1" w:lastRow="0" w:firstColumn="1" w:lastColumn="0" w:noHBand="0" w:noVBand="0"/>
        </w:tblPrEx>
        <w:trPr>
          <w:trHeight w:val="508"/>
        </w:trPr>
        <w:tc>
          <w:tcPr>
            <w:tcW w:w="3818" w:type="dxa"/>
          </w:tcPr>
          <w:p w:rsidR="008B19B6" w:rsidRDefault="008B19B6" w:rsidP="000228A4">
            <w:pPr>
              <w:tabs>
                <w:tab w:val="num" w:pos="822"/>
              </w:tabs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ОПК-1</w:t>
            </w:r>
          </w:p>
          <w:p w:rsidR="008B19B6" w:rsidRPr="008B19B6" w:rsidRDefault="008B19B6" w:rsidP="000228A4">
            <w:pPr>
              <w:tabs>
                <w:tab w:val="num" w:pos="822"/>
              </w:tabs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8B19B6">
              <w:rPr>
                <w:color w:val="000000"/>
                <w:sz w:val="28"/>
                <w:szCs w:val="28"/>
                <w:shd w:val="clear" w:color="auto" w:fill="FFFFFF"/>
              </w:rPr>
              <w:t>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 </w:t>
            </w:r>
          </w:p>
        </w:tc>
        <w:tc>
          <w:tcPr>
            <w:tcW w:w="5648" w:type="dxa"/>
          </w:tcPr>
          <w:p w:rsidR="00CD1A54" w:rsidRPr="000228A4" w:rsidRDefault="00CD1A54" w:rsidP="00CD1A54">
            <w:pPr>
              <w:tabs>
                <w:tab w:val="num" w:pos="822"/>
              </w:tabs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0228A4">
              <w:rPr>
                <w:i/>
                <w:sz w:val="28"/>
                <w:szCs w:val="28"/>
                <w:lang w:eastAsia="ru-RU"/>
              </w:rPr>
              <w:t xml:space="preserve">Знать </w:t>
            </w:r>
            <w:r w:rsidRPr="000228A4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информационные и библиографические источники, информационно-коммуникационные технологии, позволяющие решать различные задачи профессиональной деятельности</w:t>
            </w:r>
            <w:r w:rsidRPr="000228A4">
              <w:rPr>
                <w:sz w:val="28"/>
                <w:szCs w:val="28"/>
                <w:lang w:eastAsia="ru-RU"/>
              </w:rPr>
              <w:t xml:space="preserve"> </w:t>
            </w:r>
          </w:p>
          <w:p w:rsidR="00CD1A54" w:rsidRPr="000228A4" w:rsidRDefault="00CD1A54" w:rsidP="00CD1A54">
            <w:pPr>
              <w:tabs>
                <w:tab w:val="num" w:pos="822"/>
              </w:tabs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0228A4">
              <w:rPr>
                <w:sz w:val="28"/>
                <w:szCs w:val="28"/>
                <w:lang w:eastAsia="ru-RU"/>
              </w:rPr>
              <w:t xml:space="preserve">   </w:t>
            </w:r>
            <w:r w:rsidRPr="000228A4">
              <w:rPr>
                <w:i/>
                <w:sz w:val="28"/>
                <w:szCs w:val="28"/>
                <w:lang w:eastAsia="ru-RU"/>
              </w:rPr>
              <w:t xml:space="preserve">Уметь </w:t>
            </w:r>
            <w:r w:rsidRPr="008B19B6">
              <w:rPr>
                <w:color w:val="000000"/>
                <w:sz w:val="28"/>
                <w:szCs w:val="28"/>
                <w:shd w:val="clear" w:color="auto" w:fill="FFFFFF"/>
              </w:rPr>
              <w:t xml:space="preserve">использовать </w:t>
            </w:r>
            <w:r>
              <w:rPr>
                <w:sz w:val="28"/>
                <w:szCs w:val="28"/>
                <w:lang w:eastAsia="ru-RU"/>
              </w:rPr>
              <w:t xml:space="preserve">информационные и библиографические источники, информационно-коммуникационные технологии для решения практических задач </w:t>
            </w:r>
          </w:p>
          <w:p w:rsidR="008B19B6" w:rsidRPr="000228A4" w:rsidRDefault="00CD1A54" w:rsidP="00CD1A54">
            <w:pPr>
              <w:tabs>
                <w:tab w:val="num" w:pos="822"/>
              </w:tabs>
              <w:suppressAutoHyphens w:val="0"/>
              <w:jc w:val="both"/>
              <w:rPr>
                <w:i/>
                <w:sz w:val="28"/>
                <w:szCs w:val="28"/>
                <w:lang w:eastAsia="ru-RU"/>
              </w:rPr>
            </w:pPr>
            <w:r w:rsidRPr="000228A4">
              <w:rPr>
                <w:sz w:val="28"/>
                <w:szCs w:val="28"/>
                <w:lang w:eastAsia="ru-RU"/>
              </w:rPr>
              <w:t xml:space="preserve">   </w:t>
            </w:r>
            <w:r w:rsidRPr="000228A4">
              <w:rPr>
                <w:i/>
                <w:sz w:val="28"/>
                <w:szCs w:val="28"/>
                <w:lang w:eastAsia="ru-RU"/>
              </w:rPr>
              <w:t xml:space="preserve">Владеть </w:t>
            </w:r>
            <w:r>
              <w:rPr>
                <w:sz w:val="28"/>
                <w:szCs w:val="28"/>
                <w:lang w:eastAsia="ru-RU"/>
              </w:rPr>
              <w:t>инструментарием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решения задач профессиональной деятельности</w:t>
            </w:r>
          </w:p>
        </w:tc>
      </w:tr>
      <w:tr w:rsidR="000228A4" w:rsidRPr="000228A4" w:rsidTr="00C41DB3">
        <w:tblPrEx>
          <w:tblLook w:val="00A0" w:firstRow="1" w:lastRow="0" w:firstColumn="1" w:lastColumn="0" w:noHBand="0" w:noVBand="0"/>
        </w:tblPrEx>
        <w:trPr>
          <w:trHeight w:val="508"/>
        </w:trPr>
        <w:tc>
          <w:tcPr>
            <w:tcW w:w="3818" w:type="dxa"/>
          </w:tcPr>
          <w:p w:rsidR="000228A4" w:rsidRPr="000228A4" w:rsidRDefault="000228A4" w:rsidP="000228A4">
            <w:pPr>
              <w:tabs>
                <w:tab w:val="num" w:pos="822"/>
              </w:tabs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228A4">
              <w:rPr>
                <w:sz w:val="28"/>
                <w:szCs w:val="28"/>
                <w:lang w:eastAsia="ru-RU"/>
              </w:rPr>
              <w:t>ПК-2</w:t>
            </w:r>
          </w:p>
          <w:p w:rsidR="000228A4" w:rsidRPr="000228A4" w:rsidRDefault="000228A4" w:rsidP="000228A4">
            <w:pPr>
              <w:tabs>
                <w:tab w:val="num" w:pos="822"/>
              </w:tabs>
              <w:suppressAutoHyphens w:val="0"/>
              <w:rPr>
                <w:sz w:val="28"/>
                <w:szCs w:val="28"/>
                <w:lang w:eastAsia="ru-RU"/>
              </w:rPr>
            </w:pPr>
            <w:r w:rsidRPr="000228A4">
              <w:rPr>
                <w:sz w:val="28"/>
                <w:szCs w:val="28"/>
                <w:lang w:eastAsia="ru-RU"/>
              </w:rPr>
              <w:t>Способность осуществлять  таможенный контроль и иные виды государственного контроля при совершении таможенных операций и применении таможенных процедур</w:t>
            </w:r>
          </w:p>
        </w:tc>
        <w:tc>
          <w:tcPr>
            <w:tcW w:w="5648" w:type="dxa"/>
          </w:tcPr>
          <w:p w:rsidR="000228A4" w:rsidRPr="000228A4" w:rsidRDefault="000228A4" w:rsidP="000228A4">
            <w:pPr>
              <w:tabs>
                <w:tab w:val="num" w:pos="822"/>
              </w:tabs>
              <w:suppressAutoHyphens w:val="0"/>
              <w:jc w:val="both"/>
              <w:rPr>
                <w:i/>
                <w:sz w:val="28"/>
                <w:szCs w:val="28"/>
                <w:lang w:eastAsia="ru-RU"/>
              </w:rPr>
            </w:pPr>
          </w:p>
          <w:p w:rsidR="000228A4" w:rsidRPr="000228A4" w:rsidRDefault="000228A4" w:rsidP="000228A4">
            <w:pPr>
              <w:tabs>
                <w:tab w:val="num" w:pos="822"/>
              </w:tabs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0228A4">
              <w:rPr>
                <w:i/>
                <w:sz w:val="28"/>
                <w:szCs w:val="28"/>
                <w:lang w:eastAsia="ru-RU"/>
              </w:rPr>
              <w:t xml:space="preserve">  Знать </w:t>
            </w:r>
            <w:r w:rsidRPr="000228A4">
              <w:rPr>
                <w:sz w:val="28"/>
                <w:szCs w:val="28"/>
                <w:lang w:eastAsia="ru-RU"/>
              </w:rPr>
              <w:t xml:space="preserve"> способы таможенного и иные виды контроля при применении таможенных процедур </w:t>
            </w:r>
          </w:p>
          <w:p w:rsidR="000228A4" w:rsidRPr="000228A4" w:rsidRDefault="000228A4" w:rsidP="000228A4">
            <w:pPr>
              <w:tabs>
                <w:tab w:val="num" w:pos="822"/>
              </w:tabs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0228A4">
              <w:rPr>
                <w:sz w:val="28"/>
                <w:szCs w:val="28"/>
                <w:lang w:eastAsia="ru-RU"/>
              </w:rPr>
              <w:t xml:space="preserve">   </w:t>
            </w:r>
            <w:r w:rsidRPr="000228A4">
              <w:rPr>
                <w:i/>
                <w:sz w:val="28"/>
                <w:szCs w:val="28"/>
                <w:lang w:eastAsia="ru-RU"/>
              </w:rPr>
              <w:t xml:space="preserve">Уметь </w:t>
            </w:r>
            <w:r w:rsidRPr="000228A4">
              <w:rPr>
                <w:sz w:val="28"/>
                <w:szCs w:val="28"/>
                <w:lang w:eastAsia="ru-RU"/>
              </w:rPr>
              <w:t>осуществлять таможенный контроль при проведении таможенных операций</w:t>
            </w:r>
          </w:p>
          <w:p w:rsidR="000228A4" w:rsidRPr="000228A4" w:rsidRDefault="000228A4" w:rsidP="000228A4">
            <w:pPr>
              <w:tabs>
                <w:tab w:val="num" w:pos="822"/>
              </w:tabs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0228A4">
              <w:rPr>
                <w:sz w:val="28"/>
                <w:szCs w:val="28"/>
                <w:lang w:eastAsia="ru-RU"/>
              </w:rPr>
              <w:t xml:space="preserve">   </w:t>
            </w:r>
            <w:r w:rsidRPr="000228A4">
              <w:rPr>
                <w:i/>
                <w:sz w:val="28"/>
                <w:szCs w:val="28"/>
                <w:lang w:eastAsia="ru-RU"/>
              </w:rPr>
              <w:t xml:space="preserve">Владеть </w:t>
            </w:r>
            <w:r w:rsidRPr="000228A4">
              <w:rPr>
                <w:sz w:val="28"/>
                <w:szCs w:val="28"/>
                <w:lang w:eastAsia="ru-RU"/>
              </w:rPr>
              <w:t>навыками осуществления таможенного контроля различных видов транспорта</w:t>
            </w:r>
          </w:p>
        </w:tc>
      </w:tr>
      <w:tr w:rsidR="000228A4" w:rsidRPr="000228A4" w:rsidTr="00C41DB3">
        <w:tblPrEx>
          <w:tblLook w:val="00A0" w:firstRow="1" w:lastRow="0" w:firstColumn="1" w:lastColumn="0" w:noHBand="0" w:noVBand="0"/>
        </w:tblPrEx>
        <w:trPr>
          <w:trHeight w:val="508"/>
        </w:trPr>
        <w:tc>
          <w:tcPr>
            <w:tcW w:w="3818" w:type="dxa"/>
          </w:tcPr>
          <w:p w:rsidR="000228A4" w:rsidRPr="000228A4" w:rsidRDefault="000228A4" w:rsidP="000228A4">
            <w:pPr>
              <w:tabs>
                <w:tab w:val="num" w:pos="822"/>
              </w:tabs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228A4">
              <w:rPr>
                <w:sz w:val="28"/>
                <w:szCs w:val="28"/>
                <w:lang w:eastAsia="ru-RU"/>
              </w:rPr>
              <w:t>ПК-5</w:t>
            </w:r>
          </w:p>
          <w:p w:rsidR="000228A4" w:rsidRPr="000228A4" w:rsidRDefault="000228A4" w:rsidP="000228A4">
            <w:pPr>
              <w:tabs>
                <w:tab w:val="num" w:pos="822"/>
              </w:tabs>
              <w:suppressAutoHyphens w:val="0"/>
              <w:rPr>
                <w:sz w:val="28"/>
                <w:szCs w:val="28"/>
                <w:lang w:eastAsia="ru-RU"/>
              </w:rPr>
            </w:pPr>
            <w:r w:rsidRPr="000228A4">
              <w:rPr>
                <w:sz w:val="28"/>
                <w:szCs w:val="28"/>
                <w:lang w:eastAsia="ru-RU"/>
              </w:rPr>
              <w:t xml:space="preserve">Способность применять правила определения страны происхождения товаров и осуществлять контроль </w:t>
            </w:r>
            <w:r w:rsidRPr="000228A4">
              <w:rPr>
                <w:sz w:val="28"/>
                <w:szCs w:val="28"/>
                <w:lang w:eastAsia="ru-RU"/>
              </w:rPr>
              <w:lastRenderedPageBreak/>
              <w:t>достоверности сведений, заявленных о стране происхождения товаров</w:t>
            </w:r>
          </w:p>
          <w:p w:rsidR="000228A4" w:rsidRPr="000228A4" w:rsidRDefault="000228A4" w:rsidP="000228A4">
            <w:pPr>
              <w:tabs>
                <w:tab w:val="num" w:pos="822"/>
              </w:tabs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48" w:type="dxa"/>
          </w:tcPr>
          <w:p w:rsidR="000228A4" w:rsidRPr="000228A4" w:rsidRDefault="000228A4" w:rsidP="000228A4">
            <w:pPr>
              <w:tabs>
                <w:tab w:val="num" w:pos="822"/>
              </w:tabs>
              <w:suppressAutoHyphens w:val="0"/>
              <w:jc w:val="both"/>
              <w:rPr>
                <w:i/>
                <w:sz w:val="28"/>
                <w:szCs w:val="28"/>
                <w:lang w:eastAsia="ru-RU"/>
              </w:rPr>
            </w:pPr>
          </w:p>
          <w:p w:rsidR="000228A4" w:rsidRPr="000228A4" w:rsidRDefault="000228A4" w:rsidP="000228A4">
            <w:pPr>
              <w:tabs>
                <w:tab w:val="num" w:pos="822"/>
              </w:tabs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0228A4">
              <w:rPr>
                <w:i/>
                <w:sz w:val="28"/>
                <w:szCs w:val="28"/>
                <w:lang w:eastAsia="ru-RU"/>
              </w:rPr>
              <w:t xml:space="preserve">   Знать </w:t>
            </w:r>
            <w:r w:rsidRPr="000228A4">
              <w:rPr>
                <w:sz w:val="28"/>
                <w:szCs w:val="28"/>
                <w:lang w:eastAsia="ru-RU"/>
              </w:rPr>
              <w:t>правила определения страны происхождения товаров</w:t>
            </w:r>
          </w:p>
          <w:p w:rsidR="000228A4" w:rsidRPr="000228A4" w:rsidRDefault="000228A4" w:rsidP="000228A4">
            <w:pPr>
              <w:tabs>
                <w:tab w:val="num" w:pos="822"/>
              </w:tabs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0228A4">
              <w:rPr>
                <w:sz w:val="28"/>
                <w:szCs w:val="28"/>
                <w:lang w:eastAsia="ru-RU"/>
              </w:rPr>
              <w:t xml:space="preserve">    </w:t>
            </w:r>
            <w:r w:rsidRPr="000228A4">
              <w:rPr>
                <w:i/>
                <w:sz w:val="28"/>
                <w:szCs w:val="28"/>
                <w:lang w:eastAsia="ru-RU"/>
              </w:rPr>
              <w:t xml:space="preserve">Уметь </w:t>
            </w:r>
            <w:r w:rsidRPr="000228A4">
              <w:rPr>
                <w:sz w:val="28"/>
                <w:szCs w:val="28"/>
                <w:lang w:eastAsia="ru-RU"/>
              </w:rPr>
              <w:t xml:space="preserve">осуществлять контроль достоверности сведений о стране </w:t>
            </w:r>
            <w:r w:rsidRPr="000228A4">
              <w:rPr>
                <w:sz w:val="28"/>
                <w:szCs w:val="28"/>
                <w:lang w:eastAsia="ru-RU"/>
              </w:rPr>
              <w:lastRenderedPageBreak/>
              <w:t>происхождения товаров</w:t>
            </w:r>
          </w:p>
          <w:p w:rsidR="000228A4" w:rsidRPr="000228A4" w:rsidRDefault="000228A4" w:rsidP="000228A4">
            <w:pPr>
              <w:tabs>
                <w:tab w:val="num" w:pos="822"/>
              </w:tabs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0228A4">
              <w:rPr>
                <w:i/>
                <w:sz w:val="28"/>
                <w:szCs w:val="28"/>
                <w:lang w:eastAsia="ru-RU"/>
              </w:rPr>
              <w:t xml:space="preserve">   Владеть </w:t>
            </w:r>
            <w:r w:rsidRPr="000228A4">
              <w:rPr>
                <w:sz w:val="28"/>
                <w:szCs w:val="28"/>
                <w:lang w:eastAsia="ru-RU"/>
              </w:rPr>
              <w:t>навыками определения страны происхождения товаров</w:t>
            </w:r>
          </w:p>
        </w:tc>
      </w:tr>
      <w:tr w:rsidR="000228A4" w:rsidRPr="000228A4" w:rsidTr="00C41DB3">
        <w:tblPrEx>
          <w:tblLook w:val="00A0" w:firstRow="1" w:lastRow="0" w:firstColumn="1" w:lastColumn="0" w:noHBand="0" w:noVBand="0"/>
        </w:tblPrEx>
        <w:trPr>
          <w:trHeight w:val="508"/>
        </w:trPr>
        <w:tc>
          <w:tcPr>
            <w:tcW w:w="3818" w:type="dxa"/>
          </w:tcPr>
          <w:p w:rsidR="000228A4" w:rsidRPr="000228A4" w:rsidRDefault="000228A4" w:rsidP="000228A4">
            <w:pPr>
              <w:tabs>
                <w:tab w:val="num" w:pos="822"/>
              </w:tabs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228A4">
              <w:rPr>
                <w:sz w:val="28"/>
                <w:szCs w:val="28"/>
                <w:lang w:eastAsia="ru-RU"/>
              </w:rPr>
              <w:lastRenderedPageBreak/>
              <w:t>ПК-14</w:t>
            </w:r>
          </w:p>
          <w:p w:rsidR="000228A4" w:rsidRPr="000228A4" w:rsidRDefault="000228A4" w:rsidP="000228A4">
            <w:pPr>
              <w:tabs>
                <w:tab w:val="num" w:pos="822"/>
              </w:tabs>
              <w:suppressAutoHyphens w:val="0"/>
              <w:rPr>
                <w:sz w:val="28"/>
                <w:szCs w:val="28"/>
                <w:lang w:eastAsia="ru-RU"/>
              </w:rPr>
            </w:pPr>
            <w:r w:rsidRPr="000228A4">
              <w:rPr>
                <w:sz w:val="28"/>
                <w:szCs w:val="28"/>
                <w:lang w:eastAsia="ru-RU"/>
              </w:rPr>
              <w:t>Владением навыками по выявлению фальсифицированного и контрафактного товара</w:t>
            </w:r>
          </w:p>
        </w:tc>
        <w:tc>
          <w:tcPr>
            <w:tcW w:w="5648" w:type="dxa"/>
          </w:tcPr>
          <w:p w:rsidR="000228A4" w:rsidRPr="000228A4" w:rsidRDefault="000228A4" w:rsidP="000228A4">
            <w:pPr>
              <w:tabs>
                <w:tab w:val="num" w:pos="822"/>
              </w:tabs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0228A4">
              <w:rPr>
                <w:i/>
                <w:sz w:val="28"/>
                <w:szCs w:val="28"/>
                <w:lang w:eastAsia="ru-RU"/>
              </w:rPr>
              <w:t xml:space="preserve">   Знать </w:t>
            </w:r>
            <w:r w:rsidRPr="000228A4">
              <w:rPr>
                <w:sz w:val="28"/>
                <w:szCs w:val="28"/>
                <w:lang w:eastAsia="ru-RU"/>
              </w:rPr>
              <w:t>правила контроля перемещения товаров,  через таможенную границу содержащих сведения об объектах интеллектуальной собственности</w:t>
            </w:r>
          </w:p>
          <w:p w:rsidR="000228A4" w:rsidRPr="000228A4" w:rsidRDefault="000228A4" w:rsidP="000228A4">
            <w:pPr>
              <w:tabs>
                <w:tab w:val="num" w:pos="822"/>
              </w:tabs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0228A4">
              <w:rPr>
                <w:sz w:val="28"/>
                <w:szCs w:val="28"/>
                <w:lang w:eastAsia="ru-RU"/>
              </w:rPr>
              <w:t xml:space="preserve">   </w:t>
            </w:r>
            <w:r w:rsidRPr="000228A4">
              <w:rPr>
                <w:i/>
                <w:sz w:val="28"/>
                <w:szCs w:val="28"/>
                <w:lang w:eastAsia="ru-RU"/>
              </w:rPr>
              <w:t xml:space="preserve">Уметь </w:t>
            </w:r>
            <w:r w:rsidRPr="000228A4">
              <w:rPr>
                <w:sz w:val="28"/>
                <w:szCs w:val="28"/>
                <w:lang w:eastAsia="ru-RU"/>
              </w:rPr>
              <w:t>контролировать перемещение товаров, содержащих сведения об объектах  интеллектуальной собственности  через таможенную границу</w:t>
            </w:r>
          </w:p>
          <w:p w:rsidR="000228A4" w:rsidRPr="000228A4" w:rsidRDefault="000228A4" w:rsidP="000228A4">
            <w:pPr>
              <w:tabs>
                <w:tab w:val="num" w:pos="822"/>
              </w:tabs>
              <w:suppressAutoHyphens w:val="0"/>
              <w:jc w:val="both"/>
              <w:rPr>
                <w:i/>
                <w:sz w:val="28"/>
                <w:szCs w:val="28"/>
                <w:lang w:eastAsia="ru-RU"/>
              </w:rPr>
            </w:pPr>
            <w:r w:rsidRPr="000228A4">
              <w:rPr>
                <w:sz w:val="28"/>
                <w:szCs w:val="28"/>
                <w:lang w:eastAsia="ru-RU"/>
              </w:rPr>
              <w:t xml:space="preserve">   </w:t>
            </w:r>
            <w:r w:rsidRPr="000228A4">
              <w:rPr>
                <w:i/>
                <w:sz w:val="28"/>
                <w:szCs w:val="28"/>
                <w:lang w:eastAsia="ru-RU"/>
              </w:rPr>
              <w:t xml:space="preserve">Владеть </w:t>
            </w:r>
            <w:r w:rsidRPr="000228A4">
              <w:rPr>
                <w:sz w:val="28"/>
                <w:szCs w:val="28"/>
                <w:lang w:eastAsia="ru-RU"/>
              </w:rPr>
              <w:t>навыками контроля перемещения товаров, содержащих сведения об объектах интеллектуальной собственности через таможенную границу</w:t>
            </w:r>
          </w:p>
        </w:tc>
      </w:tr>
    </w:tbl>
    <w:p w:rsidR="000228A4" w:rsidRPr="000228A4" w:rsidRDefault="000228A4" w:rsidP="00C41DB3">
      <w:pPr>
        <w:numPr>
          <w:ilvl w:val="0"/>
          <w:numId w:val="36"/>
        </w:numPr>
        <w:suppressAutoHyphens w:val="0"/>
        <w:spacing w:after="200" w:line="312" w:lineRule="auto"/>
        <w:ind w:right="-2"/>
        <w:jc w:val="center"/>
        <w:rPr>
          <w:sz w:val="28"/>
          <w:szCs w:val="28"/>
          <w:lang w:eastAsia="ru-RU"/>
        </w:rPr>
      </w:pPr>
      <w:r w:rsidRPr="000228A4">
        <w:rPr>
          <w:b/>
          <w:sz w:val="28"/>
          <w:szCs w:val="28"/>
          <w:lang w:eastAsia="ru-RU"/>
        </w:rPr>
        <w:t>Структура и содержание дисциплины</w:t>
      </w:r>
    </w:p>
    <w:p w:rsidR="000228A4" w:rsidRPr="007B69D5" w:rsidRDefault="000228A4" w:rsidP="007B69D5">
      <w:pPr>
        <w:suppressAutoHyphens w:val="0"/>
        <w:spacing w:line="312" w:lineRule="auto"/>
        <w:ind w:right="-2" w:firstLine="709"/>
        <w:jc w:val="both"/>
        <w:rPr>
          <w:sz w:val="28"/>
          <w:szCs w:val="28"/>
          <w:lang w:eastAsia="ru-RU"/>
        </w:rPr>
      </w:pPr>
      <w:r w:rsidRPr="000228A4">
        <w:rPr>
          <w:sz w:val="28"/>
          <w:szCs w:val="28"/>
          <w:lang w:eastAsia="ru-RU"/>
        </w:rPr>
        <w:t>Объем дисциплины (модуля) составляет 4 зачетных единиц, всего 144 часа, из которых 108 часов составляет контактная работа обучающегося с преподавателем (18 часов занятия лекционного типа, 54 часов занятия семинарского типа (семинары, научно-практические занятия), 45 часа мероприятия промежуточной аттестации), 27 часов составляет самос</w:t>
      </w:r>
      <w:r w:rsidR="007B69D5">
        <w:rPr>
          <w:sz w:val="28"/>
          <w:szCs w:val="28"/>
          <w:lang w:eastAsia="ru-RU"/>
        </w:rPr>
        <w:t>тоятельная работа обучающегося.</w:t>
      </w:r>
    </w:p>
    <w:p w:rsidR="000228A4" w:rsidRPr="000228A4" w:rsidRDefault="000228A4" w:rsidP="000228A4">
      <w:pPr>
        <w:suppressAutoHyphens w:val="0"/>
        <w:spacing w:line="276" w:lineRule="auto"/>
        <w:rPr>
          <w:u w:val="single"/>
          <w:lang w:eastAsia="ru-RU"/>
        </w:rPr>
      </w:pPr>
      <w:r w:rsidRPr="000228A4">
        <w:rPr>
          <w:u w:val="single"/>
          <w:lang w:eastAsia="ru-RU"/>
        </w:rPr>
        <w:t xml:space="preserve">Содержание дисциплины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289"/>
        <w:gridCol w:w="22"/>
        <w:gridCol w:w="294"/>
        <w:gridCol w:w="298"/>
        <w:gridCol w:w="370"/>
        <w:gridCol w:w="370"/>
        <w:gridCol w:w="394"/>
        <w:gridCol w:w="465"/>
        <w:gridCol w:w="282"/>
        <w:gridCol w:w="445"/>
        <w:gridCol w:w="256"/>
        <w:gridCol w:w="349"/>
        <w:gridCol w:w="355"/>
        <w:gridCol w:w="351"/>
        <w:gridCol w:w="420"/>
        <w:gridCol w:w="501"/>
        <w:gridCol w:w="477"/>
        <w:gridCol w:w="475"/>
        <w:gridCol w:w="621"/>
        <w:gridCol w:w="1271"/>
      </w:tblGrid>
      <w:tr w:rsidR="000228A4" w:rsidRPr="000228A4" w:rsidTr="00C41DB3">
        <w:trPr>
          <w:trHeight w:val="202"/>
        </w:trPr>
        <w:tc>
          <w:tcPr>
            <w:tcW w:w="786" w:type="pct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0228A4" w:rsidRPr="000228A4" w:rsidRDefault="000228A4" w:rsidP="000228A4">
            <w:pPr>
              <w:tabs>
                <w:tab w:val="num" w:pos="-332"/>
              </w:tabs>
              <w:suppressAutoHyphens w:val="0"/>
              <w:rPr>
                <w:b/>
                <w:sz w:val="20"/>
                <w:szCs w:val="20"/>
                <w:lang w:eastAsia="ru-RU"/>
              </w:rPr>
            </w:pPr>
            <w:r w:rsidRPr="000228A4">
              <w:rPr>
                <w:b/>
                <w:sz w:val="20"/>
                <w:szCs w:val="20"/>
                <w:lang w:eastAsia="ru-RU"/>
              </w:rPr>
              <w:t>Наименование и краткое содержание разделов и тем дисциплины (модуля),</w:t>
            </w:r>
          </w:p>
          <w:p w:rsidR="000228A4" w:rsidRPr="000228A4" w:rsidRDefault="000228A4" w:rsidP="000228A4">
            <w:pPr>
              <w:tabs>
                <w:tab w:val="num" w:pos="-332"/>
              </w:tabs>
              <w:suppressAutoHyphens w:val="0"/>
              <w:ind w:firstLine="709"/>
              <w:rPr>
                <w:b/>
                <w:sz w:val="20"/>
                <w:szCs w:val="20"/>
                <w:lang w:eastAsia="ru-RU"/>
              </w:rPr>
            </w:pPr>
          </w:p>
          <w:p w:rsidR="000228A4" w:rsidRPr="000228A4" w:rsidRDefault="000228A4" w:rsidP="000228A4">
            <w:pPr>
              <w:suppressAutoHyphens w:val="0"/>
              <w:rPr>
                <w:rFonts w:ascii="Calibri" w:hAnsi="Calibri"/>
                <w:b/>
                <w:sz w:val="20"/>
                <w:szCs w:val="20"/>
                <w:lang w:eastAsia="ru-RU"/>
              </w:rPr>
            </w:pPr>
            <w:r w:rsidRPr="000228A4">
              <w:rPr>
                <w:rFonts w:ascii="Calibri" w:hAnsi="Calibri"/>
                <w:b/>
                <w:sz w:val="20"/>
                <w:szCs w:val="20"/>
                <w:lang w:eastAsia="ru-RU"/>
              </w:rPr>
              <w:t>форма промежуточной аттестации по дисциплине (модулю)</w:t>
            </w:r>
          </w:p>
        </w:tc>
        <w:tc>
          <w:tcPr>
            <w:tcW w:w="458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228A4" w:rsidRPr="000228A4" w:rsidRDefault="000228A4" w:rsidP="000228A4">
            <w:pPr>
              <w:tabs>
                <w:tab w:val="num" w:pos="-332"/>
              </w:tabs>
              <w:suppressAutoHyphens w:val="0"/>
              <w:ind w:left="-102" w:right="-108"/>
              <w:jc w:val="center"/>
              <w:rPr>
                <w:sz w:val="20"/>
                <w:szCs w:val="20"/>
                <w:lang w:eastAsia="ru-RU"/>
              </w:rPr>
            </w:pPr>
            <w:r w:rsidRPr="000228A4">
              <w:rPr>
                <w:b/>
                <w:sz w:val="20"/>
                <w:szCs w:val="20"/>
                <w:lang w:eastAsia="ru-RU"/>
              </w:rPr>
              <w:t>Всего (часы)</w:t>
            </w:r>
          </w:p>
        </w:tc>
        <w:tc>
          <w:tcPr>
            <w:tcW w:w="3111" w:type="pct"/>
            <w:gridSpan w:val="15"/>
            <w:tcBorders>
              <w:left w:val="single" w:sz="4" w:space="0" w:color="auto"/>
            </w:tcBorders>
            <w:shd w:val="clear" w:color="auto" w:fill="auto"/>
          </w:tcPr>
          <w:p w:rsidR="000228A4" w:rsidRPr="000228A4" w:rsidRDefault="000228A4" w:rsidP="000228A4">
            <w:pPr>
              <w:tabs>
                <w:tab w:val="num" w:pos="-332"/>
              </w:tabs>
              <w:suppressAutoHyphens w:val="0"/>
              <w:ind w:left="-102" w:right="-108"/>
              <w:jc w:val="center"/>
              <w:rPr>
                <w:b/>
                <w:sz w:val="20"/>
                <w:szCs w:val="20"/>
                <w:lang w:eastAsia="ru-RU"/>
              </w:rPr>
            </w:pPr>
            <w:r w:rsidRPr="000228A4">
              <w:rPr>
                <w:b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645" w:type="pct"/>
            <w:tcBorders>
              <w:left w:val="single" w:sz="4" w:space="0" w:color="auto"/>
            </w:tcBorders>
          </w:tcPr>
          <w:p w:rsidR="000228A4" w:rsidRPr="000228A4" w:rsidRDefault="000228A4" w:rsidP="000228A4">
            <w:pPr>
              <w:tabs>
                <w:tab w:val="num" w:pos="-332"/>
              </w:tabs>
              <w:suppressAutoHyphens w:val="0"/>
              <w:ind w:left="-102" w:right="-108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</w:tr>
      <w:tr w:rsidR="000228A4" w:rsidRPr="000228A4" w:rsidTr="00C41DB3">
        <w:trPr>
          <w:trHeight w:val="202"/>
        </w:trPr>
        <w:tc>
          <w:tcPr>
            <w:tcW w:w="786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0228A4" w:rsidRPr="000228A4" w:rsidRDefault="000228A4" w:rsidP="000228A4">
            <w:pPr>
              <w:suppressAutoHyphens w:val="0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458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28A4" w:rsidRPr="000228A4" w:rsidRDefault="000228A4" w:rsidP="000228A4">
            <w:pPr>
              <w:tabs>
                <w:tab w:val="num" w:pos="-332"/>
              </w:tabs>
              <w:suppressAutoHyphens w:val="0"/>
              <w:ind w:left="-102" w:right="-108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13" w:type="pct"/>
            <w:gridSpan w:val="12"/>
            <w:tcBorders>
              <w:left w:val="single" w:sz="4" w:space="0" w:color="auto"/>
            </w:tcBorders>
            <w:shd w:val="clear" w:color="auto" w:fill="auto"/>
          </w:tcPr>
          <w:p w:rsidR="000228A4" w:rsidRPr="000228A4" w:rsidRDefault="000228A4" w:rsidP="000228A4">
            <w:pPr>
              <w:tabs>
                <w:tab w:val="num" w:pos="-332"/>
              </w:tabs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228A4">
              <w:rPr>
                <w:b/>
                <w:sz w:val="20"/>
                <w:szCs w:val="20"/>
                <w:lang w:eastAsia="ru-RU"/>
              </w:rPr>
              <w:t>Контактная работа (работа во взаимодействии с преподавателем), часы из них</w:t>
            </w:r>
          </w:p>
        </w:tc>
        <w:tc>
          <w:tcPr>
            <w:tcW w:w="798" w:type="pct"/>
            <w:gridSpan w:val="3"/>
            <w:vMerge w:val="restart"/>
            <w:shd w:val="clear" w:color="auto" w:fill="auto"/>
            <w:textDirection w:val="btLr"/>
            <w:vAlign w:val="center"/>
          </w:tcPr>
          <w:p w:rsidR="000228A4" w:rsidRPr="000228A4" w:rsidRDefault="000228A4" w:rsidP="000228A4">
            <w:pPr>
              <w:tabs>
                <w:tab w:val="num" w:pos="-332"/>
              </w:tabs>
              <w:suppressAutoHyphens w:val="0"/>
              <w:ind w:left="-102" w:right="-108"/>
              <w:jc w:val="center"/>
              <w:rPr>
                <w:b/>
                <w:sz w:val="20"/>
                <w:szCs w:val="20"/>
                <w:lang w:eastAsia="ru-RU"/>
              </w:rPr>
            </w:pPr>
            <w:r w:rsidRPr="000228A4">
              <w:rPr>
                <w:b/>
                <w:sz w:val="20"/>
                <w:szCs w:val="20"/>
                <w:lang w:eastAsia="ru-RU"/>
              </w:rPr>
              <w:t>Самостоятельная работа обучающегося, часы</w:t>
            </w:r>
          </w:p>
          <w:p w:rsidR="000228A4" w:rsidRPr="000228A4" w:rsidRDefault="000228A4" w:rsidP="000228A4">
            <w:pPr>
              <w:tabs>
                <w:tab w:val="num" w:pos="-332"/>
              </w:tabs>
              <w:suppressAutoHyphens w:val="0"/>
              <w:ind w:left="-102" w:right="-108" w:firstLine="709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645" w:type="pct"/>
            <w:vMerge w:val="restart"/>
            <w:textDirection w:val="btLr"/>
          </w:tcPr>
          <w:p w:rsidR="000228A4" w:rsidRPr="000228A4" w:rsidRDefault="000228A4" w:rsidP="000228A4">
            <w:pPr>
              <w:tabs>
                <w:tab w:val="num" w:pos="-332"/>
              </w:tabs>
              <w:suppressAutoHyphens w:val="0"/>
              <w:ind w:left="-102" w:right="-108"/>
              <w:jc w:val="center"/>
              <w:rPr>
                <w:b/>
                <w:sz w:val="20"/>
                <w:szCs w:val="20"/>
                <w:lang w:eastAsia="ru-RU"/>
              </w:rPr>
            </w:pPr>
            <w:r w:rsidRPr="000228A4">
              <w:rPr>
                <w:b/>
                <w:sz w:val="20"/>
                <w:szCs w:val="20"/>
                <w:lang w:eastAsia="ru-RU"/>
              </w:rPr>
              <w:t>Контроль самостоятельной работы студентов (КСР)</w:t>
            </w:r>
          </w:p>
        </w:tc>
      </w:tr>
      <w:tr w:rsidR="000228A4" w:rsidRPr="000228A4" w:rsidTr="00C41DB3">
        <w:trPr>
          <w:cantSplit/>
          <w:trHeight w:val="1990"/>
        </w:trPr>
        <w:tc>
          <w:tcPr>
            <w:tcW w:w="786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0228A4" w:rsidRPr="000228A4" w:rsidRDefault="000228A4" w:rsidP="000228A4">
            <w:pPr>
              <w:suppressAutoHyphens w:val="0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458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8A4" w:rsidRPr="000228A4" w:rsidRDefault="000228A4" w:rsidP="000228A4">
            <w:pPr>
              <w:tabs>
                <w:tab w:val="num" w:pos="-332"/>
              </w:tabs>
              <w:suppressAutoHyphens w:val="0"/>
              <w:ind w:left="-102" w:right="-108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76" w:type="pct"/>
            <w:gridSpan w:val="3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0228A4" w:rsidRPr="000228A4" w:rsidRDefault="000228A4" w:rsidP="000228A4">
            <w:pPr>
              <w:tabs>
                <w:tab w:val="num" w:pos="-332"/>
              </w:tabs>
              <w:suppressAutoHyphens w:val="0"/>
              <w:spacing w:line="216" w:lineRule="auto"/>
              <w:ind w:left="-102" w:right="-108"/>
              <w:jc w:val="center"/>
              <w:rPr>
                <w:b/>
                <w:sz w:val="20"/>
                <w:szCs w:val="20"/>
                <w:lang w:val="en-US" w:eastAsia="ru-RU"/>
              </w:rPr>
            </w:pPr>
            <w:r w:rsidRPr="000228A4">
              <w:rPr>
                <w:b/>
                <w:sz w:val="20"/>
                <w:szCs w:val="20"/>
                <w:lang w:eastAsia="ru-RU"/>
              </w:rPr>
              <w:t xml:space="preserve">Занятия </w:t>
            </w:r>
          </w:p>
          <w:p w:rsidR="000228A4" w:rsidRPr="000228A4" w:rsidRDefault="000228A4" w:rsidP="000228A4">
            <w:pPr>
              <w:tabs>
                <w:tab w:val="num" w:pos="-332"/>
              </w:tabs>
              <w:suppressAutoHyphens w:val="0"/>
              <w:spacing w:line="216" w:lineRule="auto"/>
              <w:ind w:left="-102" w:right="-108"/>
              <w:jc w:val="center"/>
              <w:rPr>
                <w:b/>
                <w:sz w:val="20"/>
                <w:szCs w:val="20"/>
                <w:lang w:val="en-US" w:eastAsia="ru-RU"/>
              </w:rPr>
            </w:pPr>
            <w:r w:rsidRPr="000228A4">
              <w:rPr>
                <w:b/>
                <w:sz w:val="20"/>
                <w:szCs w:val="20"/>
                <w:lang w:eastAsia="ru-RU"/>
              </w:rPr>
              <w:t xml:space="preserve">лекционного </w:t>
            </w:r>
          </w:p>
          <w:p w:rsidR="000228A4" w:rsidRPr="000228A4" w:rsidRDefault="000228A4" w:rsidP="000228A4">
            <w:pPr>
              <w:tabs>
                <w:tab w:val="num" w:pos="-332"/>
              </w:tabs>
              <w:suppressAutoHyphens w:val="0"/>
              <w:spacing w:line="216" w:lineRule="auto"/>
              <w:ind w:left="-102" w:right="-108"/>
              <w:jc w:val="center"/>
              <w:rPr>
                <w:sz w:val="20"/>
                <w:szCs w:val="20"/>
                <w:lang w:eastAsia="ru-RU"/>
              </w:rPr>
            </w:pPr>
            <w:r w:rsidRPr="000228A4">
              <w:rPr>
                <w:b/>
                <w:sz w:val="20"/>
                <w:szCs w:val="20"/>
                <w:lang w:eastAsia="ru-RU"/>
              </w:rPr>
              <w:t>типа</w:t>
            </w:r>
          </w:p>
        </w:tc>
        <w:tc>
          <w:tcPr>
            <w:tcW w:w="605" w:type="pct"/>
            <w:gridSpan w:val="3"/>
            <w:shd w:val="clear" w:color="auto" w:fill="auto"/>
            <w:textDirection w:val="btLr"/>
            <w:vAlign w:val="center"/>
          </w:tcPr>
          <w:p w:rsidR="000228A4" w:rsidRPr="000228A4" w:rsidRDefault="000228A4" w:rsidP="000228A4">
            <w:pPr>
              <w:tabs>
                <w:tab w:val="num" w:pos="-332"/>
              </w:tabs>
              <w:suppressAutoHyphens w:val="0"/>
              <w:spacing w:line="216" w:lineRule="auto"/>
              <w:ind w:left="-102" w:right="-108"/>
              <w:jc w:val="center"/>
              <w:rPr>
                <w:b/>
                <w:sz w:val="20"/>
                <w:szCs w:val="20"/>
                <w:lang w:val="en-US" w:eastAsia="ru-RU"/>
              </w:rPr>
            </w:pPr>
            <w:r w:rsidRPr="000228A4">
              <w:rPr>
                <w:b/>
                <w:sz w:val="20"/>
                <w:szCs w:val="20"/>
                <w:lang w:eastAsia="ru-RU"/>
              </w:rPr>
              <w:t xml:space="preserve">Занятия </w:t>
            </w:r>
          </w:p>
          <w:p w:rsidR="000228A4" w:rsidRPr="000228A4" w:rsidRDefault="000228A4" w:rsidP="000228A4">
            <w:pPr>
              <w:tabs>
                <w:tab w:val="num" w:pos="-332"/>
              </w:tabs>
              <w:suppressAutoHyphens w:val="0"/>
              <w:spacing w:line="216" w:lineRule="auto"/>
              <w:ind w:left="-102" w:right="-108"/>
              <w:jc w:val="center"/>
              <w:rPr>
                <w:b/>
                <w:sz w:val="20"/>
                <w:szCs w:val="20"/>
                <w:lang w:val="en-US" w:eastAsia="ru-RU"/>
              </w:rPr>
            </w:pPr>
            <w:r w:rsidRPr="000228A4">
              <w:rPr>
                <w:b/>
                <w:sz w:val="20"/>
                <w:szCs w:val="20"/>
                <w:lang w:eastAsia="ru-RU"/>
              </w:rPr>
              <w:t xml:space="preserve">семинарского </w:t>
            </w:r>
          </w:p>
          <w:p w:rsidR="000228A4" w:rsidRPr="000228A4" w:rsidRDefault="000228A4" w:rsidP="000228A4">
            <w:pPr>
              <w:tabs>
                <w:tab w:val="num" w:pos="-332"/>
              </w:tabs>
              <w:suppressAutoHyphens w:val="0"/>
              <w:spacing w:line="216" w:lineRule="auto"/>
              <w:ind w:left="-102" w:right="-108"/>
              <w:jc w:val="center"/>
              <w:rPr>
                <w:sz w:val="20"/>
                <w:szCs w:val="20"/>
                <w:lang w:eastAsia="ru-RU"/>
              </w:rPr>
            </w:pPr>
            <w:r w:rsidRPr="000228A4">
              <w:rPr>
                <w:b/>
                <w:sz w:val="20"/>
                <w:szCs w:val="20"/>
                <w:lang w:eastAsia="ru-RU"/>
              </w:rPr>
              <w:t>типа</w:t>
            </w:r>
          </w:p>
        </w:tc>
        <w:tc>
          <w:tcPr>
            <w:tcW w:w="487" w:type="pct"/>
            <w:gridSpan w:val="3"/>
            <w:shd w:val="clear" w:color="auto" w:fill="auto"/>
            <w:textDirection w:val="btLr"/>
            <w:vAlign w:val="center"/>
          </w:tcPr>
          <w:p w:rsidR="000228A4" w:rsidRPr="000228A4" w:rsidRDefault="000228A4" w:rsidP="000228A4">
            <w:pPr>
              <w:tabs>
                <w:tab w:val="num" w:pos="-332"/>
              </w:tabs>
              <w:suppressAutoHyphens w:val="0"/>
              <w:spacing w:line="216" w:lineRule="auto"/>
              <w:ind w:left="-102" w:right="-108"/>
              <w:jc w:val="center"/>
              <w:rPr>
                <w:b/>
                <w:sz w:val="20"/>
                <w:szCs w:val="20"/>
                <w:lang w:val="en-US" w:eastAsia="ru-RU"/>
              </w:rPr>
            </w:pPr>
            <w:r w:rsidRPr="000228A4">
              <w:rPr>
                <w:b/>
                <w:sz w:val="20"/>
                <w:szCs w:val="20"/>
                <w:lang w:eastAsia="ru-RU"/>
              </w:rPr>
              <w:t xml:space="preserve">Занятия </w:t>
            </w:r>
          </w:p>
          <w:p w:rsidR="000228A4" w:rsidRPr="000228A4" w:rsidRDefault="000228A4" w:rsidP="000228A4">
            <w:pPr>
              <w:tabs>
                <w:tab w:val="num" w:pos="-332"/>
              </w:tabs>
              <w:suppressAutoHyphens w:val="0"/>
              <w:spacing w:line="216" w:lineRule="auto"/>
              <w:ind w:left="-102" w:right="-108"/>
              <w:jc w:val="center"/>
              <w:rPr>
                <w:b/>
                <w:sz w:val="20"/>
                <w:szCs w:val="20"/>
                <w:lang w:val="en-US" w:eastAsia="ru-RU"/>
              </w:rPr>
            </w:pPr>
            <w:r w:rsidRPr="000228A4">
              <w:rPr>
                <w:b/>
                <w:sz w:val="20"/>
                <w:szCs w:val="20"/>
                <w:lang w:eastAsia="ru-RU"/>
              </w:rPr>
              <w:t xml:space="preserve">лабораторного </w:t>
            </w:r>
          </w:p>
          <w:p w:rsidR="000228A4" w:rsidRPr="000228A4" w:rsidRDefault="000228A4" w:rsidP="000228A4">
            <w:pPr>
              <w:tabs>
                <w:tab w:val="num" w:pos="-332"/>
              </w:tabs>
              <w:suppressAutoHyphens w:val="0"/>
              <w:spacing w:line="216" w:lineRule="auto"/>
              <w:ind w:left="-102" w:right="-108"/>
              <w:jc w:val="center"/>
              <w:rPr>
                <w:sz w:val="20"/>
                <w:szCs w:val="20"/>
                <w:lang w:eastAsia="ru-RU"/>
              </w:rPr>
            </w:pPr>
            <w:r w:rsidRPr="000228A4">
              <w:rPr>
                <w:b/>
                <w:sz w:val="20"/>
                <w:szCs w:val="20"/>
                <w:lang w:eastAsia="ru-RU"/>
              </w:rPr>
              <w:t>типа</w:t>
            </w:r>
          </w:p>
        </w:tc>
        <w:tc>
          <w:tcPr>
            <w:tcW w:w="644" w:type="pct"/>
            <w:gridSpan w:val="3"/>
            <w:shd w:val="clear" w:color="auto" w:fill="auto"/>
            <w:textDirection w:val="btLr"/>
            <w:vAlign w:val="center"/>
          </w:tcPr>
          <w:p w:rsidR="000228A4" w:rsidRPr="000228A4" w:rsidRDefault="000228A4" w:rsidP="000228A4">
            <w:pPr>
              <w:tabs>
                <w:tab w:val="num" w:pos="-332"/>
              </w:tabs>
              <w:suppressAutoHyphens w:val="0"/>
              <w:spacing w:line="216" w:lineRule="auto"/>
              <w:ind w:left="-102" w:right="-108"/>
              <w:jc w:val="center"/>
              <w:rPr>
                <w:sz w:val="20"/>
                <w:szCs w:val="20"/>
                <w:lang w:eastAsia="ru-RU"/>
              </w:rPr>
            </w:pPr>
            <w:r w:rsidRPr="000228A4">
              <w:rPr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98" w:type="pct"/>
            <w:gridSpan w:val="3"/>
            <w:vMerge/>
            <w:shd w:val="clear" w:color="auto" w:fill="auto"/>
            <w:textDirection w:val="btLr"/>
          </w:tcPr>
          <w:p w:rsidR="000228A4" w:rsidRPr="000228A4" w:rsidRDefault="000228A4" w:rsidP="000228A4">
            <w:pPr>
              <w:tabs>
                <w:tab w:val="num" w:pos="-332"/>
              </w:tabs>
              <w:suppressAutoHyphens w:val="0"/>
              <w:ind w:left="-102" w:right="-108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45" w:type="pct"/>
            <w:vMerge/>
            <w:textDirection w:val="btLr"/>
          </w:tcPr>
          <w:p w:rsidR="000228A4" w:rsidRPr="000228A4" w:rsidRDefault="000228A4" w:rsidP="000228A4">
            <w:pPr>
              <w:tabs>
                <w:tab w:val="num" w:pos="-332"/>
              </w:tabs>
              <w:suppressAutoHyphens w:val="0"/>
              <w:ind w:left="-102" w:right="-108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0228A4" w:rsidRPr="000228A4" w:rsidTr="00C41DB3">
        <w:trPr>
          <w:trHeight w:val="1409"/>
        </w:trPr>
        <w:tc>
          <w:tcPr>
            <w:tcW w:w="786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0228A4" w:rsidRPr="000228A4" w:rsidRDefault="000228A4" w:rsidP="000228A4">
            <w:pPr>
              <w:suppressAutoHyphens w:val="0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5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/>
            <w:textDirection w:val="btLr"/>
          </w:tcPr>
          <w:p w:rsidR="000228A4" w:rsidRPr="000228A4" w:rsidRDefault="000228A4" w:rsidP="000228A4">
            <w:pPr>
              <w:tabs>
                <w:tab w:val="num" w:pos="822"/>
              </w:tabs>
              <w:suppressAutoHyphens w:val="0"/>
              <w:spacing w:before="100" w:beforeAutospacing="1"/>
              <w:ind w:left="113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0228A4">
              <w:rPr>
                <w:rFonts w:eastAsia="Calibri"/>
                <w:sz w:val="16"/>
                <w:szCs w:val="16"/>
                <w:lang w:eastAsia="en-US"/>
              </w:rPr>
              <w:t>Очное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/>
            <w:textDirection w:val="btLr"/>
          </w:tcPr>
          <w:p w:rsidR="000228A4" w:rsidRPr="000228A4" w:rsidRDefault="000228A4" w:rsidP="000228A4">
            <w:pPr>
              <w:tabs>
                <w:tab w:val="num" w:pos="822"/>
              </w:tabs>
              <w:suppressAutoHyphens w:val="0"/>
              <w:spacing w:before="100" w:beforeAutospacing="1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0228A4">
              <w:rPr>
                <w:rFonts w:eastAsia="Calibri"/>
                <w:sz w:val="16"/>
                <w:szCs w:val="16"/>
                <w:lang w:eastAsia="en-US"/>
              </w:rPr>
              <w:t>Очно-заочное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textDirection w:val="btLr"/>
          </w:tcPr>
          <w:p w:rsidR="000228A4" w:rsidRPr="000228A4" w:rsidRDefault="000228A4" w:rsidP="000228A4">
            <w:pPr>
              <w:tabs>
                <w:tab w:val="num" w:pos="822"/>
              </w:tabs>
              <w:suppressAutoHyphens w:val="0"/>
              <w:spacing w:before="100" w:beforeAutospacing="1"/>
              <w:ind w:left="113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0228A4">
              <w:rPr>
                <w:rFonts w:eastAsia="Calibri"/>
                <w:sz w:val="16"/>
                <w:szCs w:val="16"/>
                <w:lang w:eastAsia="en-US"/>
              </w:rPr>
              <w:t>Заочное</w:t>
            </w:r>
          </w:p>
        </w:tc>
        <w:tc>
          <w:tcPr>
            <w:tcW w:w="188" w:type="pct"/>
            <w:tcBorders>
              <w:left w:val="single" w:sz="4" w:space="0" w:color="auto"/>
            </w:tcBorders>
            <w:shd w:val="clear" w:color="auto" w:fill="E5DFEC"/>
            <w:textDirection w:val="btLr"/>
          </w:tcPr>
          <w:p w:rsidR="000228A4" w:rsidRPr="000228A4" w:rsidRDefault="000228A4" w:rsidP="000228A4">
            <w:pPr>
              <w:tabs>
                <w:tab w:val="num" w:pos="822"/>
              </w:tabs>
              <w:suppressAutoHyphens w:val="0"/>
              <w:spacing w:before="100" w:beforeAutospacing="1"/>
              <w:ind w:left="113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0228A4">
              <w:rPr>
                <w:rFonts w:eastAsia="Calibri"/>
                <w:sz w:val="16"/>
                <w:szCs w:val="16"/>
                <w:lang w:eastAsia="en-US"/>
              </w:rPr>
              <w:t>Очное</w:t>
            </w:r>
          </w:p>
        </w:tc>
        <w:tc>
          <w:tcPr>
            <w:tcW w:w="188" w:type="pct"/>
            <w:tcBorders>
              <w:left w:val="single" w:sz="4" w:space="0" w:color="auto"/>
            </w:tcBorders>
            <w:shd w:val="clear" w:color="auto" w:fill="CCC0D9"/>
            <w:textDirection w:val="btLr"/>
          </w:tcPr>
          <w:p w:rsidR="000228A4" w:rsidRPr="000228A4" w:rsidRDefault="000228A4" w:rsidP="000228A4">
            <w:pPr>
              <w:tabs>
                <w:tab w:val="num" w:pos="822"/>
              </w:tabs>
              <w:suppressAutoHyphens w:val="0"/>
              <w:spacing w:before="100" w:beforeAutospacing="1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0228A4">
              <w:rPr>
                <w:rFonts w:eastAsia="Calibri"/>
                <w:sz w:val="16"/>
                <w:szCs w:val="16"/>
                <w:lang w:eastAsia="en-US"/>
              </w:rPr>
              <w:t>Очно-заочное</w:t>
            </w:r>
          </w:p>
        </w:tc>
        <w:tc>
          <w:tcPr>
            <w:tcW w:w="200" w:type="pct"/>
            <w:tcBorders>
              <w:left w:val="single" w:sz="4" w:space="0" w:color="auto"/>
            </w:tcBorders>
            <w:shd w:val="clear" w:color="auto" w:fill="B2A1C7"/>
            <w:textDirection w:val="btLr"/>
          </w:tcPr>
          <w:p w:rsidR="000228A4" w:rsidRPr="000228A4" w:rsidRDefault="000228A4" w:rsidP="000228A4">
            <w:pPr>
              <w:tabs>
                <w:tab w:val="num" w:pos="822"/>
              </w:tabs>
              <w:suppressAutoHyphens w:val="0"/>
              <w:spacing w:before="100" w:beforeAutospacing="1"/>
              <w:ind w:left="113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0228A4">
              <w:rPr>
                <w:rFonts w:eastAsia="Calibri"/>
                <w:sz w:val="16"/>
                <w:szCs w:val="16"/>
                <w:lang w:eastAsia="en-US"/>
              </w:rPr>
              <w:t>Заочное</w:t>
            </w:r>
          </w:p>
        </w:tc>
        <w:tc>
          <w:tcPr>
            <w:tcW w:w="236" w:type="pct"/>
            <w:shd w:val="clear" w:color="auto" w:fill="E5DFEC"/>
            <w:textDirection w:val="btLr"/>
          </w:tcPr>
          <w:p w:rsidR="000228A4" w:rsidRPr="000228A4" w:rsidRDefault="000228A4" w:rsidP="000228A4">
            <w:pPr>
              <w:tabs>
                <w:tab w:val="num" w:pos="822"/>
              </w:tabs>
              <w:suppressAutoHyphens w:val="0"/>
              <w:spacing w:before="100" w:beforeAutospacing="1"/>
              <w:ind w:left="113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0228A4">
              <w:rPr>
                <w:rFonts w:eastAsia="Calibri"/>
                <w:sz w:val="16"/>
                <w:szCs w:val="16"/>
                <w:lang w:eastAsia="en-US"/>
              </w:rPr>
              <w:t>Очное</w:t>
            </w:r>
          </w:p>
        </w:tc>
        <w:tc>
          <w:tcPr>
            <w:tcW w:w="143" w:type="pct"/>
            <w:shd w:val="clear" w:color="auto" w:fill="CCC0D9"/>
            <w:textDirection w:val="btLr"/>
          </w:tcPr>
          <w:p w:rsidR="000228A4" w:rsidRPr="000228A4" w:rsidRDefault="000228A4" w:rsidP="000228A4">
            <w:pPr>
              <w:tabs>
                <w:tab w:val="num" w:pos="822"/>
              </w:tabs>
              <w:suppressAutoHyphens w:val="0"/>
              <w:spacing w:before="100" w:beforeAutospacing="1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0228A4">
              <w:rPr>
                <w:rFonts w:eastAsia="Calibri"/>
                <w:sz w:val="16"/>
                <w:szCs w:val="16"/>
                <w:lang w:eastAsia="en-US"/>
              </w:rPr>
              <w:t>Очно-заочное</w:t>
            </w:r>
          </w:p>
        </w:tc>
        <w:tc>
          <w:tcPr>
            <w:tcW w:w="226" w:type="pct"/>
            <w:shd w:val="clear" w:color="auto" w:fill="B2A1C7"/>
            <w:textDirection w:val="btLr"/>
          </w:tcPr>
          <w:p w:rsidR="000228A4" w:rsidRPr="000228A4" w:rsidRDefault="000228A4" w:rsidP="000228A4">
            <w:pPr>
              <w:tabs>
                <w:tab w:val="num" w:pos="822"/>
              </w:tabs>
              <w:suppressAutoHyphens w:val="0"/>
              <w:spacing w:before="100" w:beforeAutospacing="1"/>
              <w:ind w:left="113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0228A4">
              <w:rPr>
                <w:rFonts w:eastAsia="Calibri"/>
                <w:sz w:val="16"/>
                <w:szCs w:val="16"/>
                <w:lang w:eastAsia="en-US"/>
              </w:rPr>
              <w:t>Заочное</w:t>
            </w:r>
          </w:p>
        </w:tc>
        <w:tc>
          <w:tcPr>
            <w:tcW w:w="130" w:type="pct"/>
            <w:shd w:val="clear" w:color="auto" w:fill="E5DFEC"/>
            <w:textDirection w:val="btLr"/>
          </w:tcPr>
          <w:p w:rsidR="000228A4" w:rsidRPr="000228A4" w:rsidRDefault="000228A4" w:rsidP="000228A4">
            <w:pPr>
              <w:tabs>
                <w:tab w:val="num" w:pos="822"/>
              </w:tabs>
              <w:suppressAutoHyphens w:val="0"/>
              <w:spacing w:before="100" w:beforeAutospacing="1"/>
              <w:ind w:left="113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0228A4">
              <w:rPr>
                <w:rFonts w:eastAsia="Calibri"/>
                <w:sz w:val="16"/>
                <w:szCs w:val="16"/>
                <w:lang w:eastAsia="en-US"/>
              </w:rPr>
              <w:t>Очное</w:t>
            </w:r>
          </w:p>
        </w:tc>
        <w:tc>
          <w:tcPr>
            <w:tcW w:w="177" w:type="pct"/>
            <w:shd w:val="clear" w:color="auto" w:fill="CCC0D9"/>
            <w:textDirection w:val="btLr"/>
          </w:tcPr>
          <w:p w:rsidR="000228A4" w:rsidRPr="000228A4" w:rsidRDefault="000228A4" w:rsidP="000228A4">
            <w:pPr>
              <w:tabs>
                <w:tab w:val="num" w:pos="822"/>
              </w:tabs>
              <w:suppressAutoHyphens w:val="0"/>
              <w:spacing w:before="100" w:beforeAutospacing="1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0228A4">
              <w:rPr>
                <w:rFonts w:eastAsia="Calibri"/>
                <w:sz w:val="16"/>
                <w:szCs w:val="16"/>
                <w:lang w:eastAsia="en-US"/>
              </w:rPr>
              <w:t>Очно-заочное</w:t>
            </w:r>
          </w:p>
        </w:tc>
        <w:tc>
          <w:tcPr>
            <w:tcW w:w="180" w:type="pct"/>
            <w:shd w:val="clear" w:color="auto" w:fill="B2A1C7"/>
            <w:textDirection w:val="btLr"/>
          </w:tcPr>
          <w:p w:rsidR="000228A4" w:rsidRPr="000228A4" w:rsidRDefault="000228A4" w:rsidP="000228A4">
            <w:pPr>
              <w:tabs>
                <w:tab w:val="num" w:pos="822"/>
              </w:tabs>
              <w:suppressAutoHyphens w:val="0"/>
              <w:spacing w:before="100" w:beforeAutospacing="1"/>
              <w:ind w:left="113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0228A4">
              <w:rPr>
                <w:rFonts w:eastAsia="Calibri"/>
                <w:sz w:val="16"/>
                <w:szCs w:val="16"/>
                <w:lang w:eastAsia="en-US"/>
              </w:rPr>
              <w:t>Заочное</w:t>
            </w:r>
          </w:p>
        </w:tc>
        <w:tc>
          <w:tcPr>
            <w:tcW w:w="178" w:type="pct"/>
            <w:shd w:val="clear" w:color="auto" w:fill="E5DFEC"/>
            <w:textDirection w:val="btLr"/>
          </w:tcPr>
          <w:p w:rsidR="000228A4" w:rsidRPr="000228A4" w:rsidRDefault="000228A4" w:rsidP="000228A4">
            <w:pPr>
              <w:tabs>
                <w:tab w:val="num" w:pos="822"/>
              </w:tabs>
              <w:suppressAutoHyphens w:val="0"/>
              <w:spacing w:before="100" w:beforeAutospacing="1"/>
              <w:ind w:left="113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0228A4">
              <w:rPr>
                <w:rFonts w:eastAsia="Calibri"/>
                <w:sz w:val="16"/>
                <w:szCs w:val="16"/>
                <w:lang w:eastAsia="en-US"/>
              </w:rPr>
              <w:t>Очное</w:t>
            </w:r>
          </w:p>
        </w:tc>
        <w:tc>
          <w:tcPr>
            <w:tcW w:w="213" w:type="pct"/>
            <w:shd w:val="clear" w:color="auto" w:fill="CCC0D9"/>
            <w:textDirection w:val="btLr"/>
          </w:tcPr>
          <w:p w:rsidR="000228A4" w:rsidRPr="000228A4" w:rsidRDefault="000228A4" w:rsidP="000228A4">
            <w:pPr>
              <w:tabs>
                <w:tab w:val="num" w:pos="822"/>
              </w:tabs>
              <w:suppressAutoHyphens w:val="0"/>
              <w:spacing w:before="100" w:beforeAutospacing="1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0228A4">
              <w:rPr>
                <w:rFonts w:eastAsia="Calibri"/>
                <w:sz w:val="16"/>
                <w:szCs w:val="16"/>
                <w:lang w:eastAsia="en-US"/>
              </w:rPr>
              <w:t>Очно-заочное</w:t>
            </w:r>
          </w:p>
        </w:tc>
        <w:tc>
          <w:tcPr>
            <w:tcW w:w="253" w:type="pct"/>
            <w:shd w:val="clear" w:color="auto" w:fill="B2A1C7"/>
            <w:textDirection w:val="btLr"/>
          </w:tcPr>
          <w:p w:rsidR="000228A4" w:rsidRPr="000228A4" w:rsidRDefault="000228A4" w:rsidP="000228A4">
            <w:pPr>
              <w:tabs>
                <w:tab w:val="num" w:pos="822"/>
              </w:tabs>
              <w:suppressAutoHyphens w:val="0"/>
              <w:spacing w:before="100" w:beforeAutospacing="1"/>
              <w:ind w:left="113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0228A4">
              <w:rPr>
                <w:rFonts w:eastAsia="Calibri"/>
                <w:sz w:val="16"/>
                <w:szCs w:val="16"/>
                <w:lang w:eastAsia="en-US"/>
              </w:rPr>
              <w:t>Заочное</w:t>
            </w:r>
          </w:p>
        </w:tc>
        <w:tc>
          <w:tcPr>
            <w:tcW w:w="242" w:type="pct"/>
            <w:shd w:val="clear" w:color="auto" w:fill="E5DFEC"/>
            <w:textDirection w:val="btLr"/>
          </w:tcPr>
          <w:p w:rsidR="000228A4" w:rsidRPr="000228A4" w:rsidRDefault="000228A4" w:rsidP="000228A4">
            <w:pPr>
              <w:tabs>
                <w:tab w:val="num" w:pos="822"/>
              </w:tabs>
              <w:suppressAutoHyphens w:val="0"/>
              <w:spacing w:before="100" w:beforeAutospacing="1"/>
              <w:ind w:left="113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0228A4">
              <w:rPr>
                <w:rFonts w:eastAsia="Calibri"/>
                <w:sz w:val="16"/>
                <w:szCs w:val="16"/>
                <w:lang w:eastAsia="en-US"/>
              </w:rPr>
              <w:t>Очное</w:t>
            </w:r>
          </w:p>
        </w:tc>
        <w:tc>
          <w:tcPr>
            <w:tcW w:w="241" w:type="pct"/>
            <w:shd w:val="clear" w:color="auto" w:fill="CCC0D9"/>
            <w:textDirection w:val="btLr"/>
          </w:tcPr>
          <w:p w:rsidR="000228A4" w:rsidRPr="000228A4" w:rsidRDefault="000228A4" w:rsidP="000228A4">
            <w:pPr>
              <w:tabs>
                <w:tab w:val="num" w:pos="822"/>
              </w:tabs>
              <w:suppressAutoHyphens w:val="0"/>
              <w:spacing w:before="100" w:beforeAutospacing="1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0228A4">
              <w:rPr>
                <w:rFonts w:eastAsia="Calibri"/>
                <w:sz w:val="16"/>
                <w:szCs w:val="16"/>
                <w:lang w:eastAsia="en-US"/>
              </w:rPr>
              <w:t>Очно-заочное</w:t>
            </w:r>
          </w:p>
        </w:tc>
        <w:tc>
          <w:tcPr>
            <w:tcW w:w="315" w:type="pct"/>
            <w:shd w:val="clear" w:color="auto" w:fill="B2A1C7"/>
            <w:textDirection w:val="btLr"/>
          </w:tcPr>
          <w:p w:rsidR="000228A4" w:rsidRPr="000228A4" w:rsidRDefault="000228A4" w:rsidP="000228A4">
            <w:pPr>
              <w:tabs>
                <w:tab w:val="num" w:pos="822"/>
              </w:tabs>
              <w:suppressAutoHyphens w:val="0"/>
              <w:spacing w:before="100" w:beforeAutospacing="1"/>
              <w:ind w:left="113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0228A4">
              <w:rPr>
                <w:rFonts w:eastAsia="Calibri"/>
                <w:sz w:val="16"/>
                <w:szCs w:val="16"/>
                <w:lang w:eastAsia="en-US"/>
              </w:rPr>
              <w:t>Заочное</w:t>
            </w:r>
          </w:p>
        </w:tc>
        <w:tc>
          <w:tcPr>
            <w:tcW w:w="645" w:type="pct"/>
            <w:shd w:val="clear" w:color="auto" w:fill="B2A1C7"/>
            <w:textDirection w:val="btLr"/>
          </w:tcPr>
          <w:p w:rsidR="000228A4" w:rsidRPr="000228A4" w:rsidRDefault="000228A4" w:rsidP="000228A4">
            <w:pPr>
              <w:tabs>
                <w:tab w:val="num" w:pos="822"/>
              </w:tabs>
              <w:suppressAutoHyphens w:val="0"/>
              <w:spacing w:before="100" w:beforeAutospacing="1"/>
              <w:ind w:left="113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0228A4" w:rsidRPr="000228A4" w:rsidTr="00C41DB3">
        <w:trPr>
          <w:trHeight w:val="202"/>
        </w:trPr>
        <w:tc>
          <w:tcPr>
            <w:tcW w:w="786" w:type="pct"/>
            <w:tcBorders>
              <w:right w:val="single" w:sz="4" w:space="0" w:color="auto"/>
            </w:tcBorders>
            <w:shd w:val="clear" w:color="auto" w:fill="auto"/>
          </w:tcPr>
          <w:p w:rsidR="000228A4" w:rsidRPr="000228A4" w:rsidRDefault="000228A4" w:rsidP="000228A4">
            <w:pPr>
              <w:tabs>
                <w:tab w:val="num" w:pos="822"/>
              </w:tabs>
              <w:suppressAutoHyphens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228A4">
              <w:rPr>
                <w:rFonts w:eastAsia="Calibri"/>
                <w:sz w:val="20"/>
                <w:szCs w:val="20"/>
                <w:lang w:eastAsia="en-US"/>
              </w:rPr>
              <w:t xml:space="preserve">Тема 1 </w:t>
            </w:r>
            <w:r w:rsidRPr="000228A4">
              <w:rPr>
                <w:lang w:eastAsia="ru-RU"/>
              </w:rPr>
              <w:t>Основные понятия и особенности таможенного контроля</w:t>
            </w:r>
          </w:p>
        </w:tc>
        <w:tc>
          <w:tcPr>
            <w:tcW w:w="15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0228A4" w:rsidRPr="000228A4" w:rsidRDefault="000228A4" w:rsidP="000228A4">
            <w:pPr>
              <w:tabs>
                <w:tab w:val="num" w:pos="-332"/>
              </w:tabs>
              <w:suppressAutoHyphens w:val="0"/>
              <w:ind w:left="-102" w:right="-108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tcBorders>
              <w:left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:rsidR="000228A4" w:rsidRPr="000228A4" w:rsidRDefault="000228A4" w:rsidP="000228A4">
            <w:pPr>
              <w:tabs>
                <w:tab w:val="num" w:pos="-332"/>
              </w:tabs>
              <w:suppressAutoHyphens w:val="0"/>
              <w:ind w:left="-102" w:right="-108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</w:tcPr>
          <w:p w:rsidR="000228A4" w:rsidRPr="000228A4" w:rsidRDefault="000228A4" w:rsidP="000228A4">
            <w:pPr>
              <w:tabs>
                <w:tab w:val="num" w:pos="-332"/>
              </w:tabs>
              <w:suppressAutoHyphens w:val="0"/>
              <w:ind w:left="-102" w:right="-108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8" w:type="pct"/>
            <w:tcBorders>
              <w:left w:val="single" w:sz="4" w:space="0" w:color="auto"/>
            </w:tcBorders>
            <w:shd w:val="clear" w:color="auto" w:fill="E5DFEC"/>
            <w:vAlign w:val="center"/>
          </w:tcPr>
          <w:p w:rsidR="000228A4" w:rsidRPr="000228A4" w:rsidRDefault="000228A4" w:rsidP="000228A4">
            <w:pPr>
              <w:tabs>
                <w:tab w:val="num" w:pos="-332"/>
              </w:tabs>
              <w:suppressAutoHyphens w:val="0"/>
              <w:ind w:left="-102" w:right="-108"/>
              <w:jc w:val="center"/>
              <w:rPr>
                <w:sz w:val="20"/>
                <w:szCs w:val="20"/>
                <w:lang w:eastAsia="ru-RU"/>
              </w:rPr>
            </w:pPr>
            <w:r w:rsidRPr="000228A4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8" w:type="pct"/>
            <w:tcBorders>
              <w:left w:val="single" w:sz="4" w:space="0" w:color="auto"/>
            </w:tcBorders>
            <w:shd w:val="clear" w:color="auto" w:fill="CCC0D9"/>
            <w:vAlign w:val="center"/>
          </w:tcPr>
          <w:p w:rsidR="000228A4" w:rsidRPr="000228A4" w:rsidRDefault="000228A4" w:rsidP="000228A4">
            <w:pPr>
              <w:tabs>
                <w:tab w:val="num" w:pos="-332"/>
              </w:tabs>
              <w:suppressAutoHyphens w:val="0"/>
              <w:ind w:left="-102" w:right="-108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0" w:type="pct"/>
            <w:tcBorders>
              <w:left w:val="single" w:sz="4" w:space="0" w:color="auto"/>
            </w:tcBorders>
            <w:shd w:val="clear" w:color="auto" w:fill="B2A1C7"/>
            <w:vAlign w:val="center"/>
          </w:tcPr>
          <w:p w:rsidR="000228A4" w:rsidRPr="000228A4" w:rsidRDefault="000228A4" w:rsidP="000228A4">
            <w:pPr>
              <w:tabs>
                <w:tab w:val="num" w:pos="-332"/>
              </w:tabs>
              <w:suppressAutoHyphens w:val="0"/>
              <w:ind w:left="-102" w:right="-108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shd w:val="clear" w:color="auto" w:fill="E5DFEC"/>
            <w:vAlign w:val="center"/>
          </w:tcPr>
          <w:p w:rsidR="000228A4" w:rsidRPr="000228A4" w:rsidRDefault="000228A4" w:rsidP="000228A4">
            <w:pPr>
              <w:tabs>
                <w:tab w:val="num" w:pos="-332"/>
              </w:tabs>
              <w:suppressAutoHyphens w:val="0"/>
              <w:ind w:left="-102" w:right="-108"/>
              <w:jc w:val="center"/>
              <w:rPr>
                <w:sz w:val="20"/>
                <w:szCs w:val="20"/>
                <w:lang w:eastAsia="ru-RU"/>
              </w:rPr>
            </w:pPr>
            <w:r w:rsidRPr="000228A4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3" w:type="pct"/>
            <w:shd w:val="clear" w:color="auto" w:fill="CCC0D9"/>
            <w:vAlign w:val="center"/>
          </w:tcPr>
          <w:p w:rsidR="000228A4" w:rsidRPr="000228A4" w:rsidRDefault="000228A4" w:rsidP="000228A4">
            <w:pPr>
              <w:tabs>
                <w:tab w:val="num" w:pos="-332"/>
              </w:tabs>
              <w:suppressAutoHyphens w:val="0"/>
              <w:ind w:left="-102" w:right="-108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" w:type="pct"/>
            <w:shd w:val="clear" w:color="auto" w:fill="B2A1C7"/>
            <w:vAlign w:val="center"/>
          </w:tcPr>
          <w:p w:rsidR="000228A4" w:rsidRPr="000228A4" w:rsidRDefault="000228A4" w:rsidP="000228A4">
            <w:pPr>
              <w:tabs>
                <w:tab w:val="num" w:pos="-332"/>
              </w:tabs>
              <w:suppressAutoHyphens w:val="0"/>
              <w:ind w:left="-102" w:right="-108"/>
              <w:jc w:val="center"/>
              <w:rPr>
                <w:sz w:val="20"/>
                <w:szCs w:val="20"/>
                <w:lang w:eastAsia="ru-RU"/>
              </w:rPr>
            </w:pPr>
            <w:r w:rsidRPr="000228A4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0" w:type="pct"/>
            <w:shd w:val="clear" w:color="auto" w:fill="E5DFEC"/>
            <w:vAlign w:val="center"/>
          </w:tcPr>
          <w:p w:rsidR="000228A4" w:rsidRPr="000228A4" w:rsidRDefault="000228A4" w:rsidP="000228A4">
            <w:pPr>
              <w:tabs>
                <w:tab w:val="num" w:pos="-332"/>
              </w:tabs>
              <w:suppressAutoHyphens w:val="0"/>
              <w:ind w:left="-102" w:right="-108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7" w:type="pct"/>
            <w:shd w:val="clear" w:color="auto" w:fill="CCC0D9"/>
            <w:vAlign w:val="center"/>
          </w:tcPr>
          <w:p w:rsidR="000228A4" w:rsidRPr="000228A4" w:rsidRDefault="000228A4" w:rsidP="000228A4">
            <w:pPr>
              <w:tabs>
                <w:tab w:val="num" w:pos="-332"/>
              </w:tabs>
              <w:suppressAutoHyphens w:val="0"/>
              <w:ind w:left="-102" w:right="-108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0" w:type="pct"/>
            <w:shd w:val="clear" w:color="auto" w:fill="B2A1C7"/>
            <w:vAlign w:val="center"/>
          </w:tcPr>
          <w:p w:rsidR="000228A4" w:rsidRPr="000228A4" w:rsidRDefault="000228A4" w:rsidP="000228A4">
            <w:pPr>
              <w:tabs>
                <w:tab w:val="num" w:pos="-332"/>
              </w:tabs>
              <w:suppressAutoHyphens w:val="0"/>
              <w:ind w:left="-102" w:right="-108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8" w:type="pct"/>
            <w:shd w:val="clear" w:color="auto" w:fill="E5DFEC"/>
            <w:vAlign w:val="center"/>
          </w:tcPr>
          <w:p w:rsidR="000228A4" w:rsidRPr="000228A4" w:rsidRDefault="000228A4" w:rsidP="000228A4">
            <w:pPr>
              <w:suppressAutoHyphens w:val="0"/>
              <w:ind w:left="-57" w:right="-57" w:firstLine="72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0228A4" w:rsidRPr="000228A4" w:rsidRDefault="000228A4" w:rsidP="000228A4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0228A4" w:rsidRPr="000228A4" w:rsidRDefault="000228A4" w:rsidP="000228A4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228A4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13" w:type="pct"/>
            <w:shd w:val="clear" w:color="auto" w:fill="CCC0D9"/>
            <w:vAlign w:val="center"/>
          </w:tcPr>
          <w:p w:rsidR="000228A4" w:rsidRPr="000228A4" w:rsidRDefault="000228A4" w:rsidP="000228A4">
            <w:pPr>
              <w:tabs>
                <w:tab w:val="num" w:pos="-332"/>
              </w:tabs>
              <w:suppressAutoHyphens w:val="0"/>
              <w:ind w:left="-102" w:right="-108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3" w:type="pct"/>
            <w:shd w:val="clear" w:color="auto" w:fill="B2A1C7"/>
            <w:vAlign w:val="center"/>
          </w:tcPr>
          <w:p w:rsidR="000228A4" w:rsidRPr="000228A4" w:rsidRDefault="000228A4" w:rsidP="000228A4">
            <w:pPr>
              <w:tabs>
                <w:tab w:val="num" w:pos="-332"/>
              </w:tabs>
              <w:suppressAutoHyphens w:val="0"/>
              <w:ind w:left="-102" w:right="-108"/>
              <w:jc w:val="center"/>
              <w:rPr>
                <w:sz w:val="20"/>
                <w:szCs w:val="20"/>
                <w:lang w:eastAsia="ru-RU"/>
              </w:rPr>
            </w:pPr>
            <w:r w:rsidRPr="000228A4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2" w:type="pct"/>
            <w:shd w:val="clear" w:color="auto" w:fill="E5DFEC"/>
            <w:vAlign w:val="center"/>
          </w:tcPr>
          <w:p w:rsidR="000228A4" w:rsidRPr="000228A4" w:rsidRDefault="000228A4" w:rsidP="000228A4">
            <w:pPr>
              <w:suppressAutoHyphens w:val="0"/>
              <w:ind w:left="-57" w:right="-57" w:firstLine="72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228A4">
              <w:rPr>
                <w:rFonts w:eastAsia="Calibri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241" w:type="pct"/>
            <w:shd w:val="clear" w:color="auto" w:fill="CCC0D9"/>
            <w:vAlign w:val="center"/>
          </w:tcPr>
          <w:p w:rsidR="000228A4" w:rsidRPr="000228A4" w:rsidRDefault="000228A4" w:rsidP="000228A4">
            <w:pPr>
              <w:suppressAutoHyphens w:val="0"/>
              <w:ind w:firstLine="72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15" w:type="pct"/>
            <w:shd w:val="clear" w:color="auto" w:fill="B2A1C7"/>
            <w:vAlign w:val="center"/>
          </w:tcPr>
          <w:p w:rsidR="000228A4" w:rsidRPr="000228A4" w:rsidRDefault="000228A4" w:rsidP="000228A4">
            <w:pPr>
              <w:suppressAutoHyphens w:val="0"/>
              <w:ind w:firstLine="72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228A4">
              <w:rPr>
                <w:rFonts w:eastAsia="Calibri"/>
                <w:sz w:val="20"/>
                <w:szCs w:val="20"/>
                <w:lang w:eastAsia="en-US"/>
              </w:rPr>
              <w:t>114</w:t>
            </w:r>
          </w:p>
        </w:tc>
        <w:tc>
          <w:tcPr>
            <w:tcW w:w="645" w:type="pct"/>
            <w:shd w:val="clear" w:color="auto" w:fill="B2A1C7"/>
          </w:tcPr>
          <w:p w:rsidR="000228A4" w:rsidRPr="000228A4" w:rsidRDefault="000228A4" w:rsidP="000228A4">
            <w:pPr>
              <w:suppressAutoHyphens w:val="0"/>
              <w:ind w:firstLine="72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228A4" w:rsidRPr="000228A4" w:rsidTr="00C41DB3">
        <w:trPr>
          <w:trHeight w:val="202"/>
        </w:trPr>
        <w:tc>
          <w:tcPr>
            <w:tcW w:w="786" w:type="pct"/>
            <w:tcBorders>
              <w:right w:val="single" w:sz="4" w:space="0" w:color="auto"/>
            </w:tcBorders>
            <w:shd w:val="clear" w:color="auto" w:fill="auto"/>
          </w:tcPr>
          <w:p w:rsidR="000228A4" w:rsidRPr="000228A4" w:rsidRDefault="000228A4" w:rsidP="000228A4">
            <w:pPr>
              <w:tabs>
                <w:tab w:val="num" w:pos="822"/>
              </w:tabs>
              <w:suppressAutoHyphens w:val="0"/>
              <w:jc w:val="both"/>
              <w:rPr>
                <w:lang w:eastAsia="ru-RU"/>
              </w:rPr>
            </w:pPr>
            <w:r w:rsidRPr="000228A4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Тема 2 </w:t>
            </w:r>
            <w:r w:rsidRPr="000228A4">
              <w:rPr>
                <w:bCs/>
                <w:lang w:eastAsia="ru-RU"/>
              </w:rPr>
              <w:t>Принципы проведения таможенного контроля</w:t>
            </w:r>
          </w:p>
          <w:p w:rsidR="000228A4" w:rsidRPr="000228A4" w:rsidRDefault="000228A4" w:rsidP="000228A4">
            <w:pPr>
              <w:tabs>
                <w:tab w:val="num" w:pos="822"/>
              </w:tabs>
              <w:suppressAutoHyphens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0228A4" w:rsidRPr="000228A4" w:rsidRDefault="000228A4" w:rsidP="000228A4">
            <w:pPr>
              <w:tabs>
                <w:tab w:val="num" w:pos="-332"/>
              </w:tabs>
              <w:suppressAutoHyphens w:val="0"/>
              <w:ind w:left="-102" w:right="-108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tcBorders>
              <w:left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:rsidR="000228A4" w:rsidRPr="000228A4" w:rsidRDefault="000228A4" w:rsidP="000228A4">
            <w:pPr>
              <w:tabs>
                <w:tab w:val="num" w:pos="-332"/>
              </w:tabs>
              <w:suppressAutoHyphens w:val="0"/>
              <w:ind w:left="-102" w:right="-108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</w:tcPr>
          <w:p w:rsidR="000228A4" w:rsidRPr="000228A4" w:rsidRDefault="000228A4" w:rsidP="000228A4">
            <w:pPr>
              <w:tabs>
                <w:tab w:val="num" w:pos="-332"/>
              </w:tabs>
              <w:suppressAutoHyphens w:val="0"/>
              <w:ind w:left="-102" w:right="-108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8" w:type="pct"/>
            <w:tcBorders>
              <w:left w:val="single" w:sz="4" w:space="0" w:color="auto"/>
            </w:tcBorders>
            <w:shd w:val="clear" w:color="auto" w:fill="E5DFEC"/>
            <w:vAlign w:val="center"/>
          </w:tcPr>
          <w:p w:rsidR="000228A4" w:rsidRPr="000228A4" w:rsidRDefault="000228A4" w:rsidP="000228A4">
            <w:pPr>
              <w:tabs>
                <w:tab w:val="num" w:pos="-332"/>
              </w:tabs>
              <w:suppressAutoHyphens w:val="0"/>
              <w:ind w:left="-102" w:right="-108"/>
              <w:jc w:val="center"/>
              <w:rPr>
                <w:sz w:val="20"/>
                <w:szCs w:val="20"/>
                <w:lang w:eastAsia="ru-RU"/>
              </w:rPr>
            </w:pPr>
            <w:r w:rsidRPr="000228A4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8" w:type="pct"/>
            <w:tcBorders>
              <w:left w:val="single" w:sz="4" w:space="0" w:color="auto"/>
            </w:tcBorders>
            <w:shd w:val="clear" w:color="auto" w:fill="CCC0D9"/>
            <w:vAlign w:val="center"/>
          </w:tcPr>
          <w:p w:rsidR="000228A4" w:rsidRPr="000228A4" w:rsidRDefault="000228A4" w:rsidP="000228A4">
            <w:pPr>
              <w:tabs>
                <w:tab w:val="num" w:pos="-332"/>
              </w:tabs>
              <w:suppressAutoHyphens w:val="0"/>
              <w:ind w:left="-102" w:right="-108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0" w:type="pct"/>
            <w:tcBorders>
              <w:left w:val="single" w:sz="4" w:space="0" w:color="auto"/>
            </w:tcBorders>
            <w:shd w:val="clear" w:color="auto" w:fill="B2A1C7"/>
            <w:vAlign w:val="center"/>
          </w:tcPr>
          <w:p w:rsidR="000228A4" w:rsidRPr="000228A4" w:rsidRDefault="000228A4" w:rsidP="000228A4">
            <w:pPr>
              <w:tabs>
                <w:tab w:val="num" w:pos="-332"/>
              </w:tabs>
              <w:suppressAutoHyphens w:val="0"/>
              <w:ind w:left="-102" w:right="-108"/>
              <w:jc w:val="center"/>
              <w:rPr>
                <w:sz w:val="20"/>
                <w:szCs w:val="20"/>
                <w:lang w:eastAsia="ru-RU"/>
              </w:rPr>
            </w:pPr>
            <w:r w:rsidRPr="000228A4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6" w:type="pct"/>
            <w:shd w:val="clear" w:color="auto" w:fill="E5DFEC"/>
            <w:vAlign w:val="center"/>
          </w:tcPr>
          <w:p w:rsidR="000228A4" w:rsidRPr="000228A4" w:rsidRDefault="000228A4" w:rsidP="000228A4">
            <w:pPr>
              <w:suppressAutoHyphens w:val="0"/>
              <w:ind w:firstLine="72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228A4">
              <w:rPr>
                <w:rFonts w:eastAsia="Calibri"/>
                <w:sz w:val="20"/>
                <w:szCs w:val="20"/>
                <w:lang w:eastAsia="en-US"/>
              </w:rPr>
              <w:t>66</w:t>
            </w:r>
          </w:p>
        </w:tc>
        <w:tc>
          <w:tcPr>
            <w:tcW w:w="143" w:type="pct"/>
            <w:shd w:val="clear" w:color="auto" w:fill="CCC0D9"/>
            <w:vAlign w:val="center"/>
          </w:tcPr>
          <w:p w:rsidR="000228A4" w:rsidRPr="000228A4" w:rsidRDefault="000228A4" w:rsidP="000228A4">
            <w:pPr>
              <w:suppressAutoHyphens w:val="0"/>
              <w:ind w:firstLine="72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6" w:type="pct"/>
            <w:shd w:val="clear" w:color="auto" w:fill="B2A1C7"/>
            <w:vAlign w:val="center"/>
          </w:tcPr>
          <w:p w:rsidR="000228A4" w:rsidRPr="000228A4" w:rsidRDefault="000228A4" w:rsidP="000228A4">
            <w:pPr>
              <w:suppressAutoHyphens w:val="0"/>
              <w:ind w:firstLine="72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0" w:type="pct"/>
            <w:shd w:val="clear" w:color="auto" w:fill="E5DFEC"/>
            <w:vAlign w:val="center"/>
          </w:tcPr>
          <w:p w:rsidR="000228A4" w:rsidRPr="000228A4" w:rsidRDefault="000228A4" w:rsidP="000228A4">
            <w:pPr>
              <w:tabs>
                <w:tab w:val="num" w:pos="-332"/>
              </w:tabs>
              <w:suppressAutoHyphens w:val="0"/>
              <w:ind w:left="-102" w:right="-108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7" w:type="pct"/>
            <w:shd w:val="clear" w:color="auto" w:fill="CCC0D9"/>
            <w:vAlign w:val="center"/>
          </w:tcPr>
          <w:p w:rsidR="000228A4" w:rsidRPr="000228A4" w:rsidRDefault="000228A4" w:rsidP="000228A4">
            <w:pPr>
              <w:tabs>
                <w:tab w:val="num" w:pos="-332"/>
              </w:tabs>
              <w:suppressAutoHyphens w:val="0"/>
              <w:ind w:left="-102" w:right="-108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0" w:type="pct"/>
            <w:shd w:val="clear" w:color="auto" w:fill="B2A1C7"/>
            <w:vAlign w:val="center"/>
          </w:tcPr>
          <w:p w:rsidR="000228A4" w:rsidRPr="000228A4" w:rsidRDefault="000228A4" w:rsidP="000228A4">
            <w:pPr>
              <w:tabs>
                <w:tab w:val="num" w:pos="-332"/>
              </w:tabs>
              <w:suppressAutoHyphens w:val="0"/>
              <w:ind w:left="-102" w:right="-108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8" w:type="pct"/>
            <w:shd w:val="clear" w:color="auto" w:fill="E5DFEC"/>
            <w:vAlign w:val="center"/>
          </w:tcPr>
          <w:p w:rsidR="000228A4" w:rsidRPr="000228A4" w:rsidRDefault="000228A4" w:rsidP="000228A4">
            <w:pPr>
              <w:suppressAutoHyphens w:val="0"/>
              <w:ind w:left="-57" w:right="-57" w:firstLine="72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228A4">
              <w:rPr>
                <w:rFonts w:eastAsia="Calibri"/>
                <w:sz w:val="20"/>
                <w:szCs w:val="20"/>
                <w:lang w:eastAsia="en-US"/>
              </w:rPr>
              <w:t>88</w:t>
            </w:r>
          </w:p>
        </w:tc>
        <w:tc>
          <w:tcPr>
            <w:tcW w:w="213" w:type="pct"/>
            <w:shd w:val="clear" w:color="auto" w:fill="CCC0D9"/>
            <w:vAlign w:val="center"/>
          </w:tcPr>
          <w:p w:rsidR="000228A4" w:rsidRPr="000228A4" w:rsidRDefault="000228A4" w:rsidP="000228A4">
            <w:pPr>
              <w:tabs>
                <w:tab w:val="num" w:pos="-332"/>
              </w:tabs>
              <w:suppressAutoHyphens w:val="0"/>
              <w:ind w:left="-102" w:right="-108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3" w:type="pct"/>
            <w:shd w:val="clear" w:color="auto" w:fill="B2A1C7"/>
            <w:vAlign w:val="center"/>
          </w:tcPr>
          <w:p w:rsidR="000228A4" w:rsidRPr="000228A4" w:rsidRDefault="000228A4" w:rsidP="000228A4">
            <w:pPr>
              <w:tabs>
                <w:tab w:val="num" w:pos="-332"/>
              </w:tabs>
              <w:suppressAutoHyphens w:val="0"/>
              <w:ind w:left="-102" w:right="-108"/>
              <w:jc w:val="center"/>
              <w:rPr>
                <w:sz w:val="20"/>
                <w:szCs w:val="20"/>
                <w:lang w:eastAsia="ru-RU"/>
              </w:rPr>
            </w:pPr>
            <w:r w:rsidRPr="000228A4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2" w:type="pct"/>
            <w:shd w:val="clear" w:color="auto" w:fill="E5DFEC"/>
            <w:vAlign w:val="center"/>
          </w:tcPr>
          <w:p w:rsidR="000228A4" w:rsidRPr="000228A4" w:rsidRDefault="000228A4" w:rsidP="000228A4">
            <w:pPr>
              <w:suppressAutoHyphens w:val="0"/>
              <w:ind w:left="-57" w:right="-57" w:firstLine="72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228A4">
              <w:rPr>
                <w:rFonts w:eastAsia="Calibri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241" w:type="pct"/>
            <w:shd w:val="clear" w:color="auto" w:fill="CCC0D9"/>
            <w:vAlign w:val="center"/>
          </w:tcPr>
          <w:p w:rsidR="000228A4" w:rsidRPr="000228A4" w:rsidRDefault="000228A4" w:rsidP="000228A4">
            <w:pPr>
              <w:suppressAutoHyphens w:val="0"/>
              <w:ind w:firstLine="72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15" w:type="pct"/>
            <w:shd w:val="clear" w:color="auto" w:fill="B2A1C7"/>
            <w:vAlign w:val="center"/>
          </w:tcPr>
          <w:p w:rsidR="000228A4" w:rsidRPr="000228A4" w:rsidRDefault="000228A4" w:rsidP="000228A4">
            <w:pPr>
              <w:suppressAutoHyphens w:val="0"/>
              <w:ind w:firstLine="72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228A4">
              <w:rPr>
                <w:rFonts w:eastAsia="Calibri"/>
                <w:sz w:val="20"/>
                <w:szCs w:val="20"/>
                <w:lang w:eastAsia="en-US"/>
              </w:rPr>
              <w:t>114</w:t>
            </w:r>
          </w:p>
        </w:tc>
        <w:tc>
          <w:tcPr>
            <w:tcW w:w="645" w:type="pct"/>
            <w:shd w:val="clear" w:color="auto" w:fill="B2A1C7"/>
          </w:tcPr>
          <w:p w:rsidR="000228A4" w:rsidRPr="000228A4" w:rsidRDefault="000228A4" w:rsidP="000228A4">
            <w:pPr>
              <w:suppressAutoHyphens w:val="0"/>
              <w:ind w:firstLine="72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228A4" w:rsidRPr="000228A4" w:rsidTr="00C41DB3">
        <w:trPr>
          <w:trHeight w:val="202"/>
        </w:trPr>
        <w:tc>
          <w:tcPr>
            <w:tcW w:w="786" w:type="pct"/>
            <w:tcBorders>
              <w:right w:val="single" w:sz="4" w:space="0" w:color="auto"/>
            </w:tcBorders>
            <w:shd w:val="clear" w:color="auto" w:fill="auto"/>
          </w:tcPr>
          <w:p w:rsidR="000228A4" w:rsidRPr="000228A4" w:rsidRDefault="000228A4" w:rsidP="000228A4">
            <w:pPr>
              <w:tabs>
                <w:tab w:val="num" w:pos="822"/>
              </w:tabs>
              <w:suppressAutoHyphens w:val="0"/>
              <w:jc w:val="both"/>
              <w:rPr>
                <w:lang w:eastAsia="ru-RU"/>
              </w:rPr>
            </w:pPr>
            <w:r w:rsidRPr="000228A4">
              <w:rPr>
                <w:rFonts w:eastAsia="Calibri"/>
                <w:sz w:val="20"/>
                <w:szCs w:val="20"/>
                <w:lang w:eastAsia="en-US"/>
              </w:rPr>
              <w:t xml:space="preserve">Тема 3 </w:t>
            </w:r>
            <w:r w:rsidRPr="000228A4">
              <w:rPr>
                <w:bCs/>
                <w:lang w:eastAsia="ru-RU"/>
              </w:rPr>
              <w:t>Формы и порядок проведения таможенного контроля</w:t>
            </w:r>
          </w:p>
          <w:p w:rsidR="000228A4" w:rsidRPr="000228A4" w:rsidRDefault="000228A4" w:rsidP="000228A4">
            <w:pPr>
              <w:tabs>
                <w:tab w:val="num" w:pos="822"/>
              </w:tabs>
              <w:suppressAutoHyphens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0228A4" w:rsidRPr="000228A4" w:rsidRDefault="000228A4" w:rsidP="000228A4">
            <w:pPr>
              <w:tabs>
                <w:tab w:val="num" w:pos="-332"/>
              </w:tabs>
              <w:suppressAutoHyphens w:val="0"/>
              <w:ind w:left="-102" w:right="-108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tcBorders>
              <w:left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:rsidR="000228A4" w:rsidRPr="000228A4" w:rsidRDefault="000228A4" w:rsidP="000228A4">
            <w:pPr>
              <w:tabs>
                <w:tab w:val="num" w:pos="-332"/>
              </w:tabs>
              <w:suppressAutoHyphens w:val="0"/>
              <w:ind w:left="-102" w:right="-108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</w:tcPr>
          <w:p w:rsidR="000228A4" w:rsidRPr="000228A4" w:rsidRDefault="000228A4" w:rsidP="000228A4">
            <w:pPr>
              <w:tabs>
                <w:tab w:val="num" w:pos="-332"/>
              </w:tabs>
              <w:suppressAutoHyphens w:val="0"/>
              <w:ind w:left="-102" w:right="-108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8" w:type="pct"/>
            <w:tcBorders>
              <w:left w:val="single" w:sz="4" w:space="0" w:color="auto"/>
            </w:tcBorders>
            <w:shd w:val="clear" w:color="auto" w:fill="E5DFEC"/>
            <w:vAlign w:val="center"/>
          </w:tcPr>
          <w:p w:rsidR="000228A4" w:rsidRPr="000228A4" w:rsidRDefault="000228A4" w:rsidP="000228A4">
            <w:pPr>
              <w:tabs>
                <w:tab w:val="num" w:pos="-332"/>
              </w:tabs>
              <w:suppressAutoHyphens w:val="0"/>
              <w:ind w:left="-102" w:right="-108"/>
              <w:jc w:val="center"/>
              <w:rPr>
                <w:sz w:val="20"/>
                <w:szCs w:val="20"/>
                <w:lang w:eastAsia="ru-RU"/>
              </w:rPr>
            </w:pPr>
            <w:r w:rsidRPr="000228A4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8" w:type="pct"/>
            <w:tcBorders>
              <w:left w:val="single" w:sz="4" w:space="0" w:color="auto"/>
            </w:tcBorders>
            <w:shd w:val="clear" w:color="auto" w:fill="CCC0D9"/>
            <w:vAlign w:val="center"/>
          </w:tcPr>
          <w:p w:rsidR="000228A4" w:rsidRPr="000228A4" w:rsidRDefault="000228A4" w:rsidP="000228A4">
            <w:pPr>
              <w:tabs>
                <w:tab w:val="num" w:pos="-332"/>
              </w:tabs>
              <w:suppressAutoHyphens w:val="0"/>
              <w:ind w:left="-102" w:right="-108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0" w:type="pct"/>
            <w:tcBorders>
              <w:left w:val="single" w:sz="4" w:space="0" w:color="auto"/>
            </w:tcBorders>
            <w:shd w:val="clear" w:color="auto" w:fill="B2A1C7"/>
            <w:vAlign w:val="center"/>
          </w:tcPr>
          <w:p w:rsidR="000228A4" w:rsidRPr="000228A4" w:rsidRDefault="000228A4" w:rsidP="000228A4">
            <w:pPr>
              <w:tabs>
                <w:tab w:val="num" w:pos="-332"/>
              </w:tabs>
              <w:suppressAutoHyphens w:val="0"/>
              <w:ind w:left="-102" w:right="-108"/>
              <w:jc w:val="center"/>
              <w:rPr>
                <w:sz w:val="20"/>
                <w:szCs w:val="20"/>
                <w:lang w:eastAsia="ru-RU"/>
              </w:rPr>
            </w:pPr>
            <w:r w:rsidRPr="000228A4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6" w:type="pct"/>
            <w:shd w:val="clear" w:color="auto" w:fill="E5DFEC"/>
            <w:vAlign w:val="center"/>
          </w:tcPr>
          <w:p w:rsidR="000228A4" w:rsidRPr="000228A4" w:rsidRDefault="000228A4" w:rsidP="000228A4">
            <w:pPr>
              <w:suppressAutoHyphens w:val="0"/>
              <w:ind w:firstLine="72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228A4">
              <w:rPr>
                <w:rFonts w:eastAsia="Calibri"/>
                <w:sz w:val="20"/>
                <w:szCs w:val="20"/>
                <w:lang w:eastAsia="en-US"/>
              </w:rPr>
              <w:t>66</w:t>
            </w:r>
          </w:p>
        </w:tc>
        <w:tc>
          <w:tcPr>
            <w:tcW w:w="143" w:type="pct"/>
            <w:shd w:val="clear" w:color="auto" w:fill="CCC0D9"/>
            <w:vAlign w:val="center"/>
          </w:tcPr>
          <w:p w:rsidR="000228A4" w:rsidRPr="000228A4" w:rsidRDefault="000228A4" w:rsidP="000228A4">
            <w:pPr>
              <w:suppressAutoHyphens w:val="0"/>
              <w:ind w:firstLine="72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6" w:type="pct"/>
            <w:shd w:val="clear" w:color="auto" w:fill="B2A1C7"/>
            <w:vAlign w:val="center"/>
          </w:tcPr>
          <w:p w:rsidR="000228A4" w:rsidRPr="000228A4" w:rsidRDefault="000228A4" w:rsidP="000228A4">
            <w:pPr>
              <w:suppressAutoHyphens w:val="0"/>
              <w:ind w:firstLine="72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0" w:type="pct"/>
            <w:shd w:val="clear" w:color="auto" w:fill="E5DFEC"/>
            <w:vAlign w:val="center"/>
          </w:tcPr>
          <w:p w:rsidR="000228A4" w:rsidRPr="000228A4" w:rsidRDefault="000228A4" w:rsidP="000228A4">
            <w:pPr>
              <w:tabs>
                <w:tab w:val="num" w:pos="-332"/>
              </w:tabs>
              <w:suppressAutoHyphens w:val="0"/>
              <w:ind w:left="-102" w:right="-108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7" w:type="pct"/>
            <w:shd w:val="clear" w:color="auto" w:fill="CCC0D9"/>
            <w:vAlign w:val="center"/>
          </w:tcPr>
          <w:p w:rsidR="000228A4" w:rsidRPr="000228A4" w:rsidRDefault="000228A4" w:rsidP="000228A4">
            <w:pPr>
              <w:tabs>
                <w:tab w:val="num" w:pos="-332"/>
              </w:tabs>
              <w:suppressAutoHyphens w:val="0"/>
              <w:ind w:left="-102" w:right="-108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0" w:type="pct"/>
            <w:shd w:val="clear" w:color="auto" w:fill="B2A1C7"/>
            <w:vAlign w:val="center"/>
          </w:tcPr>
          <w:p w:rsidR="000228A4" w:rsidRPr="000228A4" w:rsidRDefault="000228A4" w:rsidP="000228A4">
            <w:pPr>
              <w:tabs>
                <w:tab w:val="num" w:pos="-332"/>
              </w:tabs>
              <w:suppressAutoHyphens w:val="0"/>
              <w:ind w:left="-102" w:right="-108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8" w:type="pct"/>
            <w:shd w:val="clear" w:color="auto" w:fill="E5DFEC"/>
            <w:vAlign w:val="center"/>
          </w:tcPr>
          <w:p w:rsidR="000228A4" w:rsidRPr="000228A4" w:rsidRDefault="000228A4" w:rsidP="000228A4">
            <w:pPr>
              <w:suppressAutoHyphens w:val="0"/>
              <w:ind w:left="-57" w:right="-57" w:firstLine="72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228A4">
              <w:rPr>
                <w:rFonts w:eastAsia="Calibri"/>
                <w:sz w:val="20"/>
                <w:szCs w:val="20"/>
                <w:lang w:eastAsia="en-US"/>
              </w:rPr>
              <w:t>88</w:t>
            </w:r>
          </w:p>
        </w:tc>
        <w:tc>
          <w:tcPr>
            <w:tcW w:w="213" w:type="pct"/>
            <w:shd w:val="clear" w:color="auto" w:fill="CCC0D9"/>
            <w:vAlign w:val="center"/>
          </w:tcPr>
          <w:p w:rsidR="000228A4" w:rsidRPr="000228A4" w:rsidRDefault="000228A4" w:rsidP="000228A4">
            <w:pPr>
              <w:tabs>
                <w:tab w:val="num" w:pos="-332"/>
              </w:tabs>
              <w:suppressAutoHyphens w:val="0"/>
              <w:ind w:left="-102" w:right="-108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3" w:type="pct"/>
            <w:shd w:val="clear" w:color="auto" w:fill="B2A1C7"/>
            <w:vAlign w:val="center"/>
          </w:tcPr>
          <w:p w:rsidR="000228A4" w:rsidRPr="000228A4" w:rsidRDefault="000228A4" w:rsidP="000228A4">
            <w:pPr>
              <w:tabs>
                <w:tab w:val="num" w:pos="-332"/>
              </w:tabs>
              <w:suppressAutoHyphens w:val="0"/>
              <w:ind w:left="-102" w:right="-108"/>
              <w:jc w:val="center"/>
              <w:rPr>
                <w:sz w:val="20"/>
                <w:szCs w:val="20"/>
                <w:lang w:eastAsia="ru-RU"/>
              </w:rPr>
            </w:pPr>
            <w:r w:rsidRPr="000228A4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2" w:type="pct"/>
            <w:shd w:val="clear" w:color="auto" w:fill="E5DFEC"/>
            <w:vAlign w:val="center"/>
          </w:tcPr>
          <w:p w:rsidR="000228A4" w:rsidRPr="000228A4" w:rsidRDefault="000228A4" w:rsidP="000228A4">
            <w:pPr>
              <w:suppressAutoHyphens w:val="0"/>
              <w:ind w:left="-57" w:right="-57" w:firstLine="72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228A4">
              <w:rPr>
                <w:rFonts w:eastAsia="Calibri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241" w:type="pct"/>
            <w:shd w:val="clear" w:color="auto" w:fill="CCC0D9"/>
            <w:vAlign w:val="center"/>
          </w:tcPr>
          <w:p w:rsidR="000228A4" w:rsidRPr="000228A4" w:rsidRDefault="000228A4" w:rsidP="000228A4">
            <w:pPr>
              <w:suppressAutoHyphens w:val="0"/>
              <w:ind w:firstLine="72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15" w:type="pct"/>
            <w:shd w:val="clear" w:color="auto" w:fill="B2A1C7"/>
            <w:vAlign w:val="center"/>
          </w:tcPr>
          <w:p w:rsidR="000228A4" w:rsidRPr="000228A4" w:rsidRDefault="000228A4" w:rsidP="000228A4">
            <w:pPr>
              <w:suppressAutoHyphens w:val="0"/>
              <w:ind w:firstLine="72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228A4">
              <w:rPr>
                <w:rFonts w:eastAsia="Calibri"/>
                <w:sz w:val="20"/>
                <w:szCs w:val="20"/>
                <w:lang w:eastAsia="en-US"/>
              </w:rPr>
              <w:t>114</w:t>
            </w:r>
          </w:p>
        </w:tc>
        <w:tc>
          <w:tcPr>
            <w:tcW w:w="645" w:type="pct"/>
            <w:shd w:val="clear" w:color="auto" w:fill="B2A1C7"/>
          </w:tcPr>
          <w:p w:rsidR="000228A4" w:rsidRPr="000228A4" w:rsidRDefault="000228A4" w:rsidP="000228A4">
            <w:pPr>
              <w:suppressAutoHyphens w:val="0"/>
              <w:ind w:firstLine="72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228A4" w:rsidRPr="000228A4" w:rsidTr="00C41DB3">
        <w:trPr>
          <w:trHeight w:val="202"/>
        </w:trPr>
        <w:tc>
          <w:tcPr>
            <w:tcW w:w="786" w:type="pct"/>
            <w:tcBorders>
              <w:right w:val="single" w:sz="4" w:space="0" w:color="auto"/>
            </w:tcBorders>
            <w:shd w:val="clear" w:color="auto" w:fill="auto"/>
          </w:tcPr>
          <w:p w:rsidR="000228A4" w:rsidRPr="000228A4" w:rsidRDefault="000228A4" w:rsidP="000228A4">
            <w:pPr>
              <w:tabs>
                <w:tab w:val="num" w:pos="822"/>
              </w:tabs>
              <w:suppressAutoHyphens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228A4">
              <w:rPr>
                <w:rFonts w:eastAsia="Calibri"/>
                <w:sz w:val="20"/>
                <w:szCs w:val="20"/>
                <w:lang w:eastAsia="en-US"/>
              </w:rPr>
              <w:t xml:space="preserve">Тема 4 </w:t>
            </w:r>
            <w:r w:rsidRPr="000228A4">
              <w:rPr>
                <w:bCs/>
                <w:lang w:eastAsia="ru-RU"/>
              </w:rPr>
              <w:t>Прибытие товаров и транспортных средств на таможенную территорию ЕАЭС</w:t>
            </w:r>
          </w:p>
        </w:tc>
        <w:tc>
          <w:tcPr>
            <w:tcW w:w="15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0228A4" w:rsidRPr="000228A4" w:rsidRDefault="000228A4" w:rsidP="000228A4">
            <w:pPr>
              <w:tabs>
                <w:tab w:val="num" w:pos="-332"/>
              </w:tabs>
              <w:suppressAutoHyphens w:val="0"/>
              <w:ind w:left="-102" w:right="-108"/>
              <w:jc w:val="center"/>
              <w:rPr>
                <w:sz w:val="20"/>
                <w:szCs w:val="20"/>
                <w:lang w:val="en-US" w:eastAsia="ru-RU"/>
              </w:rPr>
            </w:pPr>
          </w:p>
        </w:tc>
        <w:tc>
          <w:tcPr>
            <w:tcW w:w="149" w:type="pct"/>
            <w:tcBorders>
              <w:left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:rsidR="000228A4" w:rsidRPr="000228A4" w:rsidRDefault="000228A4" w:rsidP="000228A4">
            <w:pPr>
              <w:tabs>
                <w:tab w:val="num" w:pos="-332"/>
              </w:tabs>
              <w:suppressAutoHyphens w:val="0"/>
              <w:ind w:left="-102" w:right="-108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</w:tcPr>
          <w:p w:rsidR="000228A4" w:rsidRPr="000228A4" w:rsidRDefault="000228A4" w:rsidP="000228A4">
            <w:pPr>
              <w:tabs>
                <w:tab w:val="num" w:pos="-332"/>
              </w:tabs>
              <w:suppressAutoHyphens w:val="0"/>
              <w:ind w:left="-102" w:right="-108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8" w:type="pct"/>
            <w:tcBorders>
              <w:left w:val="single" w:sz="4" w:space="0" w:color="auto"/>
            </w:tcBorders>
            <w:shd w:val="clear" w:color="auto" w:fill="E5DFEC"/>
            <w:vAlign w:val="center"/>
          </w:tcPr>
          <w:p w:rsidR="000228A4" w:rsidRPr="000228A4" w:rsidRDefault="000228A4" w:rsidP="000228A4">
            <w:pPr>
              <w:tabs>
                <w:tab w:val="num" w:pos="-332"/>
              </w:tabs>
              <w:suppressAutoHyphens w:val="0"/>
              <w:ind w:left="-102" w:right="-108"/>
              <w:jc w:val="center"/>
              <w:rPr>
                <w:sz w:val="20"/>
                <w:szCs w:val="20"/>
                <w:lang w:eastAsia="ru-RU"/>
              </w:rPr>
            </w:pPr>
            <w:r w:rsidRPr="000228A4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8" w:type="pct"/>
            <w:tcBorders>
              <w:left w:val="single" w:sz="4" w:space="0" w:color="auto"/>
            </w:tcBorders>
            <w:shd w:val="clear" w:color="auto" w:fill="CCC0D9"/>
            <w:vAlign w:val="center"/>
          </w:tcPr>
          <w:p w:rsidR="000228A4" w:rsidRPr="000228A4" w:rsidRDefault="000228A4" w:rsidP="000228A4">
            <w:pPr>
              <w:tabs>
                <w:tab w:val="num" w:pos="-332"/>
              </w:tabs>
              <w:suppressAutoHyphens w:val="0"/>
              <w:ind w:left="-102" w:right="-108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0" w:type="pct"/>
            <w:tcBorders>
              <w:left w:val="single" w:sz="4" w:space="0" w:color="auto"/>
            </w:tcBorders>
            <w:shd w:val="clear" w:color="auto" w:fill="B2A1C7"/>
            <w:vAlign w:val="center"/>
          </w:tcPr>
          <w:p w:rsidR="000228A4" w:rsidRPr="000228A4" w:rsidRDefault="000228A4" w:rsidP="000228A4">
            <w:pPr>
              <w:tabs>
                <w:tab w:val="num" w:pos="-332"/>
              </w:tabs>
              <w:suppressAutoHyphens w:val="0"/>
              <w:ind w:left="-102" w:right="-108"/>
              <w:jc w:val="center"/>
              <w:rPr>
                <w:sz w:val="20"/>
                <w:szCs w:val="20"/>
                <w:lang w:eastAsia="ru-RU"/>
              </w:rPr>
            </w:pPr>
            <w:r w:rsidRPr="000228A4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6" w:type="pct"/>
            <w:shd w:val="clear" w:color="auto" w:fill="E5DFEC"/>
            <w:vAlign w:val="center"/>
          </w:tcPr>
          <w:p w:rsidR="000228A4" w:rsidRPr="000228A4" w:rsidRDefault="000228A4" w:rsidP="000228A4">
            <w:pPr>
              <w:suppressAutoHyphens w:val="0"/>
              <w:ind w:firstLine="72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228A4">
              <w:rPr>
                <w:rFonts w:eastAsia="Calibri"/>
                <w:sz w:val="20"/>
                <w:szCs w:val="20"/>
                <w:lang w:eastAsia="en-US"/>
              </w:rPr>
              <w:t>66</w:t>
            </w:r>
          </w:p>
        </w:tc>
        <w:tc>
          <w:tcPr>
            <w:tcW w:w="143" w:type="pct"/>
            <w:shd w:val="clear" w:color="auto" w:fill="CCC0D9"/>
            <w:vAlign w:val="center"/>
          </w:tcPr>
          <w:p w:rsidR="000228A4" w:rsidRPr="000228A4" w:rsidRDefault="000228A4" w:rsidP="000228A4">
            <w:pPr>
              <w:suppressAutoHyphens w:val="0"/>
              <w:ind w:firstLine="72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6" w:type="pct"/>
            <w:shd w:val="clear" w:color="auto" w:fill="B2A1C7"/>
            <w:vAlign w:val="center"/>
          </w:tcPr>
          <w:p w:rsidR="000228A4" w:rsidRPr="000228A4" w:rsidRDefault="000228A4" w:rsidP="000228A4">
            <w:pPr>
              <w:suppressAutoHyphens w:val="0"/>
              <w:ind w:firstLine="72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0" w:type="pct"/>
            <w:shd w:val="clear" w:color="auto" w:fill="E5DFEC"/>
            <w:vAlign w:val="center"/>
          </w:tcPr>
          <w:p w:rsidR="000228A4" w:rsidRPr="000228A4" w:rsidRDefault="000228A4" w:rsidP="000228A4">
            <w:pPr>
              <w:tabs>
                <w:tab w:val="num" w:pos="-332"/>
              </w:tabs>
              <w:suppressAutoHyphens w:val="0"/>
              <w:ind w:left="-102" w:right="-108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7" w:type="pct"/>
            <w:shd w:val="clear" w:color="auto" w:fill="CCC0D9"/>
            <w:vAlign w:val="center"/>
          </w:tcPr>
          <w:p w:rsidR="000228A4" w:rsidRPr="000228A4" w:rsidRDefault="000228A4" w:rsidP="000228A4">
            <w:pPr>
              <w:tabs>
                <w:tab w:val="num" w:pos="-332"/>
              </w:tabs>
              <w:suppressAutoHyphens w:val="0"/>
              <w:ind w:left="-102" w:right="-108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0" w:type="pct"/>
            <w:shd w:val="clear" w:color="auto" w:fill="B2A1C7"/>
            <w:vAlign w:val="center"/>
          </w:tcPr>
          <w:p w:rsidR="000228A4" w:rsidRPr="000228A4" w:rsidRDefault="000228A4" w:rsidP="000228A4">
            <w:pPr>
              <w:tabs>
                <w:tab w:val="num" w:pos="-332"/>
              </w:tabs>
              <w:suppressAutoHyphens w:val="0"/>
              <w:ind w:left="-102" w:right="-108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8" w:type="pct"/>
            <w:shd w:val="clear" w:color="auto" w:fill="E5DFEC"/>
            <w:vAlign w:val="center"/>
          </w:tcPr>
          <w:p w:rsidR="000228A4" w:rsidRPr="000228A4" w:rsidRDefault="000228A4" w:rsidP="000228A4">
            <w:pPr>
              <w:suppressAutoHyphens w:val="0"/>
              <w:ind w:left="-57" w:right="-57" w:firstLine="72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228A4">
              <w:rPr>
                <w:rFonts w:eastAsia="Calibri"/>
                <w:sz w:val="20"/>
                <w:szCs w:val="20"/>
                <w:lang w:eastAsia="en-US"/>
              </w:rPr>
              <w:t>88</w:t>
            </w:r>
          </w:p>
        </w:tc>
        <w:tc>
          <w:tcPr>
            <w:tcW w:w="213" w:type="pct"/>
            <w:shd w:val="clear" w:color="auto" w:fill="CCC0D9"/>
            <w:vAlign w:val="center"/>
          </w:tcPr>
          <w:p w:rsidR="000228A4" w:rsidRPr="000228A4" w:rsidRDefault="000228A4" w:rsidP="000228A4">
            <w:pPr>
              <w:tabs>
                <w:tab w:val="num" w:pos="-332"/>
              </w:tabs>
              <w:suppressAutoHyphens w:val="0"/>
              <w:ind w:left="-102" w:right="-108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3" w:type="pct"/>
            <w:shd w:val="clear" w:color="auto" w:fill="B2A1C7"/>
            <w:vAlign w:val="center"/>
          </w:tcPr>
          <w:p w:rsidR="000228A4" w:rsidRPr="000228A4" w:rsidRDefault="000228A4" w:rsidP="000228A4">
            <w:pPr>
              <w:tabs>
                <w:tab w:val="num" w:pos="-332"/>
              </w:tabs>
              <w:suppressAutoHyphens w:val="0"/>
              <w:ind w:left="-102" w:right="-108"/>
              <w:rPr>
                <w:sz w:val="20"/>
                <w:szCs w:val="20"/>
                <w:lang w:eastAsia="ru-RU"/>
              </w:rPr>
            </w:pPr>
            <w:r w:rsidRPr="000228A4">
              <w:rPr>
                <w:sz w:val="20"/>
                <w:szCs w:val="20"/>
                <w:lang w:eastAsia="ru-RU"/>
              </w:rPr>
              <w:t xml:space="preserve">   1</w:t>
            </w:r>
          </w:p>
        </w:tc>
        <w:tc>
          <w:tcPr>
            <w:tcW w:w="242" w:type="pct"/>
            <w:shd w:val="clear" w:color="auto" w:fill="E5DFEC"/>
            <w:vAlign w:val="center"/>
          </w:tcPr>
          <w:p w:rsidR="000228A4" w:rsidRPr="000228A4" w:rsidRDefault="000228A4" w:rsidP="000228A4">
            <w:pPr>
              <w:suppressAutoHyphens w:val="0"/>
              <w:ind w:left="-57" w:right="-57" w:firstLine="72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228A4">
              <w:rPr>
                <w:rFonts w:eastAsia="Calibri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241" w:type="pct"/>
            <w:shd w:val="clear" w:color="auto" w:fill="CCC0D9"/>
            <w:vAlign w:val="center"/>
          </w:tcPr>
          <w:p w:rsidR="000228A4" w:rsidRPr="000228A4" w:rsidRDefault="000228A4" w:rsidP="000228A4">
            <w:pPr>
              <w:suppressAutoHyphens w:val="0"/>
              <w:ind w:firstLine="72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15" w:type="pct"/>
            <w:shd w:val="clear" w:color="auto" w:fill="B2A1C7"/>
            <w:vAlign w:val="center"/>
          </w:tcPr>
          <w:p w:rsidR="000228A4" w:rsidRPr="000228A4" w:rsidRDefault="000228A4" w:rsidP="000228A4">
            <w:pPr>
              <w:suppressAutoHyphens w:val="0"/>
              <w:ind w:firstLine="72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228A4">
              <w:rPr>
                <w:rFonts w:eastAsia="Calibri"/>
                <w:sz w:val="20"/>
                <w:szCs w:val="20"/>
                <w:lang w:eastAsia="en-US"/>
              </w:rPr>
              <w:t>114</w:t>
            </w:r>
          </w:p>
        </w:tc>
        <w:tc>
          <w:tcPr>
            <w:tcW w:w="645" w:type="pct"/>
            <w:shd w:val="clear" w:color="auto" w:fill="B2A1C7"/>
          </w:tcPr>
          <w:p w:rsidR="000228A4" w:rsidRPr="000228A4" w:rsidRDefault="000228A4" w:rsidP="000228A4">
            <w:pPr>
              <w:suppressAutoHyphens w:val="0"/>
              <w:ind w:firstLine="72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228A4" w:rsidRPr="000228A4" w:rsidTr="00C41DB3">
        <w:trPr>
          <w:trHeight w:val="202"/>
        </w:trPr>
        <w:tc>
          <w:tcPr>
            <w:tcW w:w="786" w:type="pct"/>
            <w:tcBorders>
              <w:right w:val="single" w:sz="4" w:space="0" w:color="auto"/>
            </w:tcBorders>
            <w:shd w:val="clear" w:color="auto" w:fill="auto"/>
          </w:tcPr>
          <w:p w:rsidR="000228A4" w:rsidRPr="000228A4" w:rsidRDefault="000228A4" w:rsidP="000228A4">
            <w:pPr>
              <w:tabs>
                <w:tab w:val="num" w:pos="822"/>
              </w:tabs>
              <w:suppressAutoHyphens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228A4">
              <w:rPr>
                <w:rFonts w:eastAsia="Calibri"/>
                <w:sz w:val="20"/>
                <w:szCs w:val="20"/>
                <w:lang w:eastAsia="en-US"/>
              </w:rPr>
              <w:t xml:space="preserve">Тема 5 </w:t>
            </w:r>
            <w:r w:rsidRPr="000228A4">
              <w:rPr>
                <w:lang w:eastAsia="ru-RU"/>
              </w:rPr>
              <w:t>Правила определения страны происхождения товаров в ЕАЭС</w:t>
            </w:r>
          </w:p>
        </w:tc>
        <w:tc>
          <w:tcPr>
            <w:tcW w:w="15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0228A4" w:rsidRPr="000228A4" w:rsidRDefault="000228A4" w:rsidP="000228A4">
            <w:pPr>
              <w:tabs>
                <w:tab w:val="num" w:pos="-332"/>
              </w:tabs>
              <w:suppressAutoHyphens w:val="0"/>
              <w:ind w:left="-102" w:right="-108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tcBorders>
              <w:left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:rsidR="000228A4" w:rsidRPr="000228A4" w:rsidRDefault="000228A4" w:rsidP="000228A4">
            <w:pPr>
              <w:tabs>
                <w:tab w:val="num" w:pos="-332"/>
              </w:tabs>
              <w:suppressAutoHyphens w:val="0"/>
              <w:ind w:left="-102" w:right="-108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</w:tcPr>
          <w:p w:rsidR="000228A4" w:rsidRPr="000228A4" w:rsidRDefault="000228A4" w:rsidP="000228A4">
            <w:pPr>
              <w:tabs>
                <w:tab w:val="num" w:pos="-332"/>
              </w:tabs>
              <w:suppressAutoHyphens w:val="0"/>
              <w:ind w:left="-102" w:right="-108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8" w:type="pct"/>
            <w:tcBorders>
              <w:left w:val="single" w:sz="4" w:space="0" w:color="auto"/>
            </w:tcBorders>
            <w:shd w:val="clear" w:color="auto" w:fill="E5DFEC"/>
            <w:vAlign w:val="center"/>
          </w:tcPr>
          <w:p w:rsidR="000228A4" w:rsidRPr="000228A4" w:rsidRDefault="000228A4" w:rsidP="000228A4">
            <w:pPr>
              <w:tabs>
                <w:tab w:val="num" w:pos="-332"/>
              </w:tabs>
              <w:suppressAutoHyphens w:val="0"/>
              <w:ind w:left="-102" w:right="-108"/>
              <w:jc w:val="center"/>
              <w:rPr>
                <w:sz w:val="20"/>
                <w:szCs w:val="20"/>
                <w:lang w:eastAsia="ru-RU"/>
              </w:rPr>
            </w:pPr>
            <w:r w:rsidRPr="000228A4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8" w:type="pct"/>
            <w:tcBorders>
              <w:left w:val="single" w:sz="4" w:space="0" w:color="auto"/>
            </w:tcBorders>
            <w:shd w:val="clear" w:color="auto" w:fill="CCC0D9"/>
            <w:vAlign w:val="center"/>
          </w:tcPr>
          <w:p w:rsidR="000228A4" w:rsidRPr="000228A4" w:rsidRDefault="000228A4" w:rsidP="000228A4">
            <w:pPr>
              <w:tabs>
                <w:tab w:val="num" w:pos="-332"/>
              </w:tabs>
              <w:suppressAutoHyphens w:val="0"/>
              <w:ind w:left="-102" w:right="-108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0" w:type="pct"/>
            <w:tcBorders>
              <w:left w:val="single" w:sz="4" w:space="0" w:color="auto"/>
            </w:tcBorders>
            <w:shd w:val="clear" w:color="auto" w:fill="B2A1C7"/>
            <w:vAlign w:val="center"/>
          </w:tcPr>
          <w:p w:rsidR="000228A4" w:rsidRPr="000228A4" w:rsidRDefault="000228A4" w:rsidP="000228A4">
            <w:pPr>
              <w:tabs>
                <w:tab w:val="num" w:pos="-332"/>
              </w:tabs>
              <w:suppressAutoHyphens w:val="0"/>
              <w:ind w:left="-102" w:right="-108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shd w:val="clear" w:color="auto" w:fill="E5DFEC"/>
            <w:vAlign w:val="center"/>
          </w:tcPr>
          <w:p w:rsidR="000228A4" w:rsidRPr="000228A4" w:rsidRDefault="000228A4" w:rsidP="000228A4">
            <w:pPr>
              <w:suppressAutoHyphens w:val="0"/>
              <w:ind w:firstLine="72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228A4">
              <w:rPr>
                <w:rFonts w:eastAsia="Calibri"/>
                <w:sz w:val="20"/>
                <w:szCs w:val="20"/>
                <w:lang w:eastAsia="en-US"/>
              </w:rPr>
              <w:t>66</w:t>
            </w:r>
          </w:p>
        </w:tc>
        <w:tc>
          <w:tcPr>
            <w:tcW w:w="143" w:type="pct"/>
            <w:shd w:val="clear" w:color="auto" w:fill="CCC0D9"/>
            <w:vAlign w:val="center"/>
          </w:tcPr>
          <w:p w:rsidR="000228A4" w:rsidRPr="000228A4" w:rsidRDefault="000228A4" w:rsidP="000228A4">
            <w:pPr>
              <w:suppressAutoHyphens w:val="0"/>
              <w:ind w:firstLine="72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6" w:type="pct"/>
            <w:shd w:val="clear" w:color="auto" w:fill="B2A1C7"/>
            <w:vAlign w:val="center"/>
          </w:tcPr>
          <w:p w:rsidR="000228A4" w:rsidRPr="000228A4" w:rsidRDefault="000228A4" w:rsidP="000228A4">
            <w:pPr>
              <w:suppressAutoHyphens w:val="0"/>
              <w:ind w:firstLine="72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228A4">
              <w:rPr>
                <w:rFonts w:eastAsia="Calibri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130" w:type="pct"/>
            <w:shd w:val="clear" w:color="auto" w:fill="E5DFEC"/>
            <w:vAlign w:val="center"/>
          </w:tcPr>
          <w:p w:rsidR="000228A4" w:rsidRPr="000228A4" w:rsidRDefault="000228A4" w:rsidP="000228A4">
            <w:pPr>
              <w:tabs>
                <w:tab w:val="num" w:pos="-332"/>
              </w:tabs>
              <w:suppressAutoHyphens w:val="0"/>
              <w:ind w:left="-102" w:right="-108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7" w:type="pct"/>
            <w:shd w:val="clear" w:color="auto" w:fill="CCC0D9"/>
            <w:vAlign w:val="center"/>
          </w:tcPr>
          <w:p w:rsidR="000228A4" w:rsidRPr="000228A4" w:rsidRDefault="000228A4" w:rsidP="000228A4">
            <w:pPr>
              <w:tabs>
                <w:tab w:val="num" w:pos="-332"/>
              </w:tabs>
              <w:suppressAutoHyphens w:val="0"/>
              <w:ind w:left="-102" w:right="-108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0" w:type="pct"/>
            <w:shd w:val="clear" w:color="auto" w:fill="B2A1C7"/>
            <w:vAlign w:val="center"/>
          </w:tcPr>
          <w:p w:rsidR="000228A4" w:rsidRPr="000228A4" w:rsidRDefault="000228A4" w:rsidP="000228A4">
            <w:pPr>
              <w:tabs>
                <w:tab w:val="num" w:pos="-332"/>
              </w:tabs>
              <w:suppressAutoHyphens w:val="0"/>
              <w:ind w:left="-102" w:right="-108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8" w:type="pct"/>
            <w:shd w:val="clear" w:color="auto" w:fill="E5DFEC"/>
            <w:vAlign w:val="center"/>
          </w:tcPr>
          <w:p w:rsidR="000228A4" w:rsidRPr="000228A4" w:rsidRDefault="000228A4" w:rsidP="000228A4">
            <w:pPr>
              <w:suppressAutoHyphens w:val="0"/>
              <w:ind w:left="-57" w:right="-57" w:firstLine="72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228A4">
              <w:rPr>
                <w:rFonts w:eastAsia="Calibri"/>
                <w:sz w:val="20"/>
                <w:szCs w:val="20"/>
                <w:lang w:eastAsia="en-US"/>
              </w:rPr>
              <w:t>88</w:t>
            </w:r>
          </w:p>
        </w:tc>
        <w:tc>
          <w:tcPr>
            <w:tcW w:w="213" w:type="pct"/>
            <w:shd w:val="clear" w:color="auto" w:fill="CCC0D9"/>
            <w:vAlign w:val="center"/>
          </w:tcPr>
          <w:p w:rsidR="000228A4" w:rsidRPr="000228A4" w:rsidRDefault="000228A4" w:rsidP="000228A4">
            <w:pPr>
              <w:tabs>
                <w:tab w:val="num" w:pos="-332"/>
              </w:tabs>
              <w:suppressAutoHyphens w:val="0"/>
              <w:ind w:left="-102" w:right="-108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3" w:type="pct"/>
            <w:shd w:val="clear" w:color="auto" w:fill="B2A1C7"/>
            <w:vAlign w:val="center"/>
          </w:tcPr>
          <w:p w:rsidR="000228A4" w:rsidRPr="000228A4" w:rsidRDefault="000228A4" w:rsidP="000228A4">
            <w:pPr>
              <w:tabs>
                <w:tab w:val="num" w:pos="-332"/>
              </w:tabs>
              <w:suppressAutoHyphens w:val="0"/>
              <w:ind w:left="-102" w:right="-108"/>
              <w:jc w:val="center"/>
              <w:rPr>
                <w:sz w:val="20"/>
                <w:szCs w:val="20"/>
                <w:lang w:eastAsia="ru-RU"/>
              </w:rPr>
            </w:pPr>
            <w:r w:rsidRPr="000228A4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2" w:type="pct"/>
            <w:shd w:val="clear" w:color="auto" w:fill="E5DFEC"/>
            <w:vAlign w:val="center"/>
          </w:tcPr>
          <w:p w:rsidR="000228A4" w:rsidRPr="000228A4" w:rsidRDefault="000228A4" w:rsidP="000228A4">
            <w:pPr>
              <w:suppressAutoHyphens w:val="0"/>
              <w:ind w:left="-57" w:right="-57" w:firstLine="72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228A4">
              <w:rPr>
                <w:rFonts w:eastAsia="Calibri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241" w:type="pct"/>
            <w:shd w:val="clear" w:color="auto" w:fill="CCC0D9"/>
            <w:vAlign w:val="center"/>
          </w:tcPr>
          <w:p w:rsidR="000228A4" w:rsidRPr="000228A4" w:rsidRDefault="000228A4" w:rsidP="000228A4">
            <w:pPr>
              <w:suppressAutoHyphens w:val="0"/>
              <w:ind w:firstLine="72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15" w:type="pct"/>
            <w:shd w:val="clear" w:color="auto" w:fill="B2A1C7"/>
            <w:vAlign w:val="center"/>
          </w:tcPr>
          <w:p w:rsidR="000228A4" w:rsidRPr="000228A4" w:rsidRDefault="000228A4" w:rsidP="000228A4">
            <w:pPr>
              <w:suppressAutoHyphens w:val="0"/>
              <w:ind w:firstLine="72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228A4">
              <w:rPr>
                <w:rFonts w:eastAsia="Calibri"/>
                <w:sz w:val="20"/>
                <w:szCs w:val="20"/>
                <w:lang w:eastAsia="en-US"/>
              </w:rPr>
              <w:t>113</w:t>
            </w:r>
          </w:p>
        </w:tc>
        <w:tc>
          <w:tcPr>
            <w:tcW w:w="645" w:type="pct"/>
            <w:shd w:val="clear" w:color="auto" w:fill="B2A1C7"/>
          </w:tcPr>
          <w:p w:rsidR="000228A4" w:rsidRPr="000228A4" w:rsidRDefault="000228A4" w:rsidP="000228A4">
            <w:pPr>
              <w:suppressAutoHyphens w:val="0"/>
              <w:ind w:firstLine="72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228A4" w:rsidRPr="000228A4" w:rsidTr="00C41DB3">
        <w:trPr>
          <w:trHeight w:val="202"/>
        </w:trPr>
        <w:tc>
          <w:tcPr>
            <w:tcW w:w="786" w:type="pct"/>
            <w:tcBorders>
              <w:right w:val="single" w:sz="4" w:space="0" w:color="auto"/>
            </w:tcBorders>
            <w:shd w:val="clear" w:color="auto" w:fill="auto"/>
          </w:tcPr>
          <w:p w:rsidR="000228A4" w:rsidRPr="000228A4" w:rsidRDefault="000228A4" w:rsidP="000228A4">
            <w:pPr>
              <w:tabs>
                <w:tab w:val="num" w:pos="822"/>
              </w:tabs>
              <w:suppressAutoHyphens w:val="0"/>
              <w:jc w:val="both"/>
              <w:rPr>
                <w:lang w:eastAsia="ru-RU"/>
              </w:rPr>
            </w:pPr>
            <w:r w:rsidRPr="000228A4">
              <w:rPr>
                <w:rFonts w:eastAsia="Calibri"/>
                <w:sz w:val="20"/>
                <w:szCs w:val="20"/>
                <w:lang w:eastAsia="en-US"/>
              </w:rPr>
              <w:t xml:space="preserve">Тема 6 </w:t>
            </w:r>
            <w:r w:rsidRPr="000228A4">
              <w:rPr>
                <w:lang w:eastAsia="ru-RU"/>
              </w:rPr>
              <w:t>Контроль достоверности сведений о стране происхождения товаров в ЕАЭС</w:t>
            </w:r>
          </w:p>
          <w:p w:rsidR="000228A4" w:rsidRPr="000228A4" w:rsidRDefault="000228A4" w:rsidP="000228A4">
            <w:pPr>
              <w:tabs>
                <w:tab w:val="num" w:pos="822"/>
              </w:tabs>
              <w:suppressAutoHyphens w:val="0"/>
              <w:jc w:val="both"/>
              <w:rPr>
                <w:lang w:eastAsia="ru-RU"/>
              </w:rPr>
            </w:pPr>
          </w:p>
          <w:p w:rsidR="000228A4" w:rsidRPr="000228A4" w:rsidRDefault="000228A4" w:rsidP="000228A4">
            <w:pPr>
              <w:tabs>
                <w:tab w:val="num" w:pos="822"/>
              </w:tabs>
              <w:suppressAutoHyphens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0228A4" w:rsidRPr="000228A4" w:rsidRDefault="000228A4" w:rsidP="000228A4">
            <w:pPr>
              <w:tabs>
                <w:tab w:val="num" w:pos="-332"/>
              </w:tabs>
              <w:suppressAutoHyphens w:val="0"/>
              <w:ind w:left="-102" w:right="-108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tcBorders>
              <w:left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:rsidR="000228A4" w:rsidRPr="000228A4" w:rsidRDefault="000228A4" w:rsidP="000228A4">
            <w:pPr>
              <w:tabs>
                <w:tab w:val="num" w:pos="-332"/>
              </w:tabs>
              <w:suppressAutoHyphens w:val="0"/>
              <w:ind w:left="-102" w:right="-108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</w:tcPr>
          <w:p w:rsidR="000228A4" w:rsidRPr="000228A4" w:rsidRDefault="000228A4" w:rsidP="000228A4">
            <w:pPr>
              <w:tabs>
                <w:tab w:val="num" w:pos="-332"/>
              </w:tabs>
              <w:suppressAutoHyphens w:val="0"/>
              <w:ind w:left="-102" w:right="-108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8" w:type="pct"/>
            <w:tcBorders>
              <w:left w:val="single" w:sz="4" w:space="0" w:color="auto"/>
            </w:tcBorders>
            <w:shd w:val="clear" w:color="auto" w:fill="E5DFEC"/>
            <w:vAlign w:val="center"/>
          </w:tcPr>
          <w:p w:rsidR="000228A4" w:rsidRPr="000228A4" w:rsidRDefault="000228A4" w:rsidP="000228A4">
            <w:pPr>
              <w:tabs>
                <w:tab w:val="num" w:pos="-332"/>
              </w:tabs>
              <w:suppressAutoHyphens w:val="0"/>
              <w:ind w:left="-102" w:right="-108"/>
              <w:jc w:val="center"/>
              <w:rPr>
                <w:sz w:val="20"/>
                <w:szCs w:val="20"/>
                <w:lang w:eastAsia="ru-RU"/>
              </w:rPr>
            </w:pPr>
            <w:r w:rsidRPr="000228A4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8" w:type="pct"/>
            <w:tcBorders>
              <w:left w:val="single" w:sz="4" w:space="0" w:color="auto"/>
            </w:tcBorders>
            <w:shd w:val="clear" w:color="auto" w:fill="CCC0D9"/>
            <w:vAlign w:val="center"/>
          </w:tcPr>
          <w:p w:rsidR="000228A4" w:rsidRPr="000228A4" w:rsidRDefault="000228A4" w:rsidP="000228A4">
            <w:pPr>
              <w:tabs>
                <w:tab w:val="num" w:pos="-332"/>
              </w:tabs>
              <w:suppressAutoHyphens w:val="0"/>
              <w:ind w:left="-102" w:right="-108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0" w:type="pct"/>
            <w:tcBorders>
              <w:left w:val="single" w:sz="4" w:space="0" w:color="auto"/>
            </w:tcBorders>
            <w:shd w:val="clear" w:color="auto" w:fill="B2A1C7"/>
            <w:vAlign w:val="center"/>
          </w:tcPr>
          <w:p w:rsidR="000228A4" w:rsidRPr="000228A4" w:rsidRDefault="000228A4" w:rsidP="000228A4">
            <w:pPr>
              <w:tabs>
                <w:tab w:val="num" w:pos="-332"/>
              </w:tabs>
              <w:suppressAutoHyphens w:val="0"/>
              <w:ind w:left="-102" w:right="-108"/>
              <w:jc w:val="center"/>
              <w:rPr>
                <w:sz w:val="20"/>
                <w:szCs w:val="20"/>
                <w:lang w:eastAsia="ru-RU"/>
              </w:rPr>
            </w:pPr>
            <w:r w:rsidRPr="000228A4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6" w:type="pct"/>
            <w:shd w:val="clear" w:color="auto" w:fill="E5DFEC"/>
            <w:vAlign w:val="center"/>
          </w:tcPr>
          <w:p w:rsidR="000228A4" w:rsidRPr="000228A4" w:rsidRDefault="000228A4" w:rsidP="000228A4">
            <w:pPr>
              <w:suppressAutoHyphens w:val="0"/>
              <w:ind w:firstLine="72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228A4">
              <w:rPr>
                <w:rFonts w:eastAsia="Calibri"/>
                <w:sz w:val="20"/>
                <w:szCs w:val="20"/>
                <w:lang w:eastAsia="en-US"/>
              </w:rPr>
              <w:t>66</w:t>
            </w:r>
          </w:p>
        </w:tc>
        <w:tc>
          <w:tcPr>
            <w:tcW w:w="143" w:type="pct"/>
            <w:shd w:val="clear" w:color="auto" w:fill="CCC0D9"/>
            <w:vAlign w:val="center"/>
          </w:tcPr>
          <w:p w:rsidR="000228A4" w:rsidRPr="000228A4" w:rsidRDefault="000228A4" w:rsidP="000228A4">
            <w:pPr>
              <w:suppressAutoHyphens w:val="0"/>
              <w:ind w:firstLine="72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6" w:type="pct"/>
            <w:shd w:val="clear" w:color="auto" w:fill="B2A1C7"/>
            <w:vAlign w:val="center"/>
          </w:tcPr>
          <w:p w:rsidR="000228A4" w:rsidRPr="000228A4" w:rsidRDefault="000228A4" w:rsidP="000228A4">
            <w:pPr>
              <w:suppressAutoHyphens w:val="0"/>
              <w:ind w:firstLine="72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228A4">
              <w:rPr>
                <w:rFonts w:eastAsia="Calibri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130" w:type="pct"/>
            <w:shd w:val="clear" w:color="auto" w:fill="E5DFEC"/>
            <w:vAlign w:val="center"/>
          </w:tcPr>
          <w:p w:rsidR="000228A4" w:rsidRPr="000228A4" w:rsidRDefault="000228A4" w:rsidP="000228A4">
            <w:pPr>
              <w:tabs>
                <w:tab w:val="num" w:pos="-332"/>
              </w:tabs>
              <w:suppressAutoHyphens w:val="0"/>
              <w:ind w:left="-102" w:right="-108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7" w:type="pct"/>
            <w:shd w:val="clear" w:color="auto" w:fill="CCC0D9"/>
            <w:vAlign w:val="center"/>
          </w:tcPr>
          <w:p w:rsidR="000228A4" w:rsidRPr="000228A4" w:rsidRDefault="000228A4" w:rsidP="000228A4">
            <w:pPr>
              <w:tabs>
                <w:tab w:val="num" w:pos="-332"/>
              </w:tabs>
              <w:suppressAutoHyphens w:val="0"/>
              <w:ind w:left="-102" w:right="-108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0" w:type="pct"/>
            <w:shd w:val="clear" w:color="auto" w:fill="B2A1C7"/>
            <w:vAlign w:val="center"/>
          </w:tcPr>
          <w:p w:rsidR="000228A4" w:rsidRPr="000228A4" w:rsidRDefault="000228A4" w:rsidP="000228A4">
            <w:pPr>
              <w:tabs>
                <w:tab w:val="num" w:pos="-332"/>
              </w:tabs>
              <w:suppressAutoHyphens w:val="0"/>
              <w:ind w:left="-102" w:right="-108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8" w:type="pct"/>
            <w:shd w:val="clear" w:color="auto" w:fill="E5DFEC"/>
            <w:vAlign w:val="center"/>
          </w:tcPr>
          <w:p w:rsidR="000228A4" w:rsidRPr="000228A4" w:rsidRDefault="000228A4" w:rsidP="000228A4">
            <w:pPr>
              <w:suppressAutoHyphens w:val="0"/>
              <w:ind w:left="-57" w:right="-57" w:firstLine="72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228A4">
              <w:rPr>
                <w:rFonts w:eastAsia="Calibri"/>
                <w:sz w:val="20"/>
                <w:szCs w:val="20"/>
                <w:lang w:eastAsia="en-US"/>
              </w:rPr>
              <w:t>88</w:t>
            </w:r>
          </w:p>
        </w:tc>
        <w:tc>
          <w:tcPr>
            <w:tcW w:w="213" w:type="pct"/>
            <w:shd w:val="clear" w:color="auto" w:fill="CCC0D9"/>
            <w:vAlign w:val="center"/>
          </w:tcPr>
          <w:p w:rsidR="000228A4" w:rsidRPr="000228A4" w:rsidRDefault="000228A4" w:rsidP="000228A4">
            <w:pPr>
              <w:tabs>
                <w:tab w:val="num" w:pos="-332"/>
              </w:tabs>
              <w:suppressAutoHyphens w:val="0"/>
              <w:ind w:left="-102" w:right="-108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3" w:type="pct"/>
            <w:shd w:val="clear" w:color="auto" w:fill="B2A1C7"/>
            <w:vAlign w:val="center"/>
          </w:tcPr>
          <w:p w:rsidR="000228A4" w:rsidRPr="000228A4" w:rsidRDefault="000228A4" w:rsidP="000228A4">
            <w:pPr>
              <w:tabs>
                <w:tab w:val="num" w:pos="-332"/>
              </w:tabs>
              <w:suppressAutoHyphens w:val="0"/>
              <w:ind w:left="-102" w:right="-108"/>
              <w:jc w:val="center"/>
              <w:rPr>
                <w:sz w:val="20"/>
                <w:szCs w:val="20"/>
                <w:lang w:eastAsia="ru-RU"/>
              </w:rPr>
            </w:pPr>
            <w:r w:rsidRPr="000228A4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2" w:type="pct"/>
            <w:shd w:val="clear" w:color="auto" w:fill="E5DFEC"/>
            <w:vAlign w:val="center"/>
          </w:tcPr>
          <w:p w:rsidR="000228A4" w:rsidRPr="000228A4" w:rsidRDefault="000228A4" w:rsidP="000228A4">
            <w:pPr>
              <w:suppressAutoHyphens w:val="0"/>
              <w:ind w:left="-57" w:right="-57" w:firstLine="72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228A4">
              <w:rPr>
                <w:rFonts w:eastAsia="Calibri"/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241" w:type="pct"/>
            <w:shd w:val="clear" w:color="auto" w:fill="CCC0D9"/>
            <w:vAlign w:val="center"/>
          </w:tcPr>
          <w:p w:rsidR="000228A4" w:rsidRPr="000228A4" w:rsidRDefault="000228A4" w:rsidP="000228A4">
            <w:pPr>
              <w:suppressAutoHyphens w:val="0"/>
              <w:ind w:firstLine="72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15" w:type="pct"/>
            <w:shd w:val="clear" w:color="auto" w:fill="B2A1C7"/>
            <w:vAlign w:val="center"/>
          </w:tcPr>
          <w:p w:rsidR="000228A4" w:rsidRPr="000228A4" w:rsidRDefault="000228A4" w:rsidP="000228A4">
            <w:pPr>
              <w:suppressAutoHyphens w:val="0"/>
              <w:ind w:firstLine="72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228A4">
              <w:rPr>
                <w:rFonts w:eastAsia="Calibri"/>
                <w:sz w:val="20"/>
                <w:szCs w:val="20"/>
                <w:lang w:eastAsia="en-US"/>
              </w:rPr>
              <w:t>113</w:t>
            </w:r>
          </w:p>
        </w:tc>
        <w:tc>
          <w:tcPr>
            <w:tcW w:w="645" w:type="pct"/>
            <w:shd w:val="clear" w:color="auto" w:fill="B2A1C7"/>
          </w:tcPr>
          <w:p w:rsidR="000228A4" w:rsidRPr="000228A4" w:rsidRDefault="000228A4" w:rsidP="000228A4">
            <w:pPr>
              <w:suppressAutoHyphens w:val="0"/>
              <w:ind w:firstLine="72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228A4" w:rsidRPr="000228A4" w:rsidTr="00C41DB3">
        <w:trPr>
          <w:trHeight w:val="202"/>
        </w:trPr>
        <w:tc>
          <w:tcPr>
            <w:tcW w:w="786" w:type="pct"/>
            <w:tcBorders>
              <w:right w:val="single" w:sz="4" w:space="0" w:color="auto"/>
            </w:tcBorders>
            <w:shd w:val="clear" w:color="auto" w:fill="auto"/>
          </w:tcPr>
          <w:p w:rsidR="000228A4" w:rsidRPr="000228A4" w:rsidRDefault="000228A4" w:rsidP="000228A4">
            <w:pPr>
              <w:tabs>
                <w:tab w:val="num" w:pos="822"/>
              </w:tabs>
              <w:suppressAutoHyphens w:val="0"/>
              <w:jc w:val="both"/>
              <w:rPr>
                <w:lang w:eastAsia="ru-RU"/>
              </w:rPr>
            </w:pPr>
            <w:r w:rsidRPr="000228A4">
              <w:rPr>
                <w:rFonts w:eastAsia="Calibri"/>
                <w:sz w:val="20"/>
                <w:szCs w:val="20"/>
                <w:lang w:eastAsia="en-US"/>
              </w:rPr>
              <w:t xml:space="preserve">Тема 7 </w:t>
            </w:r>
            <w:r w:rsidRPr="000228A4">
              <w:rPr>
                <w:lang w:eastAsia="ru-RU"/>
              </w:rPr>
              <w:t>Защита прав на объекты интеллектуальной собственности таможенными органами в рамках ЕАЭС</w:t>
            </w:r>
          </w:p>
          <w:p w:rsidR="000228A4" w:rsidRPr="000228A4" w:rsidRDefault="000228A4" w:rsidP="000228A4">
            <w:pPr>
              <w:tabs>
                <w:tab w:val="num" w:pos="822"/>
              </w:tabs>
              <w:suppressAutoHyphens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0228A4" w:rsidRPr="000228A4" w:rsidRDefault="000228A4" w:rsidP="000228A4">
            <w:pPr>
              <w:tabs>
                <w:tab w:val="num" w:pos="-332"/>
              </w:tabs>
              <w:suppressAutoHyphens w:val="0"/>
              <w:ind w:left="-102" w:right="-108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tcBorders>
              <w:left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:rsidR="000228A4" w:rsidRPr="000228A4" w:rsidRDefault="000228A4" w:rsidP="000228A4">
            <w:pPr>
              <w:tabs>
                <w:tab w:val="num" w:pos="-332"/>
              </w:tabs>
              <w:suppressAutoHyphens w:val="0"/>
              <w:ind w:left="-102" w:right="-108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</w:tcPr>
          <w:p w:rsidR="000228A4" w:rsidRPr="000228A4" w:rsidRDefault="000228A4" w:rsidP="000228A4">
            <w:pPr>
              <w:tabs>
                <w:tab w:val="num" w:pos="-332"/>
              </w:tabs>
              <w:suppressAutoHyphens w:val="0"/>
              <w:ind w:left="-102" w:right="-108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8" w:type="pct"/>
            <w:tcBorders>
              <w:left w:val="single" w:sz="4" w:space="0" w:color="auto"/>
            </w:tcBorders>
            <w:shd w:val="clear" w:color="auto" w:fill="E5DFEC"/>
            <w:vAlign w:val="center"/>
          </w:tcPr>
          <w:p w:rsidR="000228A4" w:rsidRPr="000228A4" w:rsidRDefault="000228A4" w:rsidP="000228A4">
            <w:pPr>
              <w:tabs>
                <w:tab w:val="num" w:pos="-332"/>
              </w:tabs>
              <w:suppressAutoHyphens w:val="0"/>
              <w:ind w:left="-102" w:right="-108"/>
              <w:jc w:val="center"/>
              <w:rPr>
                <w:sz w:val="20"/>
                <w:szCs w:val="20"/>
                <w:lang w:eastAsia="ru-RU"/>
              </w:rPr>
            </w:pPr>
            <w:r w:rsidRPr="000228A4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8" w:type="pct"/>
            <w:tcBorders>
              <w:left w:val="single" w:sz="4" w:space="0" w:color="auto"/>
            </w:tcBorders>
            <w:shd w:val="clear" w:color="auto" w:fill="CCC0D9"/>
            <w:vAlign w:val="center"/>
          </w:tcPr>
          <w:p w:rsidR="000228A4" w:rsidRPr="000228A4" w:rsidRDefault="000228A4" w:rsidP="000228A4">
            <w:pPr>
              <w:tabs>
                <w:tab w:val="num" w:pos="-332"/>
              </w:tabs>
              <w:suppressAutoHyphens w:val="0"/>
              <w:ind w:left="-102" w:right="-108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0" w:type="pct"/>
            <w:tcBorders>
              <w:left w:val="single" w:sz="4" w:space="0" w:color="auto"/>
            </w:tcBorders>
            <w:shd w:val="clear" w:color="auto" w:fill="B2A1C7"/>
            <w:vAlign w:val="center"/>
          </w:tcPr>
          <w:p w:rsidR="000228A4" w:rsidRPr="000228A4" w:rsidRDefault="000228A4" w:rsidP="000228A4">
            <w:pPr>
              <w:tabs>
                <w:tab w:val="num" w:pos="-332"/>
              </w:tabs>
              <w:suppressAutoHyphens w:val="0"/>
              <w:ind w:left="-102" w:right="-108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shd w:val="clear" w:color="auto" w:fill="E5DFEC"/>
            <w:vAlign w:val="center"/>
          </w:tcPr>
          <w:p w:rsidR="000228A4" w:rsidRPr="000228A4" w:rsidRDefault="000228A4" w:rsidP="000228A4">
            <w:pPr>
              <w:suppressAutoHyphens w:val="0"/>
              <w:ind w:firstLine="72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228A4">
              <w:rPr>
                <w:rFonts w:eastAsia="Calibri"/>
                <w:sz w:val="20"/>
                <w:szCs w:val="20"/>
                <w:lang w:eastAsia="en-US"/>
              </w:rPr>
              <w:t>66</w:t>
            </w:r>
          </w:p>
        </w:tc>
        <w:tc>
          <w:tcPr>
            <w:tcW w:w="143" w:type="pct"/>
            <w:shd w:val="clear" w:color="auto" w:fill="CCC0D9"/>
            <w:vAlign w:val="center"/>
          </w:tcPr>
          <w:p w:rsidR="000228A4" w:rsidRPr="000228A4" w:rsidRDefault="000228A4" w:rsidP="000228A4">
            <w:pPr>
              <w:suppressAutoHyphens w:val="0"/>
              <w:ind w:firstLine="72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6" w:type="pct"/>
            <w:shd w:val="clear" w:color="auto" w:fill="B2A1C7"/>
            <w:vAlign w:val="center"/>
          </w:tcPr>
          <w:p w:rsidR="000228A4" w:rsidRPr="000228A4" w:rsidRDefault="000228A4" w:rsidP="000228A4">
            <w:pPr>
              <w:suppressAutoHyphens w:val="0"/>
              <w:ind w:firstLine="72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228A4">
              <w:rPr>
                <w:rFonts w:eastAsia="Calibri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130" w:type="pct"/>
            <w:shd w:val="clear" w:color="auto" w:fill="E5DFEC"/>
            <w:vAlign w:val="center"/>
          </w:tcPr>
          <w:p w:rsidR="000228A4" w:rsidRPr="000228A4" w:rsidRDefault="000228A4" w:rsidP="000228A4">
            <w:pPr>
              <w:tabs>
                <w:tab w:val="num" w:pos="-332"/>
              </w:tabs>
              <w:suppressAutoHyphens w:val="0"/>
              <w:ind w:left="-102" w:right="-108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7" w:type="pct"/>
            <w:shd w:val="clear" w:color="auto" w:fill="CCC0D9"/>
            <w:vAlign w:val="center"/>
          </w:tcPr>
          <w:p w:rsidR="000228A4" w:rsidRPr="000228A4" w:rsidRDefault="000228A4" w:rsidP="000228A4">
            <w:pPr>
              <w:tabs>
                <w:tab w:val="num" w:pos="-332"/>
              </w:tabs>
              <w:suppressAutoHyphens w:val="0"/>
              <w:ind w:left="-102" w:right="-108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0" w:type="pct"/>
            <w:shd w:val="clear" w:color="auto" w:fill="B2A1C7"/>
            <w:vAlign w:val="center"/>
          </w:tcPr>
          <w:p w:rsidR="000228A4" w:rsidRPr="000228A4" w:rsidRDefault="000228A4" w:rsidP="000228A4">
            <w:pPr>
              <w:tabs>
                <w:tab w:val="num" w:pos="-332"/>
              </w:tabs>
              <w:suppressAutoHyphens w:val="0"/>
              <w:ind w:left="-102" w:right="-108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8" w:type="pct"/>
            <w:shd w:val="clear" w:color="auto" w:fill="E5DFEC"/>
            <w:vAlign w:val="center"/>
          </w:tcPr>
          <w:p w:rsidR="000228A4" w:rsidRPr="000228A4" w:rsidRDefault="000228A4" w:rsidP="000228A4">
            <w:pPr>
              <w:suppressAutoHyphens w:val="0"/>
              <w:ind w:left="-57" w:right="-57" w:firstLine="72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228A4">
              <w:rPr>
                <w:rFonts w:eastAsia="Calibri"/>
                <w:sz w:val="20"/>
                <w:szCs w:val="20"/>
                <w:lang w:eastAsia="en-US"/>
              </w:rPr>
              <w:t>88</w:t>
            </w:r>
          </w:p>
        </w:tc>
        <w:tc>
          <w:tcPr>
            <w:tcW w:w="213" w:type="pct"/>
            <w:shd w:val="clear" w:color="auto" w:fill="CCC0D9"/>
            <w:vAlign w:val="center"/>
          </w:tcPr>
          <w:p w:rsidR="000228A4" w:rsidRPr="000228A4" w:rsidRDefault="000228A4" w:rsidP="000228A4">
            <w:pPr>
              <w:tabs>
                <w:tab w:val="num" w:pos="-332"/>
              </w:tabs>
              <w:suppressAutoHyphens w:val="0"/>
              <w:ind w:left="-102" w:right="-108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3" w:type="pct"/>
            <w:shd w:val="clear" w:color="auto" w:fill="B2A1C7"/>
            <w:vAlign w:val="center"/>
          </w:tcPr>
          <w:p w:rsidR="000228A4" w:rsidRPr="000228A4" w:rsidRDefault="000228A4" w:rsidP="000228A4">
            <w:pPr>
              <w:tabs>
                <w:tab w:val="num" w:pos="-332"/>
              </w:tabs>
              <w:suppressAutoHyphens w:val="0"/>
              <w:ind w:left="-102" w:right="-108"/>
              <w:jc w:val="center"/>
              <w:rPr>
                <w:sz w:val="20"/>
                <w:szCs w:val="20"/>
                <w:lang w:eastAsia="ru-RU"/>
              </w:rPr>
            </w:pPr>
            <w:r w:rsidRPr="000228A4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2" w:type="pct"/>
            <w:shd w:val="clear" w:color="auto" w:fill="E5DFEC"/>
            <w:vAlign w:val="center"/>
          </w:tcPr>
          <w:p w:rsidR="000228A4" w:rsidRPr="000228A4" w:rsidRDefault="000228A4" w:rsidP="000228A4">
            <w:pPr>
              <w:suppressAutoHyphens w:val="0"/>
              <w:ind w:left="-57" w:right="-57" w:firstLine="72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228A4">
              <w:rPr>
                <w:rFonts w:eastAsia="Calibri"/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241" w:type="pct"/>
            <w:shd w:val="clear" w:color="auto" w:fill="CCC0D9"/>
            <w:vAlign w:val="center"/>
          </w:tcPr>
          <w:p w:rsidR="000228A4" w:rsidRPr="000228A4" w:rsidRDefault="000228A4" w:rsidP="000228A4">
            <w:pPr>
              <w:suppressAutoHyphens w:val="0"/>
              <w:ind w:firstLine="72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15" w:type="pct"/>
            <w:shd w:val="clear" w:color="auto" w:fill="B2A1C7"/>
            <w:vAlign w:val="center"/>
          </w:tcPr>
          <w:p w:rsidR="000228A4" w:rsidRPr="000228A4" w:rsidRDefault="000228A4" w:rsidP="000228A4">
            <w:pPr>
              <w:suppressAutoHyphens w:val="0"/>
              <w:ind w:firstLine="72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228A4">
              <w:rPr>
                <w:rFonts w:eastAsia="Calibri"/>
                <w:sz w:val="20"/>
                <w:szCs w:val="20"/>
                <w:lang w:eastAsia="en-US"/>
              </w:rPr>
              <w:t>113</w:t>
            </w:r>
          </w:p>
        </w:tc>
        <w:tc>
          <w:tcPr>
            <w:tcW w:w="645" w:type="pct"/>
            <w:shd w:val="clear" w:color="auto" w:fill="B2A1C7"/>
          </w:tcPr>
          <w:p w:rsidR="000228A4" w:rsidRPr="000228A4" w:rsidRDefault="000228A4" w:rsidP="000228A4">
            <w:pPr>
              <w:suppressAutoHyphens w:val="0"/>
              <w:ind w:firstLine="72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228A4" w:rsidRPr="000228A4" w:rsidTr="00C41DB3">
        <w:trPr>
          <w:trHeight w:val="202"/>
        </w:trPr>
        <w:tc>
          <w:tcPr>
            <w:tcW w:w="786" w:type="pct"/>
            <w:tcBorders>
              <w:right w:val="single" w:sz="4" w:space="0" w:color="auto"/>
            </w:tcBorders>
            <w:shd w:val="clear" w:color="auto" w:fill="auto"/>
          </w:tcPr>
          <w:p w:rsidR="000228A4" w:rsidRPr="000228A4" w:rsidRDefault="000228A4" w:rsidP="000228A4">
            <w:pPr>
              <w:tabs>
                <w:tab w:val="num" w:pos="822"/>
              </w:tabs>
              <w:suppressAutoHyphens w:val="0"/>
              <w:jc w:val="both"/>
              <w:rPr>
                <w:lang w:eastAsia="ru-RU"/>
              </w:rPr>
            </w:pPr>
            <w:r w:rsidRPr="000228A4">
              <w:rPr>
                <w:rFonts w:eastAsia="Calibri"/>
                <w:sz w:val="20"/>
                <w:szCs w:val="20"/>
                <w:lang w:eastAsia="en-US"/>
              </w:rPr>
              <w:t xml:space="preserve">Тема 8 </w:t>
            </w:r>
            <w:r w:rsidRPr="000228A4">
              <w:rPr>
                <w:lang w:eastAsia="ru-RU"/>
              </w:rPr>
              <w:t xml:space="preserve">Защита прав на объекты </w:t>
            </w:r>
            <w:r w:rsidRPr="000228A4">
              <w:rPr>
                <w:lang w:eastAsia="ru-RU"/>
              </w:rPr>
              <w:lastRenderedPageBreak/>
              <w:t>интеллектуальной собственности таможенными органами в рамках ЕАЭС</w:t>
            </w:r>
          </w:p>
          <w:p w:rsidR="000228A4" w:rsidRPr="000228A4" w:rsidRDefault="000228A4" w:rsidP="000228A4">
            <w:pPr>
              <w:tabs>
                <w:tab w:val="num" w:pos="822"/>
              </w:tabs>
              <w:suppressAutoHyphens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0228A4" w:rsidRPr="000228A4" w:rsidRDefault="000228A4" w:rsidP="000228A4">
            <w:pPr>
              <w:tabs>
                <w:tab w:val="num" w:pos="-332"/>
              </w:tabs>
              <w:suppressAutoHyphens w:val="0"/>
              <w:ind w:left="-102" w:right="-108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tcBorders>
              <w:left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:rsidR="000228A4" w:rsidRPr="000228A4" w:rsidRDefault="000228A4" w:rsidP="000228A4">
            <w:pPr>
              <w:tabs>
                <w:tab w:val="num" w:pos="-332"/>
              </w:tabs>
              <w:suppressAutoHyphens w:val="0"/>
              <w:ind w:left="-102" w:right="-108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</w:tcPr>
          <w:p w:rsidR="000228A4" w:rsidRPr="000228A4" w:rsidRDefault="000228A4" w:rsidP="000228A4">
            <w:pPr>
              <w:tabs>
                <w:tab w:val="num" w:pos="-332"/>
              </w:tabs>
              <w:suppressAutoHyphens w:val="0"/>
              <w:ind w:left="-102" w:right="-108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8" w:type="pct"/>
            <w:tcBorders>
              <w:left w:val="single" w:sz="4" w:space="0" w:color="auto"/>
            </w:tcBorders>
            <w:shd w:val="clear" w:color="auto" w:fill="E5DFEC"/>
            <w:vAlign w:val="center"/>
          </w:tcPr>
          <w:p w:rsidR="000228A4" w:rsidRPr="000228A4" w:rsidRDefault="000228A4" w:rsidP="000228A4">
            <w:pPr>
              <w:tabs>
                <w:tab w:val="num" w:pos="-332"/>
              </w:tabs>
              <w:suppressAutoHyphens w:val="0"/>
              <w:ind w:left="-102" w:right="-108"/>
              <w:jc w:val="center"/>
              <w:rPr>
                <w:sz w:val="20"/>
                <w:szCs w:val="20"/>
                <w:lang w:eastAsia="ru-RU"/>
              </w:rPr>
            </w:pPr>
            <w:r w:rsidRPr="000228A4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8" w:type="pct"/>
            <w:tcBorders>
              <w:left w:val="single" w:sz="4" w:space="0" w:color="auto"/>
            </w:tcBorders>
            <w:shd w:val="clear" w:color="auto" w:fill="CCC0D9"/>
            <w:vAlign w:val="center"/>
          </w:tcPr>
          <w:p w:rsidR="000228A4" w:rsidRPr="000228A4" w:rsidRDefault="000228A4" w:rsidP="000228A4">
            <w:pPr>
              <w:tabs>
                <w:tab w:val="num" w:pos="-332"/>
              </w:tabs>
              <w:suppressAutoHyphens w:val="0"/>
              <w:ind w:left="-102" w:right="-108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0" w:type="pct"/>
            <w:tcBorders>
              <w:left w:val="single" w:sz="4" w:space="0" w:color="auto"/>
            </w:tcBorders>
            <w:shd w:val="clear" w:color="auto" w:fill="B2A1C7"/>
            <w:vAlign w:val="center"/>
          </w:tcPr>
          <w:p w:rsidR="000228A4" w:rsidRPr="000228A4" w:rsidRDefault="000228A4" w:rsidP="000228A4">
            <w:pPr>
              <w:tabs>
                <w:tab w:val="num" w:pos="-332"/>
              </w:tabs>
              <w:suppressAutoHyphens w:val="0"/>
              <w:ind w:left="-102" w:right="-108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shd w:val="clear" w:color="auto" w:fill="E5DFEC"/>
            <w:vAlign w:val="center"/>
          </w:tcPr>
          <w:p w:rsidR="000228A4" w:rsidRPr="000228A4" w:rsidRDefault="000228A4" w:rsidP="000228A4">
            <w:pPr>
              <w:suppressAutoHyphens w:val="0"/>
              <w:ind w:firstLine="72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228A4">
              <w:rPr>
                <w:rFonts w:eastAsia="Calibri"/>
                <w:sz w:val="20"/>
                <w:szCs w:val="20"/>
                <w:lang w:eastAsia="en-US"/>
              </w:rPr>
              <w:t>66</w:t>
            </w:r>
          </w:p>
        </w:tc>
        <w:tc>
          <w:tcPr>
            <w:tcW w:w="143" w:type="pct"/>
            <w:shd w:val="clear" w:color="auto" w:fill="CCC0D9"/>
            <w:vAlign w:val="center"/>
          </w:tcPr>
          <w:p w:rsidR="000228A4" w:rsidRPr="000228A4" w:rsidRDefault="000228A4" w:rsidP="000228A4">
            <w:pPr>
              <w:suppressAutoHyphens w:val="0"/>
              <w:ind w:firstLine="72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6" w:type="pct"/>
            <w:shd w:val="clear" w:color="auto" w:fill="B2A1C7"/>
            <w:vAlign w:val="center"/>
          </w:tcPr>
          <w:p w:rsidR="000228A4" w:rsidRPr="000228A4" w:rsidRDefault="000228A4" w:rsidP="000228A4">
            <w:pPr>
              <w:suppressAutoHyphens w:val="0"/>
              <w:ind w:firstLine="72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228A4">
              <w:rPr>
                <w:rFonts w:eastAsia="Calibri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130" w:type="pct"/>
            <w:shd w:val="clear" w:color="auto" w:fill="E5DFEC"/>
            <w:vAlign w:val="center"/>
          </w:tcPr>
          <w:p w:rsidR="000228A4" w:rsidRPr="000228A4" w:rsidRDefault="000228A4" w:rsidP="000228A4">
            <w:pPr>
              <w:tabs>
                <w:tab w:val="num" w:pos="-332"/>
              </w:tabs>
              <w:suppressAutoHyphens w:val="0"/>
              <w:ind w:left="-102" w:right="-108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7" w:type="pct"/>
            <w:shd w:val="clear" w:color="auto" w:fill="CCC0D9"/>
            <w:vAlign w:val="center"/>
          </w:tcPr>
          <w:p w:rsidR="000228A4" w:rsidRPr="000228A4" w:rsidRDefault="000228A4" w:rsidP="000228A4">
            <w:pPr>
              <w:tabs>
                <w:tab w:val="num" w:pos="-332"/>
              </w:tabs>
              <w:suppressAutoHyphens w:val="0"/>
              <w:ind w:left="-102" w:right="-108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0" w:type="pct"/>
            <w:shd w:val="clear" w:color="auto" w:fill="B2A1C7"/>
            <w:vAlign w:val="center"/>
          </w:tcPr>
          <w:p w:rsidR="000228A4" w:rsidRPr="000228A4" w:rsidRDefault="000228A4" w:rsidP="000228A4">
            <w:pPr>
              <w:tabs>
                <w:tab w:val="num" w:pos="-332"/>
              </w:tabs>
              <w:suppressAutoHyphens w:val="0"/>
              <w:ind w:left="-102" w:right="-108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8" w:type="pct"/>
            <w:shd w:val="clear" w:color="auto" w:fill="E5DFEC"/>
            <w:vAlign w:val="center"/>
          </w:tcPr>
          <w:p w:rsidR="000228A4" w:rsidRPr="000228A4" w:rsidRDefault="000228A4" w:rsidP="000228A4">
            <w:pPr>
              <w:suppressAutoHyphens w:val="0"/>
              <w:ind w:left="-57" w:right="-57" w:firstLine="72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228A4">
              <w:rPr>
                <w:rFonts w:eastAsia="Calibri"/>
                <w:sz w:val="20"/>
                <w:szCs w:val="20"/>
                <w:lang w:eastAsia="en-US"/>
              </w:rPr>
              <w:t>87</w:t>
            </w:r>
          </w:p>
        </w:tc>
        <w:tc>
          <w:tcPr>
            <w:tcW w:w="213" w:type="pct"/>
            <w:shd w:val="clear" w:color="auto" w:fill="CCC0D9"/>
            <w:vAlign w:val="center"/>
          </w:tcPr>
          <w:p w:rsidR="000228A4" w:rsidRPr="000228A4" w:rsidRDefault="000228A4" w:rsidP="000228A4">
            <w:pPr>
              <w:tabs>
                <w:tab w:val="num" w:pos="-332"/>
              </w:tabs>
              <w:suppressAutoHyphens w:val="0"/>
              <w:ind w:left="-102" w:right="-108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3" w:type="pct"/>
            <w:shd w:val="clear" w:color="auto" w:fill="B2A1C7"/>
            <w:vAlign w:val="center"/>
          </w:tcPr>
          <w:p w:rsidR="000228A4" w:rsidRPr="000228A4" w:rsidRDefault="000228A4" w:rsidP="000228A4">
            <w:pPr>
              <w:tabs>
                <w:tab w:val="num" w:pos="-332"/>
              </w:tabs>
              <w:suppressAutoHyphens w:val="0"/>
              <w:ind w:left="-102" w:right="-108"/>
              <w:jc w:val="center"/>
              <w:rPr>
                <w:sz w:val="20"/>
                <w:szCs w:val="20"/>
                <w:lang w:eastAsia="ru-RU"/>
              </w:rPr>
            </w:pPr>
            <w:r w:rsidRPr="000228A4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2" w:type="pct"/>
            <w:shd w:val="clear" w:color="auto" w:fill="E5DFEC"/>
            <w:vAlign w:val="center"/>
          </w:tcPr>
          <w:p w:rsidR="000228A4" w:rsidRPr="000228A4" w:rsidRDefault="000228A4" w:rsidP="000228A4">
            <w:pPr>
              <w:suppressAutoHyphens w:val="0"/>
              <w:ind w:left="-57" w:right="-57" w:firstLine="72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228A4">
              <w:rPr>
                <w:rFonts w:eastAsia="Calibri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241" w:type="pct"/>
            <w:shd w:val="clear" w:color="auto" w:fill="CCC0D9"/>
            <w:vAlign w:val="center"/>
          </w:tcPr>
          <w:p w:rsidR="000228A4" w:rsidRPr="000228A4" w:rsidRDefault="000228A4" w:rsidP="000228A4">
            <w:pPr>
              <w:suppressAutoHyphens w:val="0"/>
              <w:ind w:firstLine="72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15" w:type="pct"/>
            <w:shd w:val="clear" w:color="auto" w:fill="B2A1C7"/>
            <w:vAlign w:val="center"/>
          </w:tcPr>
          <w:p w:rsidR="000228A4" w:rsidRPr="000228A4" w:rsidRDefault="000228A4" w:rsidP="000228A4">
            <w:pPr>
              <w:suppressAutoHyphens w:val="0"/>
              <w:ind w:firstLine="72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228A4">
              <w:rPr>
                <w:rFonts w:eastAsia="Calibri"/>
                <w:sz w:val="20"/>
                <w:szCs w:val="20"/>
                <w:lang w:eastAsia="en-US"/>
              </w:rPr>
              <w:t>113</w:t>
            </w:r>
          </w:p>
        </w:tc>
        <w:tc>
          <w:tcPr>
            <w:tcW w:w="645" w:type="pct"/>
            <w:shd w:val="clear" w:color="auto" w:fill="B2A1C7"/>
          </w:tcPr>
          <w:p w:rsidR="000228A4" w:rsidRPr="000228A4" w:rsidRDefault="000228A4" w:rsidP="000228A4">
            <w:pPr>
              <w:suppressAutoHyphens w:val="0"/>
              <w:ind w:firstLine="72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228A4" w:rsidRPr="000228A4" w:rsidTr="00C41DB3">
        <w:trPr>
          <w:trHeight w:val="202"/>
        </w:trPr>
        <w:tc>
          <w:tcPr>
            <w:tcW w:w="786" w:type="pct"/>
            <w:tcBorders>
              <w:right w:val="single" w:sz="4" w:space="0" w:color="auto"/>
            </w:tcBorders>
            <w:shd w:val="clear" w:color="auto" w:fill="auto"/>
          </w:tcPr>
          <w:p w:rsidR="000228A4" w:rsidRPr="000228A4" w:rsidRDefault="000228A4" w:rsidP="000228A4">
            <w:pPr>
              <w:tabs>
                <w:tab w:val="num" w:pos="822"/>
              </w:tabs>
              <w:suppressAutoHyphens w:val="0"/>
              <w:jc w:val="both"/>
              <w:rPr>
                <w:lang w:eastAsia="ru-RU"/>
              </w:rPr>
            </w:pPr>
            <w:r w:rsidRPr="000228A4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Тема 9 </w:t>
            </w:r>
            <w:r w:rsidRPr="000228A4">
              <w:rPr>
                <w:bCs/>
                <w:lang w:eastAsia="ru-RU"/>
              </w:rPr>
              <w:t>Перспективные направления совершенствования интернет - декларирования и использования  СУР при таможенном контроле</w:t>
            </w:r>
          </w:p>
          <w:p w:rsidR="000228A4" w:rsidRPr="000228A4" w:rsidRDefault="000228A4" w:rsidP="000228A4">
            <w:pPr>
              <w:tabs>
                <w:tab w:val="num" w:pos="822"/>
              </w:tabs>
              <w:suppressAutoHyphens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0228A4" w:rsidRPr="000228A4" w:rsidRDefault="000228A4" w:rsidP="000228A4">
            <w:pPr>
              <w:tabs>
                <w:tab w:val="num" w:pos="-332"/>
              </w:tabs>
              <w:suppressAutoHyphens w:val="0"/>
              <w:ind w:left="-102" w:right="-108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tcBorders>
              <w:left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:rsidR="000228A4" w:rsidRPr="000228A4" w:rsidRDefault="000228A4" w:rsidP="000228A4">
            <w:pPr>
              <w:tabs>
                <w:tab w:val="num" w:pos="-332"/>
              </w:tabs>
              <w:suppressAutoHyphens w:val="0"/>
              <w:ind w:left="-102" w:right="-108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</w:tcPr>
          <w:p w:rsidR="000228A4" w:rsidRPr="000228A4" w:rsidRDefault="000228A4" w:rsidP="000228A4">
            <w:pPr>
              <w:tabs>
                <w:tab w:val="num" w:pos="-332"/>
              </w:tabs>
              <w:suppressAutoHyphens w:val="0"/>
              <w:ind w:left="-102" w:right="-108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8" w:type="pct"/>
            <w:tcBorders>
              <w:left w:val="single" w:sz="4" w:space="0" w:color="auto"/>
            </w:tcBorders>
            <w:shd w:val="clear" w:color="auto" w:fill="E5DFEC"/>
            <w:vAlign w:val="center"/>
          </w:tcPr>
          <w:p w:rsidR="000228A4" w:rsidRPr="000228A4" w:rsidRDefault="000228A4" w:rsidP="000228A4">
            <w:pPr>
              <w:tabs>
                <w:tab w:val="num" w:pos="-332"/>
              </w:tabs>
              <w:suppressAutoHyphens w:val="0"/>
              <w:ind w:left="-102" w:right="-108"/>
              <w:jc w:val="center"/>
              <w:rPr>
                <w:sz w:val="20"/>
                <w:szCs w:val="20"/>
                <w:lang w:eastAsia="ru-RU"/>
              </w:rPr>
            </w:pPr>
            <w:r w:rsidRPr="000228A4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8" w:type="pct"/>
            <w:tcBorders>
              <w:left w:val="single" w:sz="4" w:space="0" w:color="auto"/>
            </w:tcBorders>
            <w:shd w:val="clear" w:color="auto" w:fill="CCC0D9"/>
            <w:vAlign w:val="center"/>
          </w:tcPr>
          <w:p w:rsidR="000228A4" w:rsidRPr="000228A4" w:rsidRDefault="000228A4" w:rsidP="000228A4">
            <w:pPr>
              <w:tabs>
                <w:tab w:val="num" w:pos="-332"/>
              </w:tabs>
              <w:suppressAutoHyphens w:val="0"/>
              <w:ind w:left="-102" w:right="-108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0" w:type="pct"/>
            <w:tcBorders>
              <w:left w:val="single" w:sz="4" w:space="0" w:color="auto"/>
            </w:tcBorders>
            <w:shd w:val="clear" w:color="auto" w:fill="B2A1C7"/>
            <w:vAlign w:val="center"/>
          </w:tcPr>
          <w:p w:rsidR="000228A4" w:rsidRPr="000228A4" w:rsidRDefault="000228A4" w:rsidP="000228A4">
            <w:pPr>
              <w:tabs>
                <w:tab w:val="num" w:pos="-332"/>
              </w:tabs>
              <w:suppressAutoHyphens w:val="0"/>
              <w:ind w:left="-102" w:right="-108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shd w:val="clear" w:color="auto" w:fill="E5DFEC"/>
            <w:vAlign w:val="center"/>
          </w:tcPr>
          <w:p w:rsidR="000228A4" w:rsidRPr="000228A4" w:rsidRDefault="000228A4" w:rsidP="000228A4">
            <w:pPr>
              <w:suppressAutoHyphens w:val="0"/>
              <w:ind w:firstLine="72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228A4">
              <w:rPr>
                <w:rFonts w:eastAsia="Calibri"/>
                <w:sz w:val="20"/>
                <w:szCs w:val="20"/>
                <w:lang w:eastAsia="en-US"/>
              </w:rPr>
              <w:t>66</w:t>
            </w:r>
          </w:p>
        </w:tc>
        <w:tc>
          <w:tcPr>
            <w:tcW w:w="143" w:type="pct"/>
            <w:shd w:val="clear" w:color="auto" w:fill="CCC0D9"/>
            <w:vAlign w:val="center"/>
          </w:tcPr>
          <w:p w:rsidR="000228A4" w:rsidRPr="000228A4" w:rsidRDefault="000228A4" w:rsidP="000228A4">
            <w:pPr>
              <w:suppressAutoHyphens w:val="0"/>
              <w:ind w:firstLine="72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6" w:type="pct"/>
            <w:shd w:val="clear" w:color="auto" w:fill="B2A1C7"/>
            <w:vAlign w:val="center"/>
          </w:tcPr>
          <w:p w:rsidR="000228A4" w:rsidRPr="000228A4" w:rsidRDefault="000228A4" w:rsidP="000228A4">
            <w:pPr>
              <w:suppressAutoHyphens w:val="0"/>
              <w:ind w:firstLine="72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228A4">
              <w:rPr>
                <w:rFonts w:eastAsia="Calibri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130" w:type="pct"/>
            <w:shd w:val="clear" w:color="auto" w:fill="E5DFEC"/>
            <w:vAlign w:val="center"/>
          </w:tcPr>
          <w:p w:rsidR="000228A4" w:rsidRPr="000228A4" w:rsidRDefault="000228A4" w:rsidP="000228A4">
            <w:pPr>
              <w:tabs>
                <w:tab w:val="num" w:pos="-332"/>
              </w:tabs>
              <w:suppressAutoHyphens w:val="0"/>
              <w:ind w:left="-102" w:right="-108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7" w:type="pct"/>
            <w:shd w:val="clear" w:color="auto" w:fill="CCC0D9"/>
            <w:vAlign w:val="center"/>
          </w:tcPr>
          <w:p w:rsidR="000228A4" w:rsidRPr="000228A4" w:rsidRDefault="000228A4" w:rsidP="000228A4">
            <w:pPr>
              <w:tabs>
                <w:tab w:val="num" w:pos="-332"/>
              </w:tabs>
              <w:suppressAutoHyphens w:val="0"/>
              <w:ind w:left="-102" w:right="-108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0" w:type="pct"/>
            <w:shd w:val="clear" w:color="auto" w:fill="B2A1C7"/>
            <w:vAlign w:val="center"/>
          </w:tcPr>
          <w:p w:rsidR="000228A4" w:rsidRPr="000228A4" w:rsidRDefault="000228A4" w:rsidP="000228A4">
            <w:pPr>
              <w:tabs>
                <w:tab w:val="num" w:pos="-332"/>
              </w:tabs>
              <w:suppressAutoHyphens w:val="0"/>
              <w:ind w:left="-102" w:right="-108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8" w:type="pct"/>
            <w:shd w:val="clear" w:color="auto" w:fill="E5DFEC"/>
            <w:vAlign w:val="center"/>
          </w:tcPr>
          <w:p w:rsidR="000228A4" w:rsidRPr="000228A4" w:rsidRDefault="000228A4" w:rsidP="000228A4">
            <w:pPr>
              <w:suppressAutoHyphens w:val="0"/>
              <w:ind w:left="-57" w:right="-57" w:firstLine="72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228A4">
              <w:rPr>
                <w:rFonts w:eastAsia="Calibri"/>
                <w:sz w:val="20"/>
                <w:szCs w:val="20"/>
                <w:lang w:eastAsia="en-US"/>
              </w:rPr>
              <w:t>87</w:t>
            </w:r>
          </w:p>
        </w:tc>
        <w:tc>
          <w:tcPr>
            <w:tcW w:w="213" w:type="pct"/>
            <w:shd w:val="clear" w:color="auto" w:fill="CCC0D9"/>
            <w:vAlign w:val="center"/>
          </w:tcPr>
          <w:p w:rsidR="000228A4" w:rsidRPr="000228A4" w:rsidRDefault="000228A4" w:rsidP="000228A4">
            <w:pPr>
              <w:tabs>
                <w:tab w:val="num" w:pos="-332"/>
              </w:tabs>
              <w:suppressAutoHyphens w:val="0"/>
              <w:ind w:left="-102" w:right="-108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3" w:type="pct"/>
            <w:shd w:val="clear" w:color="auto" w:fill="B2A1C7"/>
            <w:vAlign w:val="center"/>
          </w:tcPr>
          <w:p w:rsidR="000228A4" w:rsidRPr="000228A4" w:rsidRDefault="000228A4" w:rsidP="000228A4">
            <w:pPr>
              <w:tabs>
                <w:tab w:val="num" w:pos="-332"/>
              </w:tabs>
              <w:suppressAutoHyphens w:val="0"/>
              <w:ind w:left="-102" w:right="-108"/>
              <w:jc w:val="center"/>
              <w:rPr>
                <w:sz w:val="20"/>
                <w:szCs w:val="20"/>
                <w:lang w:eastAsia="ru-RU"/>
              </w:rPr>
            </w:pPr>
            <w:r w:rsidRPr="000228A4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2" w:type="pct"/>
            <w:shd w:val="clear" w:color="auto" w:fill="E5DFEC"/>
            <w:vAlign w:val="center"/>
          </w:tcPr>
          <w:p w:rsidR="000228A4" w:rsidRPr="000228A4" w:rsidRDefault="000228A4" w:rsidP="000228A4">
            <w:pPr>
              <w:suppressAutoHyphens w:val="0"/>
              <w:ind w:left="-57" w:right="-57" w:firstLine="72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228A4">
              <w:rPr>
                <w:rFonts w:eastAsia="Calibri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241" w:type="pct"/>
            <w:shd w:val="clear" w:color="auto" w:fill="CCC0D9"/>
            <w:vAlign w:val="center"/>
          </w:tcPr>
          <w:p w:rsidR="000228A4" w:rsidRPr="000228A4" w:rsidRDefault="000228A4" w:rsidP="000228A4">
            <w:pPr>
              <w:suppressAutoHyphens w:val="0"/>
              <w:ind w:firstLine="72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15" w:type="pct"/>
            <w:shd w:val="clear" w:color="auto" w:fill="B2A1C7"/>
            <w:vAlign w:val="center"/>
          </w:tcPr>
          <w:p w:rsidR="000228A4" w:rsidRPr="000228A4" w:rsidRDefault="000228A4" w:rsidP="000228A4">
            <w:pPr>
              <w:suppressAutoHyphens w:val="0"/>
              <w:ind w:firstLine="72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228A4">
              <w:rPr>
                <w:rFonts w:eastAsia="Calibri"/>
                <w:sz w:val="20"/>
                <w:szCs w:val="20"/>
                <w:lang w:eastAsia="en-US"/>
              </w:rPr>
              <w:t>112</w:t>
            </w:r>
          </w:p>
        </w:tc>
        <w:tc>
          <w:tcPr>
            <w:tcW w:w="645" w:type="pct"/>
            <w:shd w:val="clear" w:color="auto" w:fill="B2A1C7"/>
          </w:tcPr>
          <w:p w:rsidR="000228A4" w:rsidRPr="000228A4" w:rsidRDefault="000228A4" w:rsidP="000228A4">
            <w:pPr>
              <w:suppressAutoHyphens w:val="0"/>
              <w:ind w:firstLine="72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228A4" w:rsidRPr="000228A4" w:rsidTr="00C41DB3">
        <w:trPr>
          <w:trHeight w:val="202"/>
        </w:trPr>
        <w:tc>
          <w:tcPr>
            <w:tcW w:w="786" w:type="pct"/>
            <w:tcBorders>
              <w:right w:val="single" w:sz="4" w:space="0" w:color="auto"/>
            </w:tcBorders>
            <w:shd w:val="clear" w:color="auto" w:fill="auto"/>
          </w:tcPr>
          <w:p w:rsidR="000228A4" w:rsidRPr="000228A4" w:rsidRDefault="000228A4" w:rsidP="000228A4">
            <w:pPr>
              <w:tabs>
                <w:tab w:val="num" w:pos="822"/>
              </w:tabs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0228A4">
              <w:rPr>
                <w:rFonts w:eastAsia="Calibri"/>
                <w:sz w:val="20"/>
                <w:szCs w:val="20"/>
                <w:lang w:eastAsia="en-US"/>
              </w:rPr>
              <w:t>В т.ч.текущий контроль</w:t>
            </w:r>
          </w:p>
        </w:tc>
        <w:tc>
          <w:tcPr>
            <w:tcW w:w="15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0228A4" w:rsidRPr="000228A4" w:rsidRDefault="000228A4" w:rsidP="000228A4">
            <w:pPr>
              <w:tabs>
                <w:tab w:val="num" w:pos="-332"/>
              </w:tabs>
              <w:suppressAutoHyphens w:val="0"/>
              <w:ind w:left="-102" w:right="-108"/>
              <w:jc w:val="center"/>
              <w:rPr>
                <w:sz w:val="20"/>
                <w:szCs w:val="20"/>
                <w:lang w:eastAsia="ru-RU"/>
              </w:rPr>
            </w:pPr>
            <w:r w:rsidRPr="000228A4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9" w:type="pct"/>
            <w:tcBorders>
              <w:left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:rsidR="000228A4" w:rsidRPr="000228A4" w:rsidRDefault="000228A4" w:rsidP="000228A4">
            <w:pPr>
              <w:tabs>
                <w:tab w:val="num" w:pos="-332"/>
              </w:tabs>
              <w:suppressAutoHyphens w:val="0"/>
              <w:ind w:left="-102" w:right="-108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</w:tcPr>
          <w:p w:rsidR="000228A4" w:rsidRPr="000228A4" w:rsidRDefault="000228A4" w:rsidP="000228A4">
            <w:pPr>
              <w:tabs>
                <w:tab w:val="num" w:pos="-332"/>
              </w:tabs>
              <w:suppressAutoHyphens w:val="0"/>
              <w:ind w:left="-102" w:right="-108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8" w:type="pct"/>
            <w:tcBorders>
              <w:left w:val="single" w:sz="4" w:space="0" w:color="auto"/>
            </w:tcBorders>
            <w:shd w:val="clear" w:color="auto" w:fill="E5DFEC"/>
            <w:vAlign w:val="center"/>
          </w:tcPr>
          <w:p w:rsidR="000228A4" w:rsidRPr="000228A4" w:rsidRDefault="000228A4" w:rsidP="000228A4">
            <w:pPr>
              <w:tabs>
                <w:tab w:val="num" w:pos="-332"/>
              </w:tabs>
              <w:suppressAutoHyphens w:val="0"/>
              <w:ind w:left="-102" w:right="-108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8" w:type="pct"/>
            <w:tcBorders>
              <w:left w:val="single" w:sz="4" w:space="0" w:color="auto"/>
            </w:tcBorders>
            <w:shd w:val="clear" w:color="auto" w:fill="CCC0D9"/>
            <w:vAlign w:val="center"/>
          </w:tcPr>
          <w:p w:rsidR="000228A4" w:rsidRPr="000228A4" w:rsidRDefault="000228A4" w:rsidP="000228A4">
            <w:pPr>
              <w:tabs>
                <w:tab w:val="num" w:pos="-332"/>
              </w:tabs>
              <w:suppressAutoHyphens w:val="0"/>
              <w:ind w:left="-102" w:right="-108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0" w:type="pct"/>
            <w:tcBorders>
              <w:left w:val="single" w:sz="4" w:space="0" w:color="auto"/>
            </w:tcBorders>
            <w:shd w:val="clear" w:color="auto" w:fill="B2A1C7"/>
            <w:vAlign w:val="center"/>
          </w:tcPr>
          <w:p w:rsidR="000228A4" w:rsidRPr="000228A4" w:rsidRDefault="000228A4" w:rsidP="000228A4">
            <w:pPr>
              <w:tabs>
                <w:tab w:val="num" w:pos="-332"/>
              </w:tabs>
              <w:suppressAutoHyphens w:val="0"/>
              <w:ind w:left="-102" w:right="-108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shd w:val="clear" w:color="auto" w:fill="E5DFEC"/>
            <w:vAlign w:val="center"/>
          </w:tcPr>
          <w:p w:rsidR="000228A4" w:rsidRPr="000228A4" w:rsidRDefault="000228A4" w:rsidP="000228A4">
            <w:pPr>
              <w:suppressAutoHyphens w:val="0"/>
              <w:ind w:firstLine="72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228A4">
              <w:rPr>
                <w:rFonts w:eastAsia="Calibri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143" w:type="pct"/>
            <w:shd w:val="clear" w:color="auto" w:fill="CCC0D9"/>
            <w:vAlign w:val="center"/>
          </w:tcPr>
          <w:p w:rsidR="000228A4" w:rsidRPr="000228A4" w:rsidRDefault="000228A4" w:rsidP="000228A4">
            <w:pPr>
              <w:suppressAutoHyphens w:val="0"/>
              <w:ind w:firstLine="72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6" w:type="pct"/>
            <w:shd w:val="clear" w:color="auto" w:fill="B2A1C7"/>
            <w:vAlign w:val="center"/>
          </w:tcPr>
          <w:p w:rsidR="000228A4" w:rsidRPr="000228A4" w:rsidRDefault="000228A4" w:rsidP="000228A4">
            <w:pPr>
              <w:suppressAutoHyphens w:val="0"/>
              <w:ind w:firstLine="72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228A4">
              <w:rPr>
                <w:rFonts w:eastAsia="Calibri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130" w:type="pct"/>
            <w:shd w:val="clear" w:color="auto" w:fill="E5DFEC"/>
            <w:vAlign w:val="center"/>
          </w:tcPr>
          <w:p w:rsidR="000228A4" w:rsidRPr="000228A4" w:rsidRDefault="000228A4" w:rsidP="000228A4">
            <w:pPr>
              <w:tabs>
                <w:tab w:val="num" w:pos="-332"/>
              </w:tabs>
              <w:suppressAutoHyphens w:val="0"/>
              <w:ind w:left="-102" w:right="-108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7" w:type="pct"/>
            <w:shd w:val="clear" w:color="auto" w:fill="CCC0D9"/>
            <w:vAlign w:val="center"/>
          </w:tcPr>
          <w:p w:rsidR="000228A4" w:rsidRPr="000228A4" w:rsidRDefault="000228A4" w:rsidP="000228A4">
            <w:pPr>
              <w:tabs>
                <w:tab w:val="num" w:pos="-332"/>
              </w:tabs>
              <w:suppressAutoHyphens w:val="0"/>
              <w:ind w:left="-102" w:right="-108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0" w:type="pct"/>
            <w:shd w:val="clear" w:color="auto" w:fill="B2A1C7"/>
            <w:vAlign w:val="center"/>
          </w:tcPr>
          <w:p w:rsidR="000228A4" w:rsidRPr="000228A4" w:rsidRDefault="000228A4" w:rsidP="000228A4">
            <w:pPr>
              <w:tabs>
                <w:tab w:val="num" w:pos="-332"/>
              </w:tabs>
              <w:suppressAutoHyphens w:val="0"/>
              <w:ind w:left="-102" w:right="-108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8" w:type="pct"/>
            <w:shd w:val="clear" w:color="auto" w:fill="E5DFEC"/>
            <w:vAlign w:val="center"/>
          </w:tcPr>
          <w:p w:rsidR="000228A4" w:rsidRPr="000228A4" w:rsidRDefault="000228A4" w:rsidP="000228A4">
            <w:pPr>
              <w:suppressAutoHyphens w:val="0"/>
              <w:ind w:left="-57" w:right="-57" w:firstLine="72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  <w:tc>
          <w:tcPr>
            <w:tcW w:w="213" w:type="pct"/>
            <w:shd w:val="clear" w:color="auto" w:fill="CCC0D9"/>
            <w:vAlign w:val="center"/>
          </w:tcPr>
          <w:p w:rsidR="000228A4" w:rsidRPr="000228A4" w:rsidRDefault="000228A4" w:rsidP="000228A4">
            <w:pPr>
              <w:tabs>
                <w:tab w:val="num" w:pos="-332"/>
              </w:tabs>
              <w:suppressAutoHyphens w:val="0"/>
              <w:ind w:left="-102" w:right="-108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3" w:type="pct"/>
            <w:shd w:val="clear" w:color="auto" w:fill="B2A1C7"/>
            <w:vAlign w:val="center"/>
          </w:tcPr>
          <w:p w:rsidR="000228A4" w:rsidRPr="000228A4" w:rsidRDefault="000228A4" w:rsidP="000228A4">
            <w:pPr>
              <w:tabs>
                <w:tab w:val="num" w:pos="-332"/>
              </w:tabs>
              <w:suppressAutoHyphens w:val="0"/>
              <w:ind w:left="-102" w:right="-108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shd w:val="clear" w:color="auto" w:fill="E5DFEC"/>
            <w:vAlign w:val="center"/>
          </w:tcPr>
          <w:p w:rsidR="000228A4" w:rsidRPr="000228A4" w:rsidRDefault="000228A4" w:rsidP="000228A4">
            <w:pPr>
              <w:suppressAutoHyphens w:val="0"/>
              <w:ind w:left="-57" w:right="-57" w:firstLine="72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  <w:tc>
          <w:tcPr>
            <w:tcW w:w="241" w:type="pct"/>
            <w:shd w:val="clear" w:color="auto" w:fill="CCC0D9"/>
            <w:vAlign w:val="center"/>
          </w:tcPr>
          <w:p w:rsidR="000228A4" w:rsidRPr="000228A4" w:rsidRDefault="000228A4" w:rsidP="000228A4">
            <w:pPr>
              <w:suppressAutoHyphens w:val="0"/>
              <w:ind w:firstLine="72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15" w:type="pct"/>
            <w:shd w:val="clear" w:color="auto" w:fill="B2A1C7"/>
            <w:vAlign w:val="center"/>
          </w:tcPr>
          <w:p w:rsidR="000228A4" w:rsidRPr="000228A4" w:rsidRDefault="000228A4" w:rsidP="000228A4">
            <w:pPr>
              <w:suppressAutoHyphens w:val="0"/>
              <w:ind w:firstLine="72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45" w:type="pct"/>
            <w:shd w:val="clear" w:color="auto" w:fill="B2A1C7"/>
          </w:tcPr>
          <w:p w:rsidR="000228A4" w:rsidRPr="000228A4" w:rsidRDefault="000228A4" w:rsidP="000228A4">
            <w:pPr>
              <w:suppressAutoHyphens w:val="0"/>
              <w:ind w:firstLine="72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228A4" w:rsidRPr="000228A4" w:rsidTr="00C41DB3">
        <w:trPr>
          <w:trHeight w:val="202"/>
        </w:trPr>
        <w:tc>
          <w:tcPr>
            <w:tcW w:w="786" w:type="pct"/>
            <w:tcBorders>
              <w:right w:val="single" w:sz="4" w:space="0" w:color="auto"/>
            </w:tcBorders>
            <w:shd w:val="clear" w:color="auto" w:fill="auto"/>
          </w:tcPr>
          <w:p w:rsidR="000228A4" w:rsidRPr="000228A4" w:rsidRDefault="000228A4" w:rsidP="000228A4">
            <w:pPr>
              <w:tabs>
                <w:tab w:val="num" w:pos="822"/>
              </w:tabs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0228A4">
              <w:rPr>
                <w:rFonts w:eastAsia="Calibri"/>
                <w:sz w:val="20"/>
                <w:szCs w:val="20"/>
                <w:lang w:eastAsia="en-US"/>
              </w:rPr>
              <w:t>Промежуточный контроль</w:t>
            </w:r>
          </w:p>
        </w:tc>
        <w:tc>
          <w:tcPr>
            <w:tcW w:w="15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0228A4" w:rsidRPr="000228A4" w:rsidRDefault="000228A4" w:rsidP="000228A4">
            <w:pPr>
              <w:tabs>
                <w:tab w:val="num" w:pos="-332"/>
              </w:tabs>
              <w:suppressAutoHyphens w:val="0"/>
              <w:ind w:left="-102" w:right="-108"/>
              <w:jc w:val="center"/>
              <w:rPr>
                <w:sz w:val="20"/>
                <w:szCs w:val="20"/>
                <w:lang w:eastAsia="ru-RU"/>
              </w:rPr>
            </w:pPr>
            <w:r w:rsidRPr="000228A4">
              <w:rPr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49" w:type="pct"/>
            <w:tcBorders>
              <w:left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:rsidR="000228A4" w:rsidRPr="000228A4" w:rsidRDefault="000228A4" w:rsidP="000228A4">
            <w:pPr>
              <w:tabs>
                <w:tab w:val="num" w:pos="-332"/>
              </w:tabs>
              <w:suppressAutoHyphens w:val="0"/>
              <w:ind w:left="-102" w:right="-108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</w:tcPr>
          <w:p w:rsidR="000228A4" w:rsidRPr="000228A4" w:rsidRDefault="000228A4" w:rsidP="000228A4">
            <w:pPr>
              <w:tabs>
                <w:tab w:val="num" w:pos="-332"/>
              </w:tabs>
              <w:suppressAutoHyphens w:val="0"/>
              <w:ind w:left="-102" w:right="-108"/>
              <w:jc w:val="center"/>
              <w:rPr>
                <w:sz w:val="20"/>
                <w:szCs w:val="20"/>
                <w:lang w:eastAsia="ru-RU"/>
              </w:rPr>
            </w:pPr>
            <w:r w:rsidRPr="000228A4"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8" w:type="pct"/>
            <w:tcBorders>
              <w:left w:val="single" w:sz="4" w:space="0" w:color="auto"/>
            </w:tcBorders>
            <w:shd w:val="clear" w:color="auto" w:fill="E5DFEC"/>
            <w:vAlign w:val="center"/>
          </w:tcPr>
          <w:p w:rsidR="000228A4" w:rsidRPr="000228A4" w:rsidRDefault="000228A4" w:rsidP="000228A4">
            <w:pPr>
              <w:tabs>
                <w:tab w:val="num" w:pos="-332"/>
              </w:tabs>
              <w:suppressAutoHyphens w:val="0"/>
              <w:ind w:left="-102" w:right="-108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8" w:type="pct"/>
            <w:tcBorders>
              <w:left w:val="single" w:sz="4" w:space="0" w:color="auto"/>
            </w:tcBorders>
            <w:shd w:val="clear" w:color="auto" w:fill="CCC0D9"/>
            <w:vAlign w:val="center"/>
          </w:tcPr>
          <w:p w:rsidR="000228A4" w:rsidRPr="000228A4" w:rsidRDefault="000228A4" w:rsidP="000228A4">
            <w:pPr>
              <w:tabs>
                <w:tab w:val="num" w:pos="-332"/>
              </w:tabs>
              <w:suppressAutoHyphens w:val="0"/>
              <w:ind w:left="-102" w:right="-108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0" w:type="pct"/>
            <w:tcBorders>
              <w:left w:val="single" w:sz="4" w:space="0" w:color="auto"/>
            </w:tcBorders>
            <w:shd w:val="clear" w:color="auto" w:fill="B2A1C7"/>
            <w:vAlign w:val="center"/>
          </w:tcPr>
          <w:p w:rsidR="000228A4" w:rsidRPr="000228A4" w:rsidRDefault="000228A4" w:rsidP="000228A4">
            <w:pPr>
              <w:tabs>
                <w:tab w:val="num" w:pos="-332"/>
              </w:tabs>
              <w:suppressAutoHyphens w:val="0"/>
              <w:ind w:left="-102" w:right="-108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shd w:val="clear" w:color="auto" w:fill="E5DFEC"/>
            <w:vAlign w:val="center"/>
          </w:tcPr>
          <w:p w:rsidR="000228A4" w:rsidRPr="000228A4" w:rsidRDefault="000228A4" w:rsidP="000228A4">
            <w:pPr>
              <w:suppressAutoHyphens w:val="0"/>
              <w:ind w:firstLine="72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3" w:type="pct"/>
            <w:shd w:val="clear" w:color="auto" w:fill="CCC0D9"/>
            <w:vAlign w:val="center"/>
          </w:tcPr>
          <w:p w:rsidR="000228A4" w:rsidRPr="000228A4" w:rsidRDefault="000228A4" w:rsidP="000228A4">
            <w:pPr>
              <w:suppressAutoHyphens w:val="0"/>
              <w:ind w:firstLine="72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6" w:type="pct"/>
            <w:shd w:val="clear" w:color="auto" w:fill="B2A1C7"/>
            <w:vAlign w:val="center"/>
          </w:tcPr>
          <w:p w:rsidR="000228A4" w:rsidRPr="000228A4" w:rsidRDefault="000228A4" w:rsidP="000228A4">
            <w:pPr>
              <w:suppressAutoHyphens w:val="0"/>
              <w:ind w:firstLine="72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0" w:type="pct"/>
            <w:shd w:val="clear" w:color="auto" w:fill="E5DFEC"/>
            <w:vAlign w:val="center"/>
          </w:tcPr>
          <w:p w:rsidR="000228A4" w:rsidRPr="000228A4" w:rsidRDefault="000228A4" w:rsidP="000228A4">
            <w:pPr>
              <w:tabs>
                <w:tab w:val="num" w:pos="-332"/>
              </w:tabs>
              <w:suppressAutoHyphens w:val="0"/>
              <w:ind w:left="-102" w:right="-108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7" w:type="pct"/>
            <w:shd w:val="clear" w:color="auto" w:fill="CCC0D9"/>
            <w:vAlign w:val="center"/>
          </w:tcPr>
          <w:p w:rsidR="000228A4" w:rsidRPr="000228A4" w:rsidRDefault="000228A4" w:rsidP="000228A4">
            <w:pPr>
              <w:tabs>
                <w:tab w:val="num" w:pos="-332"/>
              </w:tabs>
              <w:suppressAutoHyphens w:val="0"/>
              <w:ind w:left="-102" w:right="-108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0" w:type="pct"/>
            <w:shd w:val="clear" w:color="auto" w:fill="B2A1C7"/>
            <w:vAlign w:val="center"/>
          </w:tcPr>
          <w:p w:rsidR="000228A4" w:rsidRPr="000228A4" w:rsidRDefault="000228A4" w:rsidP="000228A4">
            <w:pPr>
              <w:tabs>
                <w:tab w:val="num" w:pos="-332"/>
              </w:tabs>
              <w:suppressAutoHyphens w:val="0"/>
              <w:ind w:left="-102" w:right="-108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8" w:type="pct"/>
            <w:shd w:val="clear" w:color="auto" w:fill="E5DFEC"/>
            <w:vAlign w:val="center"/>
          </w:tcPr>
          <w:p w:rsidR="000228A4" w:rsidRPr="000228A4" w:rsidRDefault="000228A4" w:rsidP="000228A4">
            <w:pPr>
              <w:suppressAutoHyphens w:val="0"/>
              <w:ind w:left="-57" w:right="-57" w:firstLine="72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  <w:tc>
          <w:tcPr>
            <w:tcW w:w="213" w:type="pct"/>
            <w:shd w:val="clear" w:color="auto" w:fill="CCC0D9"/>
            <w:vAlign w:val="center"/>
          </w:tcPr>
          <w:p w:rsidR="000228A4" w:rsidRPr="000228A4" w:rsidRDefault="000228A4" w:rsidP="000228A4">
            <w:pPr>
              <w:tabs>
                <w:tab w:val="num" w:pos="-332"/>
              </w:tabs>
              <w:suppressAutoHyphens w:val="0"/>
              <w:ind w:left="-102" w:right="-108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3" w:type="pct"/>
            <w:shd w:val="clear" w:color="auto" w:fill="B2A1C7"/>
            <w:vAlign w:val="center"/>
          </w:tcPr>
          <w:p w:rsidR="000228A4" w:rsidRPr="000228A4" w:rsidRDefault="000228A4" w:rsidP="000228A4">
            <w:pPr>
              <w:tabs>
                <w:tab w:val="num" w:pos="-332"/>
              </w:tabs>
              <w:suppressAutoHyphens w:val="0"/>
              <w:ind w:left="-102" w:right="-108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shd w:val="clear" w:color="auto" w:fill="E5DFEC"/>
            <w:vAlign w:val="center"/>
          </w:tcPr>
          <w:p w:rsidR="000228A4" w:rsidRPr="000228A4" w:rsidRDefault="000228A4" w:rsidP="000228A4">
            <w:pPr>
              <w:suppressAutoHyphens w:val="0"/>
              <w:ind w:left="-57" w:right="-57" w:firstLine="72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  <w:tc>
          <w:tcPr>
            <w:tcW w:w="241" w:type="pct"/>
            <w:shd w:val="clear" w:color="auto" w:fill="CCC0D9"/>
            <w:vAlign w:val="center"/>
          </w:tcPr>
          <w:p w:rsidR="000228A4" w:rsidRPr="000228A4" w:rsidRDefault="000228A4" w:rsidP="000228A4">
            <w:pPr>
              <w:suppressAutoHyphens w:val="0"/>
              <w:ind w:firstLine="72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15" w:type="pct"/>
            <w:shd w:val="clear" w:color="auto" w:fill="B2A1C7"/>
            <w:vAlign w:val="center"/>
          </w:tcPr>
          <w:p w:rsidR="000228A4" w:rsidRPr="000228A4" w:rsidRDefault="000228A4" w:rsidP="000228A4">
            <w:pPr>
              <w:suppressAutoHyphens w:val="0"/>
              <w:ind w:firstLine="72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45" w:type="pct"/>
            <w:shd w:val="clear" w:color="auto" w:fill="B2A1C7"/>
          </w:tcPr>
          <w:p w:rsidR="000228A4" w:rsidRPr="000228A4" w:rsidRDefault="000228A4" w:rsidP="000228A4">
            <w:pPr>
              <w:suppressAutoHyphens w:val="0"/>
              <w:ind w:firstLine="72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228A4" w:rsidRPr="000228A4" w:rsidTr="00C41DB3">
        <w:trPr>
          <w:trHeight w:val="202"/>
        </w:trPr>
        <w:tc>
          <w:tcPr>
            <w:tcW w:w="786" w:type="pct"/>
            <w:tcBorders>
              <w:right w:val="single" w:sz="4" w:space="0" w:color="auto"/>
            </w:tcBorders>
            <w:shd w:val="clear" w:color="auto" w:fill="auto"/>
          </w:tcPr>
          <w:p w:rsidR="000228A4" w:rsidRPr="000228A4" w:rsidRDefault="000228A4" w:rsidP="000228A4">
            <w:pPr>
              <w:tabs>
                <w:tab w:val="num" w:pos="822"/>
              </w:tabs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0228A4">
              <w:rPr>
                <w:rFonts w:eastAsia="Calibri"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0228A4" w:rsidRPr="000228A4" w:rsidRDefault="000228A4" w:rsidP="000228A4">
            <w:pPr>
              <w:tabs>
                <w:tab w:val="num" w:pos="-332"/>
              </w:tabs>
              <w:suppressAutoHyphens w:val="0"/>
              <w:ind w:left="-102" w:right="-108"/>
              <w:jc w:val="center"/>
              <w:rPr>
                <w:sz w:val="20"/>
                <w:szCs w:val="20"/>
                <w:lang w:eastAsia="ru-RU"/>
              </w:rPr>
            </w:pPr>
            <w:r w:rsidRPr="000228A4">
              <w:rPr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1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:rsidR="000228A4" w:rsidRPr="000228A4" w:rsidRDefault="000228A4" w:rsidP="000228A4">
            <w:pPr>
              <w:tabs>
                <w:tab w:val="num" w:pos="-332"/>
              </w:tabs>
              <w:suppressAutoHyphens w:val="0"/>
              <w:ind w:left="-102" w:right="-108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</w:tcPr>
          <w:p w:rsidR="000228A4" w:rsidRPr="000228A4" w:rsidRDefault="000228A4" w:rsidP="000228A4">
            <w:pPr>
              <w:tabs>
                <w:tab w:val="num" w:pos="-332"/>
              </w:tabs>
              <w:suppressAutoHyphens w:val="0"/>
              <w:ind w:left="-102" w:right="-108"/>
              <w:jc w:val="center"/>
              <w:rPr>
                <w:sz w:val="20"/>
                <w:szCs w:val="20"/>
                <w:lang w:eastAsia="ru-RU"/>
              </w:rPr>
            </w:pPr>
            <w:r w:rsidRPr="000228A4">
              <w:rPr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188" w:type="pct"/>
            <w:tcBorders>
              <w:left w:val="single" w:sz="4" w:space="0" w:color="auto"/>
            </w:tcBorders>
            <w:shd w:val="clear" w:color="auto" w:fill="E5DFEC"/>
            <w:vAlign w:val="center"/>
          </w:tcPr>
          <w:p w:rsidR="000228A4" w:rsidRPr="000228A4" w:rsidRDefault="000228A4" w:rsidP="000228A4">
            <w:pPr>
              <w:tabs>
                <w:tab w:val="num" w:pos="-332"/>
              </w:tabs>
              <w:suppressAutoHyphens w:val="0"/>
              <w:ind w:left="-102" w:right="-108"/>
              <w:jc w:val="center"/>
              <w:rPr>
                <w:sz w:val="20"/>
                <w:szCs w:val="20"/>
                <w:lang w:eastAsia="ru-RU"/>
              </w:rPr>
            </w:pPr>
            <w:r w:rsidRPr="000228A4">
              <w:rPr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88" w:type="pct"/>
            <w:tcBorders>
              <w:left w:val="single" w:sz="4" w:space="0" w:color="auto"/>
            </w:tcBorders>
            <w:shd w:val="clear" w:color="auto" w:fill="CCC0D9"/>
            <w:vAlign w:val="center"/>
          </w:tcPr>
          <w:p w:rsidR="000228A4" w:rsidRPr="000228A4" w:rsidRDefault="000228A4" w:rsidP="000228A4">
            <w:pPr>
              <w:tabs>
                <w:tab w:val="num" w:pos="-332"/>
              </w:tabs>
              <w:suppressAutoHyphens w:val="0"/>
              <w:ind w:left="-102" w:right="-108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0" w:type="pct"/>
            <w:tcBorders>
              <w:left w:val="single" w:sz="4" w:space="0" w:color="auto"/>
            </w:tcBorders>
            <w:shd w:val="clear" w:color="auto" w:fill="B2A1C7"/>
            <w:vAlign w:val="center"/>
          </w:tcPr>
          <w:p w:rsidR="000228A4" w:rsidRPr="000228A4" w:rsidRDefault="000228A4" w:rsidP="000228A4">
            <w:pPr>
              <w:tabs>
                <w:tab w:val="num" w:pos="-332"/>
              </w:tabs>
              <w:suppressAutoHyphens w:val="0"/>
              <w:ind w:left="-102" w:right="-108"/>
              <w:jc w:val="center"/>
              <w:rPr>
                <w:sz w:val="20"/>
                <w:szCs w:val="20"/>
                <w:lang w:eastAsia="ru-RU"/>
              </w:rPr>
            </w:pPr>
            <w:r w:rsidRPr="000228A4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6" w:type="pct"/>
            <w:shd w:val="clear" w:color="auto" w:fill="E5DFEC"/>
            <w:vAlign w:val="center"/>
          </w:tcPr>
          <w:p w:rsidR="000228A4" w:rsidRPr="000228A4" w:rsidRDefault="000228A4" w:rsidP="000228A4">
            <w:pPr>
              <w:suppressAutoHyphens w:val="0"/>
              <w:ind w:firstLine="72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228A4">
              <w:rPr>
                <w:rFonts w:eastAsia="Calibri"/>
                <w:sz w:val="20"/>
                <w:szCs w:val="20"/>
                <w:lang w:eastAsia="en-US"/>
              </w:rPr>
              <w:t>548</w:t>
            </w:r>
          </w:p>
        </w:tc>
        <w:tc>
          <w:tcPr>
            <w:tcW w:w="143" w:type="pct"/>
            <w:shd w:val="clear" w:color="auto" w:fill="CCC0D9"/>
            <w:vAlign w:val="center"/>
          </w:tcPr>
          <w:p w:rsidR="000228A4" w:rsidRPr="000228A4" w:rsidRDefault="000228A4" w:rsidP="000228A4">
            <w:pPr>
              <w:suppressAutoHyphens w:val="0"/>
              <w:ind w:firstLine="72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6" w:type="pct"/>
            <w:shd w:val="clear" w:color="auto" w:fill="B2A1C7"/>
            <w:vAlign w:val="center"/>
          </w:tcPr>
          <w:p w:rsidR="000228A4" w:rsidRPr="000228A4" w:rsidRDefault="000228A4" w:rsidP="000228A4">
            <w:pPr>
              <w:suppressAutoHyphens w:val="0"/>
              <w:ind w:firstLine="72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228A4">
              <w:rPr>
                <w:rFonts w:eastAsia="Calibri"/>
                <w:sz w:val="20"/>
                <w:szCs w:val="20"/>
                <w:lang w:eastAsia="en-US"/>
              </w:rPr>
              <w:t>112</w:t>
            </w:r>
          </w:p>
        </w:tc>
        <w:tc>
          <w:tcPr>
            <w:tcW w:w="130" w:type="pct"/>
            <w:shd w:val="clear" w:color="auto" w:fill="E5DFEC"/>
            <w:vAlign w:val="center"/>
          </w:tcPr>
          <w:p w:rsidR="000228A4" w:rsidRPr="000228A4" w:rsidRDefault="000228A4" w:rsidP="000228A4">
            <w:pPr>
              <w:tabs>
                <w:tab w:val="num" w:pos="-332"/>
              </w:tabs>
              <w:suppressAutoHyphens w:val="0"/>
              <w:ind w:left="-102" w:right="-108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7" w:type="pct"/>
            <w:shd w:val="clear" w:color="auto" w:fill="CCC0D9"/>
            <w:vAlign w:val="center"/>
          </w:tcPr>
          <w:p w:rsidR="000228A4" w:rsidRPr="000228A4" w:rsidRDefault="000228A4" w:rsidP="000228A4">
            <w:pPr>
              <w:tabs>
                <w:tab w:val="num" w:pos="-332"/>
              </w:tabs>
              <w:suppressAutoHyphens w:val="0"/>
              <w:ind w:left="-102" w:right="-108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0" w:type="pct"/>
            <w:shd w:val="clear" w:color="auto" w:fill="B2A1C7"/>
            <w:vAlign w:val="center"/>
          </w:tcPr>
          <w:p w:rsidR="000228A4" w:rsidRPr="000228A4" w:rsidRDefault="000228A4" w:rsidP="000228A4">
            <w:pPr>
              <w:tabs>
                <w:tab w:val="num" w:pos="-332"/>
              </w:tabs>
              <w:suppressAutoHyphens w:val="0"/>
              <w:ind w:left="-102" w:right="-108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8" w:type="pct"/>
            <w:shd w:val="clear" w:color="auto" w:fill="E5DFEC"/>
            <w:vAlign w:val="center"/>
          </w:tcPr>
          <w:p w:rsidR="000228A4" w:rsidRPr="000228A4" w:rsidRDefault="000228A4" w:rsidP="000228A4">
            <w:pPr>
              <w:suppressAutoHyphens w:val="0"/>
              <w:ind w:left="-57" w:right="-57" w:firstLine="72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228A4">
              <w:rPr>
                <w:rFonts w:eastAsia="Calibri"/>
                <w:sz w:val="20"/>
                <w:szCs w:val="20"/>
                <w:lang w:eastAsia="en-US"/>
              </w:rPr>
              <w:t>766</w:t>
            </w:r>
          </w:p>
        </w:tc>
        <w:tc>
          <w:tcPr>
            <w:tcW w:w="213" w:type="pct"/>
            <w:shd w:val="clear" w:color="auto" w:fill="CCC0D9"/>
            <w:vAlign w:val="center"/>
          </w:tcPr>
          <w:p w:rsidR="000228A4" w:rsidRPr="000228A4" w:rsidRDefault="000228A4" w:rsidP="000228A4">
            <w:pPr>
              <w:tabs>
                <w:tab w:val="num" w:pos="-332"/>
              </w:tabs>
              <w:suppressAutoHyphens w:val="0"/>
              <w:ind w:left="-102" w:right="-108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3" w:type="pct"/>
            <w:shd w:val="clear" w:color="auto" w:fill="B2A1C7"/>
            <w:vAlign w:val="center"/>
          </w:tcPr>
          <w:p w:rsidR="000228A4" w:rsidRPr="000228A4" w:rsidRDefault="000228A4" w:rsidP="000228A4">
            <w:pPr>
              <w:tabs>
                <w:tab w:val="num" w:pos="-332"/>
              </w:tabs>
              <w:suppressAutoHyphens w:val="0"/>
              <w:ind w:left="-102" w:right="-108"/>
              <w:jc w:val="center"/>
              <w:rPr>
                <w:sz w:val="20"/>
                <w:szCs w:val="20"/>
                <w:lang w:eastAsia="ru-RU"/>
              </w:rPr>
            </w:pPr>
            <w:r w:rsidRPr="000228A4">
              <w:rPr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42" w:type="pct"/>
            <w:shd w:val="clear" w:color="auto" w:fill="E5DFEC"/>
            <w:vAlign w:val="center"/>
          </w:tcPr>
          <w:p w:rsidR="000228A4" w:rsidRPr="000228A4" w:rsidRDefault="000228A4" w:rsidP="000228A4">
            <w:pPr>
              <w:suppressAutoHyphens w:val="0"/>
              <w:ind w:left="-57" w:right="-57" w:firstLine="72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228A4">
              <w:rPr>
                <w:rFonts w:eastAsia="Calibri"/>
                <w:sz w:val="20"/>
                <w:szCs w:val="20"/>
                <w:lang w:eastAsia="en-US"/>
              </w:rPr>
              <w:t>242</w:t>
            </w:r>
          </w:p>
        </w:tc>
        <w:tc>
          <w:tcPr>
            <w:tcW w:w="241" w:type="pct"/>
            <w:shd w:val="clear" w:color="auto" w:fill="CCC0D9"/>
            <w:vAlign w:val="center"/>
          </w:tcPr>
          <w:p w:rsidR="000228A4" w:rsidRPr="000228A4" w:rsidRDefault="000228A4" w:rsidP="000228A4">
            <w:pPr>
              <w:suppressAutoHyphens w:val="0"/>
              <w:ind w:firstLine="72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15" w:type="pct"/>
            <w:shd w:val="clear" w:color="auto" w:fill="B2A1C7"/>
            <w:vAlign w:val="center"/>
          </w:tcPr>
          <w:p w:rsidR="000228A4" w:rsidRPr="000228A4" w:rsidRDefault="000228A4" w:rsidP="000228A4">
            <w:pPr>
              <w:suppressAutoHyphens w:val="0"/>
              <w:ind w:firstLine="72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228A4">
              <w:rPr>
                <w:rFonts w:eastAsia="Calibri"/>
                <w:sz w:val="20"/>
                <w:szCs w:val="20"/>
                <w:lang w:eastAsia="en-US"/>
              </w:rPr>
              <w:t>1117</w:t>
            </w:r>
          </w:p>
        </w:tc>
        <w:tc>
          <w:tcPr>
            <w:tcW w:w="645" w:type="pct"/>
            <w:shd w:val="clear" w:color="auto" w:fill="B2A1C7"/>
          </w:tcPr>
          <w:p w:rsidR="000228A4" w:rsidRPr="000228A4" w:rsidRDefault="000228A4" w:rsidP="000228A4">
            <w:pPr>
              <w:suppressAutoHyphens w:val="0"/>
              <w:ind w:firstLine="72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228A4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</w:tr>
      <w:tr w:rsidR="000228A4" w:rsidRPr="000228A4" w:rsidTr="00C41DB3">
        <w:trPr>
          <w:trHeight w:val="202"/>
        </w:trPr>
        <w:tc>
          <w:tcPr>
            <w:tcW w:w="4355" w:type="pct"/>
            <w:gridSpan w:val="20"/>
            <w:tcBorders>
              <w:right w:val="single" w:sz="4" w:space="0" w:color="auto"/>
            </w:tcBorders>
            <w:shd w:val="clear" w:color="auto" w:fill="auto"/>
          </w:tcPr>
          <w:p w:rsidR="000228A4" w:rsidRPr="000228A4" w:rsidRDefault="000228A4" w:rsidP="000228A4">
            <w:pPr>
              <w:tabs>
                <w:tab w:val="num" w:pos="822"/>
              </w:tabs>
              <w:suppressAutoHyphens w:val="0"/>
              <w:ind w:firstLine="720"/>
              <w:jc w:val="both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0228A4">
              <w:rPr>
                <w:rFonts w:eastAsia="Calibri"/>
                <w:sz w:val="20"/>
                <w:szCs w:val="20"/>
                <w:lang w:eastAsia="en-US"/>
              </w:rPr>
              <w:t xml:space="preserve">Промежуточная аттестация - </w:t>
            </w:r>
            <w:r w:rsidRPr="000228A4">
              <w:rPr>
                <w:rFonts w:eastAsia="Calibri"/>
                <w:b/>
                <w:sz w:val="20"/>
                <w:szCs w:val="20"/>
                <w:lang w:eastAsia="en-US"/>
              </w:rPr>
              <w:t>Экзамен</w:t>
            </w:r>
          </w:p>
        </w:tc>
        <w:tc>
          <w:tcPr>
            <w:tcW w:w="645" w:type="pct"/>
            <w:tcBorders>
              <w:right w:val="single" w:sz="4" w:space="0" w:color="auto"/>
            </w:tcBorders>
          </w:tcPr>
          <w:p w:rsidR="000228A4" w:rsidRPr="000228A4" w:rsidRDefault="000228A4" w:rsidP="000228A4">
            <w:pPr>
              <w:tabs>
                <w:tab w:val="num" w:pos="822"/>
              </w:tabs>
              <w:suppressAutoHyphens w:val="0"/>
              <w:ind w:firstLine="72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0228A4" w:rsidRPr="000228A4" w:rsidRDefault="000228A4" w:rsidP="000228A4">
      <w:pPr>
        <w:suppressAutoHyphens w:val="0"/>
        <w:spacing w:line="276" w:lineRule="auto"/>
        <w:rPr>
          <w:u w:val="single"/>
          <w:lang w:val="en-US" w:eastAsia="ru-RU"/>
        </w:rPr>
      </w:pPr>
    </w:p>
    <w:p w:rsidR="000228A4" w:rsidRPr="000228A4" w:rsidRDefault="000228A4" w:rsidP="000228A4">
      <w:pPr>
        <w:pStyle w:val="aff"/>
        <w:ind w:firstLine="709"/>
        <w:jc w:val="both"/>
        <w:rPr>
          <w:sz w:val="28"/>
          <w:szCs w:val="28"/>
          <w:lang w:eastAsia="ru-RU"/>
        </w:rPr>
      </w:pPr>
      <w:r w:rsidRPr="000228A4">
        <w:rPr>
          <w:sz w:val="28"/>
          <w:szCs w:val="28"/>
          <w:lang w:eastAsia="ru-RU"/>
        </w:rPr>
        <w:t>Текущий контроль успеваемости проходит в рамках занятий семинарского типа, групповых или индивидуальных консультаций. Итоговый контроль осуществляется на экзамене</w:t>
      </w:r>
    </w:p>
    <w:p w:rsidR="000228A4" w:rsidRPr="000228A4" w:rsidRDefault="000228A4" w:rsidP="000228A4">
      <w:pPr>
        <w:pStyle w:val="aff"/>
        <w:ind w:firstLine="709"/>
        <w:jc w:val="both"/>
        <w:rPr>
          <w:sz w:val="28"/>
          <w:szCs w:val="28"/>
          <w:lang w:eastAsia="ru-RU"/>
        </w:rPr>
      </w:pPr>
    </w:p>
    <w:p w:rsidR="000228A4" w:rsidRPr="000228A4" w:rsidRDefault="000228A4" w:rsidP="000228A4">
      <w:pPr>
        <w:pStyle w:val="aff"/>
        <w:ind w:firstLine="709"/>
        <w:jc w:val="both"/>
        <w:rPr>
          <w:b/>
          <w:sz w:val="28"/>
          <w:szCs w:val="28"/>
          <w:lang w:eastAsia="ru-RU"/>
        </w:rPr>
      </w:pPr>
      <w:r w:rsidRPr="000228A4">
        <w:rPr>
          <w:b/>
          <w:sz w:val="28"/>
          <w:szCs w:val="28"/>
          <w:lang w:eastAsia="ru-RU"/>
        </w:rPr>
        <w:t>Образовательные технологии</w:t>
      </w:r>
    </w:p>
    <w:p w:rsidR="000228A4" w:rsidRPr="000228A4" w:rsidRDefault="000228A4" w:rsidP="000228A4">
      <w:pPr>
        <w:pStyle w:val="aff"/>
        <w:ind w:firstLine="709"/>
        <w:jc w:val="both"/>
        <w:rPr>
          <w:sz w:val="28"/>
          <w:szCs w:val="28"/>
          <w:lang w:eastAsia="ru-RU"/>
        </w:rPr>
      </w:pPr>
      <w:r w:rsidRPr="000228A4">
        <w:rPr>
          <w:sz w:val="28"/>
          <w:szCs w:val="28"/>
          <w:lang w:eastAsia="ru-RU"/>
        </w:rPr>
        <w:t>Процесс обучения по дисциплине строится с использованием активных методов: сочетание аудиторных занятий и самостоятельной работы. Обучение может осуществляться с использованием дистанционных технологий.</w:t>
      </w:r>
    </w:p>
    <w:p w:rsidR="000228A4" w:rsidRPr="000228A4" w:rsidRDefault="000228A4" w:rsidP="000228A4">
      <w:pPr>
        <w:pStyle w:val="aff"/>
        <w:ind w:firstLine="709"/>
        <w:jc w:val="both"/>
        <w:rPr>
          <w:sz w:val="28"/>
          <w:szCs w:val="28"/>
          <w:lang w:eastAsia="ru-RU"/>
        </w:rPr>
      </w:pPr>
      <w:r w:rsidRPr="000228A4">
        <w:rPr>
          <w:sz w:val="28"/>
          <w:szCs w:val="28"/>
          <w:lang w:eastAsia="ru-RU"/>
        </w:rPr>
        <w:t xml:space="preserve">Аудиторные занятия включают в себя лекции, семинарские занятия, консультации, которые могут проводиться как непосредственно в аудитории с преподавателем, так и посредством видеоконференцсвязи. </w:t>
      </w:r>
    </w:p>
    <w:p w:rsidR="000228A4" w:rsidRPr="000228A4" w:rsidRDefault="000228A4" w:rsidP="000228A4">
      <w:pPr>
        <w:pStyle w:val="aff"/>
        <w:ind w:firstLine="709"/>
        <w:jc w:val="both"/>
        <w:rPr>
          <w:sz w:val="28"/>
          <w:szCs w:val="28"/>
          <w:lang w:eastAsia="ru-RU"/>
        </w:rPr>
      </w:pPr>
      <w:r w:rsidRPr="000228A4">
        <w:rPr>
          <w:b/>
          <w:sz w:val="28"/>
          <w:szCs w:val="28"/>
          <w:lang w:eastAsia="ru-RU"/>
        </w:rPr>
        <w:t>Аудиторные лекции</w:t>
      </w:r>
      <w:r w:rsidRPr="000228A4">
        <w:rPr>
          <w:sz w:val="28"/>
          <w:szCs w:val="28"/>
          <w:lang w:eastAsia="ru-RU"/>
        </w:rPr>
        <w:t xml:space="preserve"> проводятся непосредственно преподавателем дисциплины в аудитории, либо посредством конференц-связи с использованием технических средств (интерет, «скайп» и др.). При чтении лекций используются объяснительно-иллюстративный метод с элементами проблемного изложения учебной информации (монологической, диалогической или эвристической). Студентам рекомендуется записывать основные тезисы лекции (вести конспект лекции), так же рекомендуется задавать преподавателю вопросы по теме лекции.</w:t>
      </w:r>
    </w:p>
    <w:p w:rsidR="000228A4" w:rsidRPr="000228A4" w:rsidRDefault="000228A4" w:rsidP="000228A4">
      <w:pPr>
        <w:pStyle w:val="aff"/>
        <w:ind w:firstLine="709"/>
        <w:jc w:val="both"/>
        <w:rPr>
          <w:sz w:val="28"/>
          <w:szCs w:val="28"/>
          <w:lang w:eastAsia="ru-RU"/>
        </w:rPr>
      </w:pPr>
      <w:r w:rsidRPr="000228A4">
        <w:rPr>
          <w:bCs/>
          <w:sz w:val="28"/>
          <w:szCs w:val="28"/>
          <w:lang w:eastAsia="ru-RU"/>
        </w:rPr>
        <w:lastRenderedPageBreak/>
        <w:t xml:space="preserve">Ряд лекций (завершающих раздел) организуются в форме обсуждений проблем, в том числе на основе самостоятельно изученных студентами источников. </w:t>
      </w:r>
      <w:r w:rsidRPr="000228A4">
        <w:rPr>
          <w:sz w:val="28"/>
          <w:szCs w:val="28"/>
          <w:lang w:eastAsia="ru-RU"/>
        </w:rPr>
        <w:t>Все лекции сопровождаются презентациями, содержащими основные термины, определения и т.д., а также снабженные иллюстративным материалом.</w:t>
      </w:r>
    </w:p>
    <w:p w:rsidR="000228A4" w:rsidRPr="000228A4" w:rsidRDefault="000228A4" w:rsidP="000228A4">
      <w:pPr>
        <w:pStyle w:val="aff"/>
        <w:ind w:firstLine="709"/>
        <w:jc w:val="both"/>
        <w:rPr>
          <w:sz w:val="28"/>
          <w:szCs w:val="28"/>
          <w:lang w:eastAsia="ru-RU"/>
        </w:rPr>
      </w:pPr>
      <w:r w:rsidRPr="000228A4">
        <w:rPr>
          <w:sz w:val="28"/>
          <w:szCs w:val="28"/>
          <w:lang w:eastAsia="ru-RU"/>
        </w:rPr>
        <w:t xml:space="preserve">При проведении </w:t>
      </w:r>
      <w:r w:rsidRPr="000228A4">
        <w:rPr>
          <w:b/>
          <w:sz w:val="28"/>
          <w:szCs w:val="28"/>
          <w:lang w:eastAsia="ru-RU"/>
        </w:rPr>
        <w:t>практических занятий</w:t>
      </w:r>
      <w:r w:rsidRPr="000228A4">
        <w:rPr>
          <w:sz w:val="28"/>
          <w:szCs w:val="28"/>
          <w:lang w:eastAsia="ru-RU"/>
        </w:rPr>
        <w:t xml:space="preserve"> применяются активные и интерактивные методы: семинары в диалоговом режиме, выполнение практических заданий. </w:t>
      </w:r>
    </w:p>
    <w:p w:rsidR="000228A4" w:rsidRPr="000228A4" w:rsidRDefault="000228A4" w:rsidP="000228A4">
      <w:pPr>
        <w:pStyle w:val="aff"/>
        <w:ind w:firstLine="709"/>
        <w:jc w:val="both"/>
        <w:rPr>
          <w:color w:val="000000"/>
          <w:sz w:val="28"/>
          <w:szCs w:val="28"/>
          <w:lang w:eastAsia="ru-RU"/>
        </w:rPr>
      </w:pPr>
      <w:r w:rsidRPr="000228A4">
        <w:rPr>
          <w:b/>
          <w:sz w:val="28"/>
          <w:szCs w:val="28"/>
          <w:lang w:eastAsia="ru-RU"/>
        </w:rPr>
        <w:t>Семинарские занятия</w:t>
      </w:r>
      <w:r w:rsidRPr="000228A4">
        <w:rPr>
          <w:sz w:val="28"/>
          <w:szCs w:val="28"/>
          <w:lang w:eastAsia="ru-RU"/>
        </w:rPr>
        <w:t xml:space="preserve"> проводятся непосредственно в аудитории либо посредством </w:t>
      </w:r>
      <w:r w:rsidRPr="000228A4">
        <w:rPr>
          <w:color w:val="000000"/>
          <w:sz w:val="28"/>
          <w:szCs w:val="28"/>
          <w:lang w:eastAsia="ru-RU"/>
        </w:rPr>
        <w:t>конференц-связи с использованием технических средств (интернет, «скайп» и др.). Проведение семинарских занятий преследует достижение следующих задач:</w:t>
      </w:r>
    </w:p>
    <w:p w:rsidR="000228A4" w:rsidRPr="000228A4" w:rsidRDefault="000228A4" w:rsidP="000228A4">
      <w:pPr>
        <w:pStyle w:val="aff"/>
        <w:ind w:firstLine="709"/>
        <w:jc w:val="both"/>
        <w:rPr>
          <w:color w:val="000000"/>
          <w:sz w:val="28"/>
          <w:szCs w:val="28"/>
          <w:lang w:eastAsia="ru-RU"/>
        </w:rPr>
      </w:pPr>
      <w:r w:rsidRPr="000228A4">
        <w:rPr>
          <w:color w:val="000000"/>
          <w:sz w:val="28"/>
          <w:szCs w:val="28"/>
          <w:lang w:eastAsia="ru-RU"/>
        </w:rPr>
        <w:t>- углубление знаний по соответствующей теме дисциплины;</w:t>
      </w:r>
    </w:p>
    <w:p w:rsidR="000228A4" w:rsidRPr="000228A4" w:rsidRDefault="000228A4" w:rsidP="000228A4">
      <w:pPr>
        <w:pStyle w:val="aff"/>
        <w:ind w:firstLine="709"/>
        <w:jc w:val="both"/>
        <w:rPr>
          <w:color w:val="000000"/>
          <w:sz w:val="28"/>
          <w:szCs w:val="28"/>
          <w:lang w:eastAsia="ru-RU"/>
        </w:rPr>
      </w:pPr>
      <w:r w:rsidRPr="000228A4">
        <w:rPr>
          <w:color w:val="000000"/>
          <w:sz w:val="28"/>
          <w:szCs w:val="28"/>
          <w:lang w:eastAsia="ru-RU"/>
        </w:rPr>
        <w:t>- развитие навыков аналитического мышления, поиска и работы с информацией, обоснования собственной позиции;</w:t>
      </w:r>
    </w:p>
    <w:p w:rsidR="000228A4" w:rsidRPr="000228A4" w:rsidRDefault="000228A4" w:rsidP="000228A4">
      <w:pPr>
        <w:pStyle w:val="aff"/>
        <w:ind w:firstLine="709"/>
        <w:jc w:val="both"/>
        <w:rPr>
          <w:color w:val="000000"/>
          <w:sz w:val="28"/>
          <w:szCs w:val="28"/>
          <w:lang w:eastAsia="ru-RU"/>
        </w:rPr>
      </w:pPr>
      <w:r w:rsidRPr="000228A4">
        <w:rPr>
          <w:color w:val="000000"/>
          <w:sz w:val="28"/>
          <w:szCs w:val="28"/>
          <w:lang w:eastAsia="ru-RU"/>
        </w:rPr>
        <w:t xml:space="preserve">При проведении практических занятий постоянно используются ролевые игры (симуляция проблемных ситуаций), разбираются конкретные ситуации (кейс-стади), проводятся групповые дискуссии по спорным проблемам истории в тот или иной период. Проводятся обсуждение видео и интернет материалов. </w:t>
      </w:r>
    </w:p>
    <w:p w:rsidR="000228A4" w:rsidRPr="000228A4" w:rsidRDefault="000228A4" w:rsidP="000228A4">
      <w:pPr>
        <w:pStyle w:val="aff"/>
        <w:ind w:firstLine="709"/>
        <w:jc w:val="both"/>
        <w:rPr>
          <w:color w:val="000000"/>
          <w:sz w:val="28"/>
          <w:szCs w:val="28"/>
          <w:lang w:eastAsia="ru-RU"/>
        </w:rPr>
      </w:pPr>
      <w:r w:rsidRPr="000228A4">
        <w:rPr>
          <w:color w:val="000000"/>
          <w:sz w:val="28"/>
          <w:szCs w:val="28"/>
          <w:lang w:eastAsia="ru-RU"/>
        </w:rPr>
        <w:t>Для самостоятельной работы студентов используется как традиционные методики, так и интернет-технологии. Выполненные задания проверяются как в интерактивном режиме, так и в ходе проведения практических занятий. Обсуждение некоторых тем может проводиться в виде интернет-форума.</w:t>
      </w:r>
    </w:p>
    <w:p w:rsidR="000228A4" w:rsidRPr="000228A4" w:rsidRDefault="000228A4" w:rsidP="000228A4">
      <w:pPr>
        <w:pStyle w:val="aff"/>
        <w:ind w:firstLine="709"/>
        <w:jc w:val="both"/>
        <w:rPr>
          <w:color w:val="000000"/>
          <w:sz w:val="28"/>
          <w:szCs w:val="28"/>
          <w:lang w:eastAsia="ru-RU"/>
        </w:rPr>
      </w:pPr>
      <w:r w:rsidRPr="000228A4">
        <w:rPr>
          <w:color w:val="000000"/>
          <w:sz w:val="28"/>
          <w:szCs w:val="28"/>
          <w:lang w:eastAsia="ru-RU"/>
        </w:rPr>
        <w:t>Преподаватель проставляет студентам оценки за работу на семинаре. Данные оценки могут учитываться при выставлении итоговой оценки по дисциплине.</w:t>
      </w:r>
    </w:p>
    <w:p w:rsidR="000228A4" w:rsidRPr="000228A4" w:rsidRDefault="000228A4" w:rsidP="000228A4">
      <w:pPr>
        <w:pStyle w:val="aff"/>
        <w:ind w:firstLine="709"/>
        <w:jc w:val="both"/>
        <w:rPr>
          <w:color w:val="000000"/>
          <w:sz w:val="28"/>
          <w:szCs w:val="28"/>
          <w:lang w:eastAsia="ru-RU"/>
        </w:rPr>
      </w:pPr>
      <w:r w:rsidRPr="000228A4">
        <w:rPr>
          <w:color w:val="000000"/>
          <w:sz w:val="28"/>
          <w:szCs w:val="28"/>
          <w:lang w:eastAsia="ru-RU"/>
        </w:rPr>
        <w:t>Профессорско-педагогический состав знакомится с психолого-физиологическими особенностями обучающихся инвалидов и лиц с ограниченными возможностями здоровья, индивидуальными программами реабилитации инвалидов (при наличии). При необходимости осуществляется дополнительная поддержка преподавания тьюторами, психологами, социальными работниками, прошедшими подготовку ассистентами.</w:t>
      </w:r>
    </w:p>
    <w:p w:rsidR="000228A4" w:rsidRPr="000228A4" w:rsidRDefault="000228A4" w:rsidP="000228A4">
      <w:pPr>
        <w:pStyle w:val="aff"/>
        <w:ind w:firstLine="709"/>
        <w:jc w:val="both"/>
        <w:rPr>
          <w:color w:val="000000"/>
          <w:sz w:val="28"/>
          <w:szCs w:val="28"/>
          <w:lang w:eastAsia="ru-RU"/>
        </w:rPr>
      </w:pPr>
      <w:r w:rsidRPr="000228A4">
        <w:rPr>
          <w:color w:val="000000"/>
          <w:sz w:val="28"/>
          <w:szCs w:val="28"/>
          <w:lang w:eastAsia="ru-RU"/>
        </w:rPr>
        <w:t xml:space="preserve">В соответствии с методическими рекомендациями Минобрнауки РФ (утв. 8 апреля 2014 г. N АК-44/05вн) в курсе предполагается использовать социально-активные и рефлексивные методы обучения, технологии социокультурной реабилитации с целью оказания помощи в установлении полноценных межличностных отношений с другими студентами, создании комфортного психологического климата в студенческой группе. </w:t>
      </w:r>
    </w:p>
    <w:p w:rsidR="000228A4" w:rsidRPr="000228A4" w:rsidRDefault="000228A4" w:rsidP="000228A4">
      <w:pPr>
        <w:pStyle w:val="aff"/>
        <w:ind w:firstLine="709"/>
        <w:jc w:val="both"/>
        <w:rPr>
          <w:color w:val="000000"/>
          <w:sz w:val="28"/>
          <w:szCs w:val="28"/>
          <w:lang w:eastAsia="ru-RU"/>
        </w:rPr>
      </w:pPr>
      <w:r w:rsidRPr="000228A4">
        <w:rPr>
          <w:color w:val="000000"/>
          <w:sz w:val="28"/>
          <w:szCs w:val="28"/>
          <w:lang w:eastAsia="ru-RU"/>
        </w:rPr>
        <w:t>Подбор и разработка учебных материалов производятся с учетом предоставления материала в различных формах: аудиальной, визуальной, с использованием специальных технических средств и информационных систем.</w:t>
      </w:r>
    </w:p>
    <w:p w:rsidR="000228A4" w:rsidRPr="000228A4" w:rsidRDefault="000228A4" w:rsidP="000228A4">
      <w:pPr>
        <w:pStyle w:val="aff"/>
        <w:ind w:firstLine="709"/>
        <w:jc w:val="both"/>
        <w:rPr>
          <w:color w:val="000000"/>
          <w:sz w:val="28"/>
          <w:szCs w:val="28"/>
          <w:lang w:eastAsia="ru-RU"/>
        </w:rPr>
      </w:pPr>
      <w:r w:rsidRPr="000228A4">
        <w:rPr>
          <w:color w:val="000000"/>
          <w:sz w:val="28"/>
          <w:szCs w:val="28"/>
          <w:lang w:eastAsia="ru-RU"/>
        </w:rPr>
        <w:t xml:space="preserve">Освоение дисциплины лицами с ОВЗ осуществляется с использованием средств обучения общего и специального назначения (персонального и </w:t>
      </w:r>
      <w:r w:rsidRPr="000228A4">
        <w:rPr>
          <w:color w:val="000000"/>
          <w:sz w:val="28"/>
          <w:szCs w:val="28"/>
          <w:lang w:eastAsia="ru-RU"/>
        </w:rPr>
        <w:lastRenderedPageBreak/>
        <w:t>коллективного использования). Материально-техническое обеспечение предусматривает приспособление аудиторий к нуждам лиц с ОВЗ.</w:t>
      </w:r>
    </w:p>
    <w:p w:rsidR="000228A4" w:rsidRPr="000228A4" w:rsidRDefault="000228A4" w:rsidP="000228A4">
      <w:pPr>
        <w:pStyle w:val="aff"/>
        <w:ind w:firstLine="709"/>
        <w:jc w:val="both"/>
        <w:rPr>
          <w:color w:val="000000"/>
          <w:sz w:val="28"/>
          <w:szCs w:val="28"/>
          <w:lang w:eastAsia="ru-RU"/>
        </w:rPr>
      </w:pPr>
      <w:r w:rsidRPr="000228A4">
        <w:rPr>
          <w:color w:val="000000"/>
          <w:sz w:val="28"/>
          <w:szCs w:val="28"/>
          <w:lang w:eastAsia="ru-RU"/>
        </w:rPr>
        <w:t>Форма проведения аттестации для студентов-инвалидов устанавливается с учетом индивидуальных психофизических особенностей. Для студентов с ОВЗ предусматривается доступная форма предоставления заданий оценочных средств, а именно:</w:t>
      </w:r>
    </w:p>
    <w:p w:rsidR="000228A4" w:rsidRPr="000228A4" w:rsidRDefault="000228A4" w:rsidP="000228A4">
      <w:pPr>
        <w:pStyle w:val="aff"/>
        <w:ind w:firstLine="709"/>
        <w:jc w:val="both"/>
        <w:rPr>
          <w:color w:val="000000"/>
          <w:sz w:val="28"/>
          <w:szCs w:val="28"/>
          <w:lang w:eastAsia="ru-RU"/>
        </w:rPr>
      </w:pPr>
      <w:r w:rsidRPr="000228A4">
        <w:rPr>
          <w:color w:val="000000"/>
          <w:sz w:val="28"/>
          <w:szCs w:val="28"/>
          <w:lang w:eastAsia="ru-RU"/>
        </w:rPr>
        <w:t>в печатной или электронной форме (для лиц с нарушениями опорно двигательного аппарата);</w:t>
      </w:r>
    </w:p>
    <w:p w:rsidR="000228A4" w:rsidRPr="000228A4" w:rsidRDefault="000228A4" w:rsidP="000228A4">
      <w:pPr>
        <w:pStyle w:val="aff"/>
        <w:ind w:firstLine="709"/>
        <w:jc w:val="both"/>
        <w:rPr>
          <w:color w:val="000000"/>
          <w:sz w:val="28"/>
          <w:szCs w:val="28"/>
          <w:lang w:eastAsia="ru-RU"/>
        </w:rPr>
      </w:pPr>
      <w:r w:rsidRPr="000228A4">
        <w:rPr>
          <w:color w:val="000000"/>
          <w:sz w:val="28"/>
          <w:szCs w:val="28"/>
          <w:lang w:eastAsia="ru-RU"/>
        </w:rPr>
        <w:t>в печатной форме или электронной форме с увеличенным шрифтом и контрастностью (для лиц с нарушениями слуха, речи, зрения);</w:t>
      </w:r>
    </w:p>
    <w:p w:rsidR="000228A4" w:rsidRPr="000228A4" w:rsidRDefault="000228A4" w:rsidP="000228A4">
      <w:pPr>
        <w:pStyle w:val="aff"/>
        <w:ind w:firstLine="709"/>
        <w:jc w:val="both"/>
        <w:rPr>
          <w:color w:val="000000"/>
          <w:sz w:val="28"/>
          <w:szCs w:val="28"/>
          <w:lang w:eastAsia="ru-RU"/>
        </w:rPr>
      </w:pPr>
      <w:r w:rsidRPr="000228A4">
        <w:rPr>
          <w:color w:val="000000"/>
          <w:sz w:val="28"/>
          <w:szCs w:val="28"/>
          <w:lang w:eastAsia="ru-RU"/>
        </w:rPr>
        <w:t>методом чтения ассистентом задания вслух (для лиц с нарушениями зрения).</w:t>
      </w:r>
    </w:p>
    <w:p w:rsidR="000228A4" w:rsidRPr="000228A4" w:rsidRDefault="000228A4" w:rsidP="000228A4">
      <w:pPr>
        <w:pStyle w:val="aff"/>
        <w:ind w:firstLine="709"/>
        <w:jc w:val="both"/>
        <w:rPr>
          <w:color w:val="000000"/>
          <w:sz w:val="28"/>
          <w:szCs w:val="28"/>
          <w:lang w:eastAsia="ru-RU"/>
        </w:rPr>
      </w:pPr>
      <w:r w:rsidRPr="000228A4">
        <w:rPr>
          <w:color w:val="000000"/>
          <w:sz w:val="28"/>
          <w:szCs w:val="28"/>
          <w:lang w:eastAsia="ru-RU"/>
        </w:rPr>
        <w:t>Студентам с инвалидностью увеличивается время на подготовку ответов на контрольные вопросы. Для таких студентов предусматривается доступная форма предоставления ответов на задания, а именно:</w:t>
      </w:r>
    </w:p>
    <w:p w:rsidR="000228A4" w:rsidRPr="000228A4" w:rsidRDefault="000228A4" w:rsidP="000228A4">
      <w:pPr>
        <w:pStyle w:val="aff"/>
        <w:ind w:firstLine="709"/>
        <w:jc w:val="both"/>
        <w:rPr>
          <w:color w:val="000000"/>
          <w:sz w:val="28"/>
          <w:szCs w:val="28"/>
          <w:lang w:eastAsia="ru-RU"/>
        </w:rPr>
      </w:pPr>
      <w:r w:rsidRPr="000228A4">
        <w:rPr>
          <w:color w:val="000000"/>
          <w:sz w:val="28"/>
          <w:szCs w:val="28"/>
          <w:lang w:eastAsia="ru-RU"/>
        </w:rPr>
        <w:t>письменно на бумаге или набором ответов на компьютере (для лиц с нарушениями слуха, речи);</w:t>
      </w:r>
    </w:p>
    <w:p w:rsidR="000228A4" w:rsidRPr="000228A4" w:rsidRDefault="000228A4" w:rsidP="000228A4">
      <w:pPr>
        <w:pStyle w:val="aff"/>
        <w:ind w:firstLine="709"/>
        <w:jc w:val="both"/>
        <w:rPr>
          <w:color w:val="000000"/>
          <w:sz w:val="28"/>
          <w:szCs w:val="28"/>
          <w:lang w:eastAsia="ru-RU"/>
        </w:rPr>
      </w:pPr>
      <w:r w:rsidRPr="000228A4">
        <w:rPr>
          <w:color w:val="000000"/>
          <w:sz w:val="28"/>
          <w:szCs w:val="28"/>
          <w:lang w:eastAsia="ru-RU"/>
        </w:rPr>
        <w:t>выбором ответа из возможных вариантов с использованием услуг ассистента (для лиц с нарушениями опорно-двигательного аппарата);</w:t>
      </w:r>
    </w:p>
    <w:p w:rsidR="000228A4" w:rsidRPr="000228A4" w:rsidRDefault="000228A4" w:rsidP="000228A4">
      <w:pPr>
        <w:pStyle w:val="aff"/>
        <w:ind w:firstLine="709"/>
        <w:jc w:val="both"/>
        <w:rPr>
          <w:color w:val="000000"/>
          <w:sz w:val="28"/>
          <w:szCs w:val="28"/>
          <w:lang w:eastAsia="ru-RU"/>
        </w:rPr>
      </w:pPr>
      <w:r w:rsidRPr="000228A4">
        <w:rPr>
          <w:color w:val="000000"/>
          <w:sz w:val="28"/>
          <w:szCs w:val="28"/>
          <w:lang w:eastAsia="ru-RU"/>
        </w:rPr>
        <w:t>устно (для лиц с нарушениями зрения, опорно-двигательного аппарата).</w:t>
      </w:r>
    </w:p>
    <w:p w:rsidR="000228A4" w:rsidRPr="000228A4" w:rsidRDefault="000228A4" w:rsidP="000228A4">
      <w:pPr>
        <w:tabs>
          <w:tab w:val="left" w:pos="993"/>
        </w:tabs>
        <w:suppressAutoHyphens w:val="0"/>
        <w:jc w:val="both"/>
        <w:rPr>
          <w:lang w:eastAsia="ru-RU"/>
        </w:rPr>
      </w:pPr>
    </w:p>
    <w:p w:rsidR="009D09D7" w:rsidRDefault="009D09D7" w:rsidP="000228A4">
      <w:pPr>
        <w:pStyle w:val="Style6"/>
        <w:widowControl/>
        <w:tabs>
          <w:tab w:val="left" w:pos="278"/>
        </w:tabs>
        <w:jc w:val="both"/>
        <w:rPr>
          <w:rStyle w:val="FontStyle30"/>
          <w:sz w:val="28"/>
          <w:szCs w:val="28"/>
        </w:rPr>
      </w:pPr>
    </w:p>
    <w:p w:rsidR="00FA3B99" w:rsidRDefault="00FA3B99" w:rsidP="00223A69">
      <w:pPr>
        <w:pStyle w:val="Style1"/>
        <w:widowControl/>
        <w:tabs>
          <w:tab w:val="left" w:pos="360"/>
        </w:tabs>
        <w:spacing w:line="240" w:lineRule="auto"/>
        <w:jc w:val="left"/>
        <w:rPr>
          <w:rStyle w:val="FontStyle30"/>
          <w:sz w:val="28"/>
          <w:szCs w:val="28"/>
        </w:rPr>
      </w:pPr>
    </w:p>
    <w:p w:rsidR="00FA3B99" w:rsidRDefault="00FA3B99" w:rsidP="00223A69">
      <w:pPr>
        <w:pStyle w:val="Style1"/>
        <w:widowControl/>
        <w:tabs>
          <w:tab w:val="left" w:pos="360"/>
        </w:tabs>
        <w:spacing w:line="240" w:lineRule="auto"/>
        <w:jc w:val="left"/>
        <w:rPr>
          <w:rStyle w:val="FontStyle30"/>
          <w:sz w:val="28"/>
          <w:szCs w:val="28"/>
        </w:rPr>
      </w:pPr>
    </w:p>
    <w:p w:rsidR="00FA3B99" w:rsidRDefault="00FA3B99" w:rsidP="00223A69">
      <w:pPr>
        <w:pStyle w:val="Style1"/>
        <w:widowControl/>
        <w:tabs>
          <w:tab w:val="left" w:pos="360"/>
        </w:tabs>
        <w:spacing w:line="240" w:lineRule="auto"/>
        <w:jc w:val="left"/>
        <w:rPr>
          <w:rStyle w:val="FontStyle30"/>
          <w:sz w:val="28"/>
          <w:szCs w:val="28"/>
        </w:rPr>
      </w:pPr>
    </w:p>
    <w:p w:rsidR="00FA3B99" w:rsidRDefault="00FA3B99" w:rsidP="00223A69">
      <w:pPr>
        <w:pStyle w:val="Style1"/>
        <w:widowControl/>
        <w:tabs>
          <w:tab w:val="left" w:pos="360"/>
        </w:tabs>
        <w:spacing w:line="240" w:lineRule="auto"/>
        <w:jc w:val="left"/>
        <w:rPr>
          <w:rStyle w:val="FontStyle30"/>
          <w:sz w:val="28"/>
          <w:szCs w:val="28"/>
        </w:rPr>
      </w:pPr>
    </w:p>
    <w:p w:rsidR="00FA3B99" w:rsidRDefault="00FA3B99" w:rsidP="00223A69">
      <w:pPr>
        <w:pStyle w:val="Style1"/>
        <w:widowControl/>
        <w:tabs>
          <w:tab w:val="left" w:pos="360"/>
        </w:tabs>
        <w:spacing w:line="240" w:lineRule="auto"/>
        <w:jc w:val="left"/>
        <w:rPr>
          <w:rStyle w:val="FontStyle30"/>
          <w:sz w:val="28"/>
          <w:szCs w:val="28"/>
        </w:rPr>
      </w:pPr>
    </w:p>
    <w:p w:rsidR="00FA3B99" w:rsidRDefault="00FA3B99" w:rsidP="00223A69">
      <w:pPr>
        <w:pStyle w:val="Style1"/>
        <w:widowControl/>
        <w:tabs>
          <w:tab w:val="left" w:pos="360"/>
        </w:tabs>
        <w:spacing w:line="240" w:lineRule="auto"/>
        <w:jc w:val="left"/>
        <w:rPr>
          <w:rStyle w:val="FontStyle30"/>
          <w:sz w:val="28"/>
          <w:szCs w:val="28"/>
        </w:rPr>
      </w:pPr>
    </w:p>
    <w:p w:rsidR="00FA3B99" w:rsidRDefault="00FA3B99" w:rsidP="00223A69">
      <w:pPr>
        <w:pStyle w:val="Style1"/>
        <w:widowControl/>
        <w:tabs>
          <w:tab w:val="left" w:pos="360"/>
        </w:tabs>
        <w:spacing w:line="240" w:lineRule="auto"/>
        <w:jc w:val="left"/>
        <w:rPr>
          <w:rStyle w:val="FontStyle30"/>
          <w:sz w:val="28"/>
          <w:szCs w:val="28"/>
        </w:rPr>
      </w:pPr>
    </w:p>
    <w:p w:rsidR="00FA3B99" w:rsidRDefault="00FA3B99" w:rsidP="00223A69">
      <w:pPr>
        <w:pStyle w:val="Style1"/>
        <w:widowControl/>
        <w:tabs>
          <w:tab w:val="left" w:pos="360"/>
        </w:tabs>
        <w:spacing w:line="240" w:lineRule="auto"/>
        <w:jc w:val="left"/>
        <w:rPr>
          <w:rStyle w:val="FontStyle30"/>
          <w:sz w:val="28"/>
          <w:szCs w:val="28"/>
        </w:rPr>
      </w:pPr>
    </w:p>
    <w:p w:rsidR="00FA3B99" w:rsidRDefault="00FA3B99" w:rsidP="00223A69">
      <w:pPr>
        <w:pStyle w:val="Style1"/>
        <w:widowControl/>
        <w:tabs>
          <w:tab w:val="left" w:pos="360"/>
        </w:tabs>
        <w:spacing w:line="240" w:lineRule="auto"/>
        <w:jc w:val="left"/>
        <w:rPr>
          <w:rStyle w:val="FontStyle30"/>
          <w:sz w:val="28"/>
          <w:szCs w:val="28"/>
        </w:rPr>
      </w:pPr>
    </w:p>
    <w:p w:rsidR="00FA3B99" w:rsidRDefault="00FA3B99" w:rsidP="00223A69">
      <w:pPr>
        <w:pStyle w:val="Style1"/>
        <w:widowControl/>
        <w:tabs>
          <w:tab w:val="left" w:pos="360"/>
        </w:tabs>
        <w:spacing w:line="240" w:lineRule="auto"/>
        <w:jc w:val="left"/>
        <w:rPr>
          <w:rStyle w:val="FontStyle30"/>
          <w:sz w:val="28"/>
          <w:szCs w:val="28"/>
        </w:rPr>
      </w:pPr>
    </w:p>
    <w:p w:rsidR="00FA3B99" w:rsidRDefault="00FA3B99" w:rsidP="00223A69">
      <w:pPr>
        <w:pStyle w:val="Style1"/>
        <w:widowControl/>
        <w:tabs>
          <w:tab w:val="left" w:pos="360"/>
        </w:tabs>
        <w:spacing w:line="240" w:lineRule="auto"/>
        <w:jc w:val="left"/>
        <w:rPr>
          <w:rStyle w:val="FontStyle30"/>
          <w:sz w:val="28"/>
          <w:szCs w:val="28"/>
        </w:rPr>
      </w:pPr>
    </w:p>
    <w:p w:rsidR="005662FE" w:rsidRDefault="005662FE" w:rsidP="00223A69">
      <w:pPr>
        <w:pStyle w:val="Style1"/>
        <w:widowControl/>
        <w:tabs>
          <w:tab w:val="left" w:pos="360"/>
        </w:tabs>
        <w:spacing w:line="240" w:lineRule="auto"/>
        <w:jc w:val="left"/>
        <w:rPr>
          <w:rStyle w:val="FontStyle30"/>
          <w:sz w:val="28"/>
          <w:szCs w:val="28"/>
        </w:rPr>
      </w:pPr>
    </w:p>
    <w:p w:rsidR="00FA3B99" w:rsidRDefault="00FA3B99" w:rsidP="00223A69">
      <w:pPr>
        <w:pStyle w:val="Style1"/>
        <w:widowControl/>
        <w:tabs>
          <w:tab w:val="left" w:pos="360"/>
        </w:tabs>
        <w:spacing w:line="240" w:lineRule="auto"/>
        <w:jc w:val="left"/>
        <w:rPr>
          <w:rStyle w:val="FontStyle30"/>
          <w:sz w:val="28"/>
          <w:szCs w:val="28"/>
        </w:rPr>
      </w:pPr>
    </w:p>
    <w:p w:rsidR="00FA3B99" w:rsidRDefault="00FA3B99" w:rsidP="00223A69">
      <w:pPr>
        <w:pStyle w:val="Style1"/>
        <w:widowControl/>
        <w:tabs>
          <w:tab w:val="left" w:pos="360"/>
        </w:tabs>
        <w:spacing w:line="240" w:lineRule="auto"/>
        <w:jc w:val="left"/>
        <w:rPr>
          <w:rStyle w:val="FontStyle30"/>
          <w:sz w:val="28"/>
          <w:szCs w:val="28"/>
        </w:rPr>
      </w:pPr>
    </w:p>
    <w:p w:rsidR="00FA3B99" w:rsidRDefault="00FA3B99" w:rsidP="00223A69">
      <w:pPr>
        <w:pStyle w:val="Style1"/>
        <w:widowControl/>
        <w:tabs>
          <w:tab w:val="left" w:pos="360"/>
        </w:tabs>
        <w:spacing w:line="240" w:lineRule="auto"/>
        <w:jc w:val="left"/>
        <w:rPr>
          <w:rStyle w:val="FontStyle30"/>
          <w:sz w:val="28"/>
          <w:szCs w:val="28"/>
        </w:rPr>
      </w:pPr>
    </w:p>
    <w:p w:rsidR="00FA3B99" w:rsidRDefault="00FA3B99" w:rsidP="00223A69">
      <w:pPr>
        <w:pStyle w:val="Style1"/>
        <w:widowControl/>
        <w:tabs>
          <w:tab w:val="left" w:pos="360"/>
        </w:tabs>
        <w:spacing w:line="240" w:lineRule="auto"/>
        <w:jc w:val="left"/>
        <w:rPr>
          <w:rStyle w:val="FontStyle30"/>
          <w:sz w:val="28"/>
          <w:szCs w:val="28"/>
        </w:rPr>
      </w:pPr>
    </w:p>
    <w:p w:rsidR="009D09D7" w:rsidRDefault="009D09D7" w:rsidP="00223A69">
      <w:pPr>
        <w:pStyle w:val="Style1"/>
        <w:widowControl/>
        <w:tabs>
          <w:tab w:val="left" w:pos="360"/>
        </w:tabs>
        <w:spacing w:line="240" w:lineRule="auto"/>
        <w:jc w:val="left"/>
        <w:rPr>
          <w:rStyle w:val="FontStyle30"/>
          <w:sz w:val="28"/>
          <w:szCs w:val="28"/>
        </w:rPr>
      </w:pPr>
    </w:p>
    <w:p w:rsidR="009D09D7" w:rsidRDefault="00027568" w:rsidP="000228A4">
      <w:pPr>
        <w:pStyle w:val="Style1"/>
        <w:widowControl/>
        <w:tabs>
          <w:tab w:val="left" w:pos="360"/>
        </w:tabs>
        <w:spacing w:line="240" w:lineRule="auto"/>
        <w:jc w:val="center"/>
        <w:rPr>
          <w:rStyle w:val="FontStyle30"/>
          <w:sz w:val="28"/>
          <w:szCs w:val="28"/>
        </w:rPr>
      </w:pPr>
      <w:r>
        <w:rPr>
          <w:rStyle w:val="FontStyle30"/>
          <w:sz w:val="28"/>
          <w:szCs w:val="28"/>
        </w:rPr>
        <w:br w:type="page"/>
      </w:r>
      <w:r w:rsidR="000228A4" w:rsidRPr="005118DD">
        <w:rPr>
          <w:b/>
          <w:sz w:val="28"/>
          <w:szCs w:val="28"/>
          <w:lang w:val="en-US"/>
        </w:rPr>
        <w:lastRenderedPageBreak/>
        <w:t>II</w:t>
      </w:r>
      <w:r w:rsidR="000228A4" w:rsidRPr="005118DD">
        <w:rPr>
          <w:b/>
          <w:sz w:val="28"/>
          <w:szCs w:val="28"/>
        </w:rPr>
        <w:t>. СОДЕРЖАНИЕ КУРСА «</w:t>
      </w:r>
      <w:r w:rsidR="000228A4">
        <w:rPr>
          <w:b/>
          <w:sz w:val="28"/>
          <w:szCs w:val="28"/>
        </w:rPr>
        <w:t>ОРГАНИЗАЦИЯ ТАМОЖЕННОГО КОНТРОЛЯ ТОВАРОВ И ТРАНСПОРТНЫХ СРЕДСТВ</w:t>
      </w:r>
      <w:r w:rsidR="007B69D5">
        <w:rPr>
          <w:b/>
          <w:sz w:val="28"/>
          <w:szCs w:val="28"/>
        </w:rPr>
        <w:t>»</w:t>
      </w:r>
    </w:p>
    <w:p w:rsidR="009D09D7" w:rsidRDefault="009D09D7" w:rsidP="00223A69">
      <w:pPr>
        <w:pStyle w:val="Style1"/>
        <w:widowControl/>
        <w:tabs>
          <w:tab w:val="left" w:pos="360"/>
        </w:tabs>
        <w:spacing w:line="240" w:lineRule="auto"/>
        <w:jc w:val="left"/>
        <w:rPr>
          <w:rStyle w:val="FontStyle30"/>
          <w:sz w:val="28"/>
          <w:szCs w:val="28"/>
        </w:rPr>
      </w:pPr>
    </w:p>
    <w:p w:rsidR="00611E4F" w:rsidRPr="005118DD" w:rsidRDefault="005118DD" w:rsidP="004B0481">
      <w:pPr>
        <w:pStyle w:val="afb"/>
        <w:tabs>
          <w:tab w:val="left" w:pos="0"/>
        </w:tabs>
        <w:ind w:left="0" w:firstLine="567"/>
        <w:jc w:val="center"/>
        <w:rPr>
          <w:sz w:val="28"/>
          <w:szCs w:val="28"/>
        </w:rPr>
      </w:pPr>
      <w:r w:rsidRPr="005118DD">
        <w:rPr>
          <w:b/>
          <w:sz w:val="28"/>
          <w:szCs w:val="28"/>
        </w:rPr>
        <w:t xml:space="preserve">Раздел </w:t>
      </w:r>
      <w:r w:rsidR="00DD1D5C">
        <w:rPr>
          <w:b/>
          <w:sz w:val="28"/>
          <w:szCs w:val="28"/>
        </w:rPr>
        <w:t>1</w:t>
      </w:r>
      <w:r w:rsidRPr="005118DD">
        <w:rPr>
          <w:b/>
          <w:sz w:val="28"/>
          <w:szCs w:val="28"/>
        </w:rPr>
        <w:t xml:space="preserve">. </w:t>
      </w:r>
      <w:r w:rsidR="00DB459A" w:rsidRPr="00DB459A">
        <w:rPr>
          <w:b/>
          <w:sz w:val="28"/>
          <w:szCs w:val="28"/>
        </w:rPr>
        <w:t>Теоретические основы организации таможенного контроля товаров и транспортных средств</w:t>
      </w:r>
    </w:p>
    <w:p w:rsidR="00611E4F" w:rsidRDefault="00611E4F" w:rsidP="004B0481">
      <w:pPr>
        <w:pStyle w:val="afb"/>
        <w:tabs>
          <w:tab w:val="left" w:pos="0"/>
        </w:tabs>
        <w:ind w:left="0" w:firstLine="567"/>
        <w:jc w:val="center"/>
        <w:rPr>
          <w:sz w:val="28"/>
          <w:szCs w:val="28"/>
        </w:rPr>
      </w:pPr>
    </w:p>
    <w:p w:rsidR="00D75D40" w:rsidRDefault="005B16CF" w:rsidP="00DD1D5C">
      <w:pPr>
        <w:jc w:val="both"/>
        <w:rPr>
          <w:b/>
          <w:bCs/>
          <w:sz w:val="28"/>
          <w:szCs w:val="28"/>
        </w:rPr>
      </w:pPr>
      <w:r w:rsidRPr="005118DD">
        <w:rPr>
          <w:b/>
          <w:i/>
          <w:sz w:val="28"/>
          <w:szCs w:val="28"/>
        </w:rPr>
        <w:t>Тема 1</w:t>
      </w:r>
      <w:r w:rsidR="005118DD" w:rsidRPr="005118DD">
        <w:rPr>
          <w:b/>
          <w:i/>
          <w:sz w:val="28"/>
          <w:szCs w:val="28"/>
        </w:rPr>
        <w:t>.</w:t>
      </w:r>
      <w:r w:rsidRPr="005118DD">
        <w:rPr>
          <w:b/>
          <w:sz w:val="28"/>
          <w:szCs w:val="28"/>
        </w:rPr>
        <w:t xml:space="preserve"> </w:t>
      </w:r>
      <w:r w:rsidR="00DB459A" w:rsidRPr="00DB459A">
        <w:rPr>
          <w:b/>
          <w:bCs/>
          <w:sz w:val="28"/>
          <w:szCs w:val="28"/>
        </w:rPr>
        <w:t>Основные понятия в области таможенного контроля</w:t>
      </w:r>
    </w:p>
    <w:p w:rsidR="00FF3B27" w:rsidRDefault="00FF3B27" w:rsidP="00DD1D5C">
      <w:pPr>
        <w:jc w:val="both"/>
        <w:rPr>
          <w:sz w:val="28"/>
          <w:szCs w:val="28"/>
        </w:rPr>
      </w:pPr>
    </w:p>
    <w:p w:rsidR="00DD1D5C" w:rsidRDefault="00BE0C2C" w:rsidP="00E53E5A">
      <w:pPr>
        <w:ind w:firstLine="567"/>
        <w:jc w:val="both"/>
        <w:rPr>
          <w:sz w:val="28"/>
          <w:szCs w:val="28"/>
        </w:rPr>
      </w:pPr>
      <w:r w:rsidRPr="00BE0C2C">
        <w:rPr>
          <w:sz w:val="28"/>
          <w:szCs w:val="28"/>
        </w:rPr>
        <w:t>Краткие сведения о</w:t>
      </w:r>
      <w:r w:rsidR="00E53E5A">
        <w:rPr>
          <w:sz w:val="28"/>
          <w:szCs w:val="28"/>
        </w:rPr>
        <w:t xml:space="preserve"> ЕАЭС</w:t>
      </w:r>
      <w:r w:rsidRPr="00BE0C2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E0C2C">
        <w:rPr>
          <w:sz w:val="28"/>
          <w:szCs w:val="28"/>
        </w:rPr>
        <w:t xml:space="preserve">Цели </w:t>
      </w:r>
      <w:r w:rsidR="00E53E5A">
        <w:rPr>
          <w:sz w:val="28"/>
          <w:szCs w:val="28"/>
        </w:rPr>
        <w:t xml:space="preserve">создания ЕАЭС. </w:t>
      </w:r>
      <w:r w:rsidRPr="00BE0C2C">
        <w:rPr>
          <w:sz w:val="28"/>
          <w:szCs w:val="28"/>
        </w:rPr>
        <w:t xml:space="preserve">Задачи </w:t>
      </w:r>
      <w:r w:rsidR="000A3C8E">
        <w:rPr>
          <w:sz w:val="28"/>
          <w:szCs w:val="28"/>
        </w:rPr>
        <w:t>Таможенного союза</w:t>
      </w:r>
      <w:r w:rsidR="00E53E5A">
        <w:rPr>
          <w:sz w:val="28"/>
          <w:szCs w:val="28"/>
        </w:rPr>
        <w:t xml:space="preserve"> ЕАЭС</w:t>
      </w:r>
      <w:r w:rsidRPr="00BE0C2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E53E5A">
        <w:rPr>
          <w:sz w:val="28"/>
          <w:szCs w:val="28"/>
        </w:rPr>
        <w:t>Понятие т</w:t>
      </w:r>
      <w:r w:rsidRPr="00BE0C2C">
        <w:rPr>
          <w:sz w:val="28"/>
          <w:szCs w:val="28"/>
        </w:rPr>
        <w:t>аможенная территория и таможенная граница.</w:t>
      </w:r>
      <w:r w:rsidR="00AC36BF">
        <w:rPr>
          <w:sz w:val="28"/>
          <w:szCs w:val="28"/>
        </w:rPr>
        <w:t xml:space="preserve"> </w:t>
      </w:r>
      <w:r w:rsidRPr="00BE0C2C">
        <w:rPr>
          <w:sz w:val="28"/>
          <w:szCs w:val="28"/>
        </w:rPr>
        <w:t xml:space="preserve">Таможенное законодательство </w:t>
      </w:r>
      <w:r w:rsidR="00E53E5A">
        <w:rPr>
          <w:sz w:val="28"/>
          <w:szCs w:val="28"/>
        </w:rPr>
        <w:t>ЕАЭС</w:t>
      </w:r>
      <w:r w:rsidRPr="00BE0C2C">
        <w:rPr>
          <w:sz w:val="28"/>
          <w:szCs w:val="28"/>
        </w:rPr>
        <w:t>.</w:t>
      </w:r>
      <w:r w:rsidR="00AC36BF">
        <w:rPr>
          <w:sz w:val="28"/>
          <w:szCs w:val="28"/>
        </w:rPr>
        <w:t xml:space="preserve"> </w:t>
      </w:r>
      <w:r w:rsidRPr="00BE0C2C">
        <w:rPr>
          <w:sz w:val="28"/>
          <w:szCs w:val="28"/>
        </w:rPr>
        <w:t xml:space="preserve">Основные термины, используемые в </w:t>
      </w:r>
      <w:r w:rsidR="000A3C8E">
        <w:rPr>
          <w:sz w:val="28"/>
          <w:szCs w:val="28"/>
        </w:rPr>
        <w:t xml:space="preserve">Таможенном </w:t>
      </w:r>
      <w:r w:rsidRPr="00BE0C2C">
        <w:rPr>
          <w:sz w:val="28"/>
          <w:szCs w:val="28"/>
        </w:rPr>
        <w:t>Кодексе</w:t>
      </w:r>
      <w:r w:rsidR="00E53E5A">
        <w:rPr>
          <w:sz w:val="28"/>
          <w:szCs w:val="28"/>
        </w:rPr>
        <w:t xml:space="preserve"> ЕАЭС</w:t>
      </w:r>
      <w:r w:rsidRPr="00BE0C2C">
        <w:rPr>
          <w:sz w:val="28"/>
          <w:szCs w:val="28"/>
        </w:rPr>
        <w:t>.</w:t>
      </w:r>
      <w:r w:rsidR="00AC36BF">
        <w:rPr>
          <w:sz w:val="28"/>
          <w:szCs w:val="28"/>
        </w:rPr>
        <w:t xml:space="preserve"> </w:t>
      </w:r>
      <w:r w:rsidRPr="00BE0C2C">
        <w:rPr>
          <w:sz w:val="28"/>
          <w:szCs w:val="28"/>
        </w:rPr>
        <w:t xml:space="preserve">Порядок исчисления сроков, устанавливаемых таможенным законодательством </w:t>
      </w:r>
      <w:r w:rsidR="00E53E5A">
        <w:rPr>
          <w:sz w:val="28"/>
          <w:szCs w:val="28"/>
        </w:rPr>
        <w:t>ЕАЭС</w:t>
      </w:r>
      <w:r w:rsidRPr="00BE0C2C">
        <w:rPr>
          <w:sz w:val="28"/>
          <w:szCs w:val="28"/>
        </w:rPr>
        <w:t>.</w:t>
      </w:r>
      <w:r w:rsidR="00AC36BF">
        <w:rPr>
          <w:sz w:val="28"/>
          <w:szCs w:val="28"/>
        </w:rPr>
        <w:t xml:space="preserve"> </w:t>
      </w:r>
      <w:r w:rsidRPr="00BE0C2C">
        <w:rPr>
          <w:sz w:val="28"/>
          <w:szCs w:val="28"/>
        </w:rPr>
        <w:t>Таможенное регулирование и таможенное дело в Российской Федерации.</w:t>
      </w:r>
      <w:r w:rsidR="00AC36BF">
        <w:rPr>
          <w:sz w:val="28"/>
          <w:szCs w:val="28"/>
        </w:rPr>
        <w:t xml:space="preserve"> </w:t>
      </w:r>
      <w:r w:rsidRPr="00BE0C2C">
        <w:rPr>
          <w:sz w:val="28"/>
          <w:szCs w:val="28"/>
        </w:rPr>
        <w:t>Руководство таможенным делом в Российской Федерации.</w:t>
      </w:r>
      <w:r w:rsidR="00AC36BF">
        <w:rPr>
          <w:sz w:val="28"/>
          <w:szCs w:val="28"/>
        </w:rPr>
        <w:t xml:space="preserve"> </w:t>
      </w:r>
      <w:r w:rsidRPr="00BE0C2C">
        <w:rPr>
          <w:sz w:val="28"/>
          <w:szCs w:val="28"/>
        </w:rPr>
        <w:t>Федеральный закон Российской Федера</w:t>
      </w:r>
      <w:r w:rsidR="00AF04A5">
        <w:rPr>
          <w:sz w:val="28"/>
          <w:szCs w:val="28"/>
        </w:rPr>
        <w:t>ции от 03 августа 2018 года № 289</w:t>
      </w:r>
      <w:r w:rsidRPr="00BE0C2C">
        <w:rPr>
          <w:sz w:val="28"/>
          <w:szCs w:val="28"/>
        </w:rPr>
        <w:t>-ФЗ «</w:t>
      </w:r>
      <w:r w:rsidR="00AF04A5" w:rsidRPr="00AF04A5">
        <w:rPr>
          <w:sz w:val="28"/>
          <w:szCs w:val="28"/>
        </w:rPr>
        <w:t>О таможенном регулировании в Российской Федерации и о внесении изменений в отдельные законодательные акты Российской Федерации</w:t>
      </w:r>
      <w:r w:rsidRPr="00BE0C2C">
        <w:rPr>
          <w:sz w:val="28"/>
          <w:szCs w:val="28"/>
        </w:rPr>
        <w:t>».</w:t>
      </w:r>
    </w:p>
    <w:p w:rsidR="000F2F92" w:rsidRPr="000F2F92" w:rsidRDefault="000F2F92" w:rsidP="000F2F92">
      <w:pPr>
        <w:jc w:val="both"/>
        <w:rPr>
          <w:b/>
          <w:sz w:val="28"/>
          <w:szCs w:val="28"/>
        </w:rPr>
      </w:pPr>
      <w:r w:rsidRPr="000F2F92">
        <w:rPr>
          <w:b/>
          <w:sz w:val="28"/>
          <w:szCs w:val="28"/>
        </w:rPr>
        <w:t>Методические рекомендации к теме 1</w:t>
      </w:r>
    </w:p>
    <w:p w:rsidR="00E53E5A" w:rsidRPr="00E53E5A" w:rsidRDefault="00E53E5A" w:rsidP="00E53E5A">
      <w:pPr>
        <w:pStyle w:val="a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E53E5A">
        <w:rPr>
          <w:sz w:val="28"/>
          <w:szCs w:val="28"/>
        </w:rPr>
        <w:t>В 1995 году президенты Беларуси, Казахстана, России и позже присоединяющихся государств - Кыргызстана и Таджикистана подписали первые соглашения о создании Таможенного союза. На основе этих договоренностей в 2000 году было создано Евразийское экономическое сообщество (ЕврАзЭС).</w:t>
      </w:r>
    </w:p>
    <w:p w:rsidR="00E53E5A" w:rsidRPr="00E53E5A" w:rsidRDefault="00E53E5A" w:rsidP="00E53E5A">
      <w:pPr>
        <w:pStyle w:val="aff"/>
        <w:ind w:firstLine="567"/>
        <w:jc w:val="both"/>
        <w:rPr>
          <w:sz w:val="28"/>
          <w:szCs w:val="28"/>
        </w:rPr>
      </w:pPr>
      <w:r w:rsidRPr="00E53E5A">
        <w:rPr>
          <w:sz w:val="28"/>
          <w:szCs w:val="28"/>
        </w:rPr>
        <w:t>6 октября 2007 года в Душанбе (Таджикистан) Беларусь, Казахстан и Россия подписали соглашение о создании единой таможенной территории и Комиссии Таможенного союза в качестве единого постоянно действующего руководящего органа Таможенного союза.</w:t>
      </w:r>
    </w:p>
    <w:p w:rsidR="00E53E5A" w:rsidRPr="00E53E5A" w:rsidRDefault="00E53E5A" w:rsidP="00E53E5A">
      <w:pPr>
        <w:pStyle w:val="aff"/>
        <w:ind w:firstLine="567"/>
        <w:jc w:val="both"/>
        <w:rPr>
          <w:sz w:val="28"/>
          <w:szCs w:val="28"/>
        </w:rPr>
      </w:pPr>
      <w:r w:rsidRPr="00E53E5A">
        <w:rPr>
          <w:sz w:val="28"/>
          <w:szCs w:val="28"/>
        </w:rPr>
        <w:t>Евразийский таможенный союз или Таможенный союз Беларуси, Казахстана и России появился на свет 1 января 2010 года. Таможенный союз был запущен в качестве первого шага на пути к формированию более широкого типа Европейского союза экономического союза бывших советских республик.</w:t>
      </w:r>
    </w:p>
    <w:p w:rsidR="00E53E5A" w:rsidRPr="00E53E5A" w:rsidRDefault="00E53E5A" w:rsidP="00E53E5A">
      <w:pPr>
        <w:pStyle w:val="aff"/>
        <w:ind w:firstLine="567"/>
        <w:jc w:val="both"/>
        <w:rPr>
          <w:sz w:val="28"/>
          <w:szCs w:val="28"/>
        </w:rPr>
      </w:pPr>
      <w:r w:rsidRPr="00E53E5A">
        <w:rPr>
          <w:sz w:val="28"/>
          <w:szCs w:val="28"/>
        </w:rPr>
        <w:t>Создание Евразийского таможенного союза было гарантировано 3 различными договорами, подписанными в 1995, 1999 и 2007 годах. Первый договор в 1995 году гарантировал его создание, второй в 1999 году гарантировал его формирование, а третий в 2007 году объявил о создании единой таможенной территории и формирование таможенного союза.</w:t>
      </w:r>
    </w:p>
    <w:p w:rsidR="00E53E5A" w:rsidRPr="00E53E5A" w:rsidRDefault="00E53E5A" w:rsidP="00E53E5A">
      <w:pPr>
        <w:pStyle w:val="aff"/>
        <w:ind w:firstLine="567"/>
        <w:jc w:val="both"/>
        <w:rPr>
          <w:sz w:val="28"/>
          <w:szCs w:val="28"/>
        </w:rPr>
      </w:pPr>
      <w:r w:rsidRPr="00E53E5A">
        <w:rPr>
          <w:sz w:val="28"/>
          <w:szCs w:val="28"/>
        </w:rPr>
        <w:t>Доступ продукции на территорию Таможенного союза предоставлялся после проверки этой продукции на соответствие требованиям технических регламентов Таможенного союза, которые применимы к данным продуктам. По состоянию на декабрь 2012 года, был разработан 31 Технический регламент Таможенного союза, которые охватывают различные виды продукции, некоторые из которых уже вступили в силу, а часть вступят в силу до 2015 года. Некоторые технические регламенты будут еще разработаны.</w:t>
      </w:r>
    </w:p>
    <w:p w:rsidR="00E53E5A" w:rsidRPr="00E53E5A" w:rsidRDefault="00E53E5A" w:rsidP="00E53E5A">
      <w:pPr>
        <w:pStyle w:val="aff"/>
        <w:ind w:firstLine="567"/>
        <w:jc w:val="both"/>
        <w:rPr>
          <w:sz w:val="28"/>
          <w:szCs w:val="28"/>
        </w:rPr>
      </w:pPr>
      <w:r w:rsidRPr="00E53E5A">
        <w:rPr>
          <w:sz w:val="28"/>
          <w:szCs w:val="28"/>
        </w:rPr>
        <w:lastRenderedPageBreak/>
        <w:t>Перед тем, как Технические регламенты вступили в силу, основой для доступа на рынок стран-членов Таможенного союза являлись следующие правила:</w:t>
      </w:r>
    </w:p>
    <w:p w:rsidR="00E53E5A" w:rsidRPr="00E53E5A" w:rsidRDefault="00E53E5A" w:rsidP="00E53E5A">
      <w:pPr>
        <w:pStyle w:val="aff"/>
        <w:ind w:firstLine="567"/>
        <w:jc w:val="both"/>
        <w:rPr>
          <w:sz w:val="28"/>
          <w:szCs w:val="28"/>
        </w:rPr>
      </w:pPr>
      <w:r w:rsidRPr="00E53E5A">
        <w:rPr>
          <w:sz w:val="28"/>
          <w:szCs w:val="28"/>
        </w:rPr>
        <w:t>1. Национальный сертификат - для доступа продукта на рынок страны, где было выдан этот сертификат.</w:t>
      </w:r>
    </w:p>
    <w:p w:rsidR="00E53E5A" w:rsidRPr="00E53E5A" w:rsidRDefault="00E53E5A" w:rsidP="00E53E5A">
      <w:pPr>
        <w:pStyle w:val="aff"/>
        <w:ind w:firstLine="567"/>
        <w:jc w:val="both"/>
        <w:rPr>
          <w:sz w:val="28"/>
          <w:szCs w:val="28"/>
        </w:rPr>
      </w:pPr>
      <w:r w:rsidRPr="00E53E5A">
        <w:rPr>
          <w:sz w:val="28"/>
          <w:szCs w:val="28"/>
        </w:rPr>
        <w:t>2. Сертификат Таможенного союза - сертификат, выданный в соответствии с «Перечнем продукции, подлежащей обязательной оценке (подтверждению) соответствия в рамках таможенного союза", - такой сертификат действует во всех трех странах-членах Таможенного союза.</w:t>
      </w:r>
    </w:p>
    <w:p w:rsidR="00E53E5A" w:rsidRPr="00E53E5A" w:rsidRDefault="00E53E5A" w:rsidP="00E53E5A">
      <w:pPr>
        <w:pStyle w:val="aff"/>
        <w:ind w:firstLine="567"/>
        <w:jc w:val="both"/>
        <w:rPr>
          <w:sz w:val="28"/>
          <w:szCs w:val="28"/>
        </w:rPr>
      </w:pPr>
      <w:r w:rsidRPr="00E53E5A">
        <w:rPr>
          <w:sz w:val="28"/>
          <w:szCs w:val="28"/>
        </w:rPr>
        <w:t>С 19 ноября 2011 года государства-члены реализовали работу совместной комиссии (Евразийской экономической комиссии) по укреплению более тесных экономических связей для создания Евразийского экономического союза к 2015 году.</w:t>
      </w:r>
    </w:p>
    <w:p w:rsidR="00E53E5A" w:rsidRPr="00E53E5A" w:rsidRDefault="00E53E5A" w:rsidP="00E53E5A">
      <w:pPr>
        <w:pStyle w:val="aff"/>
        <w:ind w:firstLine="567"/>
        <w:jc w:val="both"/>
        <w:rPr>
          <w:sz w:val="28"/>
          <w:szCs w:val="28"/>
        </w:rPr>
      </w:pPr>
      <w:r w:rsidRPr="00E53E5A">
        <w:rPr>
          <w:sz w:val="28"/>
          <w:szCs w:val="28"/>
        </w:rPr>
        <w:t>С 1 января 2012 года три государства образовали Единое экономическое пространство для продвижения дальнейшей экономической интеграции. Все три страны ратифицировали базовый пакет из 17 соглашений, регулирующих запуск Единого экономического пространства (ЕЭП).</w:t>
      </w:r>
    </w:p>
    <w:p w:rsidR="00E53E5A" w:rsidRPr="00E53E5A" w:rsidRDefault="00E53E5A" w:rsidP="00E53E5A">
      <w:pPr>
        <w:pStyle w:val="aff"/>
        <w:ind w:firstLine="567"/>
        <w:jc w:val="both"/>
        <w:rPr>
          <w:sz w:val="28"/>
          <w:szCs w:val="28"/>
        </w:rPr>
      </w:pPr>
      <w:r w:rsidRPr="00E53E5A">
        <w:rPr>
          <w:sz w:val="28"/>
          <w:szCs w:val="28"/>
        </w:rPr>
        <w:t>29 мая 2014 года в Астане (Казахстан) подписан договор о создании Евразийского экономического союза.</w:t>
      </w:r>
    </w:p>
    <w:p w:rsidR="003E0C4C" w:rsidRDefault="00E53E5A" w:rsidP="00E53E5A">
      <w:pPr>
        <w:pStyle w:val="aff"/>
        <w:ind w:firstLine="567"/>
        <w:jc w:val="both"/>
        <w:rPr>
          <w:sz w:val="28"/>
          <w:szCs w:val="28"/>
        </w:rPr>
      </w:pPr>
      <w:r w:rsidRPr="00E53E5A">
        <w:rPr>
          <w:sz w:val="28"/>
          <w:szCs w:val="28"/>
        </w:rPr>
        <w:t xml:space="preserve">С 1 января 2015 года ЕАЭС начал функционировать в составе России, Белоруссии и Казахстана. Со 2 января 2015 года членом ЕАЭС стала Армения. </w:t>
      </w:r>
      <w:r w:rsidR="00970B6D">
        <w:rPr>
          <w:sz w:val="28"/>
          <w:szCs w:val="28"/>
        </w:rPr>
        <w:t xml:space="preserve">С 12 августа 2015г. </w:t>
      </w:r>
      <w:r w:rsidRPr="00E53E5A">
        <w:rPr>
          <w:sz w:val="28"/>
          <w:szCs w:val="28"/>
        </w:rPr>
        <w:t xml:space="preserve">Киргизия </w:t>
      </w:r>
      <w:r w:rsidR="00970B6D">
        <w:rPr>
          <w:sz w:val="28"/>
          <w:szCs w:val="28"/>
        </w:rPr>
        <w:t>стала страной-членом ЕАЭС.</w:t>
      </w:r>
      <w:r w:rsidR="00970B6D" w:rsidRPr="00970B6D">
        <w:t xml:space="preserve"> </w:t>
      </w:r>
      <w:r w:rsidR="00970B6D" w:rsidRPr="00970B6D">
        <w:rPr>
          <w:sz w:val="28"/>
          <w:szCs w:val="28"/>
        </w:rPr>
        <w:t>С 14 мая 2018г. государством наблюдателем ЕАЭС стала Молдавия.</w:t>
      </w:r>
    </w:p>
    <w:p w:rsidR="00970B6D" w:rsidRPr="00970B6D" w:rsidRDefault="00970B6D" w:rsidP="00E53E5A">
      <w:pPr>
        <w:pStyle w:val="aff"/>
        <w:ind w:firstLine="567"/>
        <w:jc w:val="both"/>
        <w:rPr>
          <w:sz w:val="28"/>
          <w:szCs w:val="28"/>
        </w:rPr>
      </w:pPr>
      <w:r w:rsidRPr="00970B6D">
        <w:rPr>
          <w:sz w:val="28"/>
          <w:szCs w:val="28"/>
          <w:shd w:val="clear" w:color="auto" w:fill="FFFFFF"/>
        </w:rPr>
        <w:t>ЕАЭС</w:t>
      </w:r>
      <w:r>
        <w:rPr>
          <w:sz w:val="28"/>
          <w:szCs w:val="28"/>
          <w:shd w:val="clear" w:color="auto" w:fill="FFFFFF"/>
        </w:rPr>
        <w:t>,</w:t>
      </w:r>
      <w:r w:rsidRPr="00970B6D">
        <w:rPr>
          <w:sz w:val="28"/>
          <w:szCs w:val="28"/>
          <w:shd w:val="clear" w:color="auto" w:fill="FFFFFF"/>
        </w:rPr>
        <w:t xml:space="preserve"> создан в целях всесторонней модернизации, кооперации и повышения конкурентоспособности национальных экономик и создания условий для стабильного развития в интересах повышения жизненного уровня населения государств-членов.</w:t>
      </w:r>
    </w:p>
    <w:p w:rsidR="003E0C4C" w:rsidRPr="00E53E5A" w:rsidRDefault="003E0C4C" w:rsidP="00E53E5A">
      <w:pPr>
        <w:pStyle w:val="aff"/>
        <w:ind w:firstLine="567"/>
        <w:jc w:val="both"/>
        <w:rPr>
          <w:sz w:val="28"/>
          <w:szCs w:val="28"/>
        </w:rPr>
      </w:pPr>
      <w:r w:rsidRPr="00E53E5A">
        <w:rPr>
          <w:sz w:val="28"/>
          <w:szCs w:val="28"/>
        </w:rPr>
        <w:t xml:space="preserve">           </w:t>
      </w:r>
      <w:r w:rsidR="003B087D" w:rsidRPr="00E53E5A">
        <w:rPr>
          <w:sz w:val="28"/>
          <w:szCs w:val="28"/>
        </w:rPr>
        <w:t xml:space="preserve">Таможенное законодательство </w:t>
      </w:r>
      <w:r w:rsidR="000A3C8E" w:rsidRPr="00E53E5A">
        <w:rPr>
          <w:sz w:val="28"/>
          <w:szCs w:val="28"/>
        </w:rPr>
        <w:t>Таможенного союза</w:t>
      </w:r>
      <w:r w:rsidRPr="00E53E5A">
        <w:rPr>
          <w:sz w:val="28"/>
          <w:szCs w:val="28"/>
        </w:rPr>
        <w:t xml:space="preserve"> дейс</w:t>
      </w:r>
      <w:r w:rsidR="007558F9" w:rsidRPr="00E53E5A">
        <w:rPr>
          <w:sz w:val="28"/>
          <w:szCs w:val="28"/>
        </w:rPr>
        <w:t xml:space="preserve">твует на таможенной территории </w:t>
      </w:r>
      <w:r w:rsidR="000A3C8E" w:rsidRPr="00E53E5A">
        <w:rPr>
          <w:sz w:val="28"/>
          <w:szCs w:val="28"/>
        </w:rPr>
        <w:t>Таможенного союза</w:t>
      </w:r>
      <w:r w:rsidRPr="00E53E5A">
        <w:rPr>
          <w:sz w:val="28"/>
          <w:szCs w:val="28"/>
        </w:rPr>
        <w:t>.</w:t>
      </w:r>
    </w:p>
    <w:p w:rsidR="007558F9" w:rsidRDefault="007558F9" w:rsidP="00CF374B">
      <w:pPr>
        <w:jc w:val="both"/>
        <w:rPr>
          <w:b/>
          <w:i/>
          <w:sz w:val="28"/>
          <w:szCs w:val="28"/>
        </w:rPr>
      </w:pPr>
    </w:p>
    <w:p w:rsidR="005B16CF" w:rsidRPr="005118DD" w:rsidRDefault="005B16CF" w:rsidP="00CF374B">
      <w:pPr>
        <w:jc w:val="both"/>
        <w:rPr>
          <w:b/>
          <w:sz w:val="28"/>
          <w:szCs w:val="28"/>
        </w:rPr>
      </w:pPr>
      <w:r w:rsidRPr="00CF374B">
        <w:rPr>
          <w:b/>
          <w:i/>
          <w:sz w:val="28"/>
          <w:szCs w:val="28"/>
        </w:rPr>
        <w:t>Тема 2</w:t>
      </w:r>
      <w:r w:rsidR="00CF374B" w:rsidRPr="00CF374B">
        <w:rPr>
          <w:b/>
          <w:i/>
          <w:sz w:val="28"/>
          <w:szCs w:val="28"/>
        </w:rPr>
        <w:t>.</w:t>
      </w:r>
      <w:r w:rsidRPr="005118DD">
        <w:rPr>
          <w:b/>
          <w:sz w:val="28"/>
          <w:szCs w:val="28"/>
        </w:rPr>
        <w:t xml:space="preserve"> </w:t>
      </w:r>
      <w:r w:rsidR="001B4364" w:rsidRPr="001B4364">
        <w:rPr>
          <w:b/>
          <w:bCs/>
          <w:sz w:val="28"/>
          <w:szCs w:val="28"/>
        </w:rPr>
        <w:t>Принципы проведения таможенного контроля</w:t>
      </w:r>
    </w:p>
    <w:p w:rsidR="002E4DCB" w:rsidRDefault="002E4DCB" w:rsidP="00CF374B">
      <w:pPr>
        <w:ind w:firstLine="567"/>
        <w:jc w:val="both"/>
        <w:rPr>
          <w:sz w:val="28"/>
          <w:szCs w:val="28"/>
        </w:rPr>
      </w:pPr>
    </w:p>
    <w:p w:rsidR="00D75D40" w:rsidRDefault="00FF3B27" w:rsidP="00CF374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Понятие таможенного контроля. Цели и задачи проведения таможенного контроля. </w:t>
      </w:r>
      <w:r w:rsidR="00373599">
        <w:rPr>
          <w:sz w:val="28"/>
          <w:szCs w:val="28"/>
        </w:rPr>
        <w:t>Принципы проведения таможенного контроля.</w:t>
      </w:r>
    </w:p>
    <w:p w:rsidR="00FF3B27" w:rsidRDefault="00E94A69" w:rsidP="00FF3B27">
      <w:pPr>
        <w:ind w:firstLine="567"/>
        <w:jc w:val="both"/>
        <w:rPr>
          <w:b/>
          <w:sz w:val="28"/>
          <w:szCs w:val="28"/>
        </w:rPr>
      </w:pPr>
      <w:r w:rsidRPr="00E94A69">
        <w:rPr>
          <w:b/>
          <w:sz w:val="28"/>
          <w:szCs w:val="28"/>
        </w:rPr>
        <w:t>Методические рекомендации к теме 2</w:t>
      </w:r>
    </w:p>
    <w:p w:rsidR="007475D1" w:rsidRPr="007475D1" w:rsidRDefault="007475D1" w:rsidP="007475D1">
      <w:pPr>
        <w:ind w:firstLine="567"/>
        <w:jc w:val="both"/>
        <w:rPr>
          <w:bCs/>
          <w:sz w:val="28"/>
          <w:szCs w:val="28"/>
        </w:rPr>
      </w:pPr>
      <w:r w:rsidRPr="007475D1">
        <w:rPr>
          <w:bCs/>
          <w:sz w:val="28"/>
          <w:szCs w:val="28"/>
        </w:rPr>
        <w:t>Общие положения о проведении таможенного контроля в гл 45 Таможенного кодекса  Евразийского экономического союза.</w:t>
      </w:r>
    </w:p>
    <w:p w:rsidR="007475D1" w:rsidRPr="007475D1" w:rsidRDefault="007475D1" w:rsidP="007475D1">
      <w:pPr>
        <w:ind w:firstLine="567"/>
        <w:jc w:val="both"/>
        <w:rPr>
          <w:sz w:val="28"/>
          <w:szCs w:val="28"/>
        </w:rPr>
      </w:pPr>
      <w:r w:rsidRPr="007475D1">
        <w:rPr>
          <w:bCs/>
          <w:sz w:val="28"/>
          <w:szCs w:val="28"/>
        </w:rPr>
        <w:t xml:space="preserve"> </w:t>
      </w:r>
    </w:p>
    <w:p w:rsidR="007475D1" w:rsidRPr="007475D1" w:rsidRDefault="007475D1" w:rsidP="007475D1">
      <w:pPr>
        <w:ind w:firstLine="567"/>
        <w:jc w:val="both"/>
        <w:rPr>
          <w:b/>
          <w:sz w:val="28"/>
          <w:szCs w:val="28"/>
        </w:rPr>
      </w:pPr>
      <w:r w:rsidRPr="007475D1">
        <w:rPr>
          <w:bCs/>
          <w:sz w:val="28"/>
          <w:szCs w:val="28"/>
        </w:rPr>
        <w:t>Статья 310. Проведение таможенного контроля</w:t>
      </w:r>
    </w:p>
    <w:p w:rsidR="007475D1" w:rsidRDefault="007475D1" w:rsidP="00FF3B27">
      <w:pPr>
        <w:ind w:firstLine="567"/>
        <w:jc w:val="both"/>
        <w:rPr>
          <w:b/>
          <w:sz w:val="28"/>
          <w:szCs w:val="28"/>
        </w:rPr>
      </w:pPr>
    </w:p>
    <w:p w:rsidR="00FF3B27" w:rsidRDefault="00FF3B27" w:rsidP="00FF3B27">
      <w:pPr>
        <w:ind w:firstLine="567"/>
        <w:jc w:val="both"/>
        <w:rPr>
          <w:sz w:val="28"/>
          <w:szCs w:val="28"/>
        </w:rPr>
      </w:pPr>
      <w:r w:rsidRPr="00FF3B27">
        <w:rPr>
          <w:bCs/>
          <w:sz w:val="28"/>
          <w:szCs w:val="28"/>
        </w:rPr>
        <w:t xml:space="preserve"> </w:t>
      </w:r>
      <w:r w:rsidR="003805B2">
        <w:rPr>
          <w:bCs/>
          <w:sz w:val="28"/>
          <w:szCs w:val="28"/>
        </w:rPr>
        <w:t>Таможенный контроль</w:t>
      </w:r>
      <w:r w:rsidR="003805B2" w:rsidRPr="003805B2">
        <w:rPr>
          <w:bCs/>
          <w:sz w:val="28"/>
          <w:szCs w:val="28"/>
        </w:rPr>
        <w:t xml:space="preserve"> - совокупность совершаемых таможенными органами действий, направленных на проверку и (или) обеспечение соблюдения международных договоров и актов в сфере таможенного </w:t>
      </w:r>
      <w:r w:rsidR="003805B2" w:rsidRPr="003805B2">
        <w:rPr>
          <w:bCs/>
          <w:sz w:val="28"/>
          <w:szCs w:val="28"/>
        </w:rPr>
        <w:lastRenderedPageBreak/>
        <w:t>регулирования и законодательства государств-членов о таможенном регулировании</w:t>
      </w:r>
      <w:r w:rsidRPr="001B4364">
        <w:rPr>
          <w:sz w:val="28"/>
          <w:szCs w:val="28"/>
        </w:rPr>
        <w:t xml:space="preserve">. </w:t>
      </w:r>
    </w:p>
    <w:p w:rsidR="00373599" w:rsidRPr="001B4364" w:rsidRDefault="00373599" w:rsidP="00FF3B2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Выделяют следующие принципы проведения таможенного контроля.</w:t>
      </w:r>
    </w:p>
    <w:p w:rsidR="001B4364" w:rsidRPr="001B4364" w:rsidRDefault="001B4364" w:rsidP="001B4364">
      <w:pPr>
        <w:ind w:firstLine="567"/>
        <w:jc w:val="both"/>
        <w:rPr>
          <w:sz w:val="28"/>
          <w:szCs w:val="28"/>
        </w:rPr>
      </w:pPr>
      <w:r w:rsidRPr="001B4364">
        <w:rPr>
          <w:sz w:val="28"/>
          <w:szCs w:val="28"/>
        </w:rPr>
        <w:t xml:space="preserve">1. </w:t>
      </w:r>
      <w:r w:rsidR="00CA07B9" w:rsidRPr="00CA07B9">
        <w:rPr>
          <w:sz w:val="28"/>
          <w:szCs w:val="28"/>
        </w:rPr>
        <w:t>При проведении таможенного контроля таможенные органы исходят из принципа выборочности объектов таможенного контроля, форм таможенного контроля и (или) мер, обеспечивающих проведение таможенного контроля</w:t>
      </w:r>
      <w:r w:rsidRPr="001B4364">
        <w:rPr>
          <w:sz w:val="28"/>
          <w:szCs w:val="28"/>
        </w:rPr>
        <w:t xml:space="preserve">. </w:t>
      </w:r>
    </w:p>
    <w:p w:rsidR="001B4364" w:rsidRDefault="001B4364" w:rsidP="001B43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B4364">
        <w:rPr>
          <w:sz w:val="28"/>
          <w:szCs w:val="28"/>
        </w:rPr>
        <w:t xml:space="preserve">2. </w:t>
      </w:r>
      <w:r w:rsidR="00CA07B9" w:rsidRPr="00CA07B9">
        <w:rPr>
          <w:sz w:val="28"/>
          <w:szCs w:val="28"/>
        </w:rPr>
        <w:t>При выборе объектов таможенного контроля, форм таможенного контроля и (или) мер, обеспечивающих проведение таможенного контроля, используется система управления рисками в соответствии с законодательством государств-членов о таможенном регулировании</w:t>
      </w:r>
      <w:r>
        <w:rPr>
          <w:sz w:val="28"/>
          <w:szCs w:val="28"/>
        </w:rPr>
        <w:t>.</w:t>
      </w:r>
    </w:p>
    <w:p w:rsidR="001B4364" w:rsidRPr="001B4364" w:rsidRDefault="001B4364" w:rsidP="001B43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B4364">
        <w:rPr>
          <w:sz w:val="28"/>
          <w:szCs w:val="28"/>
        </w:rPr>
        <w:t xml:space="preserve">3. </w:t>
      </w:r>
      <w:r w:rsidR="007475D1" w:rsidRPr="007475D1">
        <w:rPr>
          <w:sz w:val="28"/>
          <w:szCs w:val="28"/>
        </w:rPr>
        <w:t>От имени таможенных органов таможенный контроль проводится должностными лицами таможенных органов, уполномоченными на проведение таможенного контроля в соответствии со своими должностными (функциональными) обязанностями</w:t>
      </w:r>
      <w:r w:rsidRPr="001B4364">
        <w:rPr>
          <w:sz w:val="28"/>
          <w:szCs w:val="28"/>
        </w:rPr>
        <w:t>.</w:t>
      </w:r>
    </w:p>
    <w:p w:rsidR="001B4364" w:rsidRPr="001B4364" w:rsidRDefault="001B4364" w:rsidP="001B43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B4364">
        <w:rPr>
          <w:sz w:val="28"/>
          <w:szCs w:val="28"/>
        </w:rPr>
        <w:t xml:space="preserve">4. </w:t>
      </w:r>
      <w:r w:rsidR="007475D1" w:rsidRPr="007475D1">
        <w:rPr>
          <w:sz w:val="28"/>
          <w:szCs w:val="28"/>
        </w:rPr>
        <w:t>Таможенный контроль проводится в период нахождения товаров под таможенным контролем, определяемый в соответствии со статьей 14 настоящего Кодекса</w:t>
      </w:r>
      <w:r w:rsidRPr="001B4364">
        <w:rPr>
          <w:sz w:val="28"/>
          <w:szCs w:val="28"/>
        </w:rPr>
        <w:t xml:space="preserve">. </w:t>
      </w:r>
    </w:p>
    <w:p w:rsidR="001B4364" w:rsidRPr="001B4364" w:rsidRDefault="001B4364" w:rsidP="001B43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B4364">
        <w:rPr>
          <w:sz w:val="28"/>
          <w:szCs w:val="28"/>
        </w:rPr>
        <w:t>5. Таможенные органы в пределах своей компетенции осуществляют иные виды контроля, в том числе экспортный, валютный и радиационный, в соответствии с закон</w:t>
      </w:r>
      <w:r w:rsidR="003B087D">
        <w:rPr>
          <w:sz w:val="28"/>
          <w:szCs w:val="28"/>
        </w:rPr>
        <w:t>одательством государств-членов</w:t>
      </w:r>
      <w:r w:rsidR="00970B6D">
        <w:rPr>
          <w:sz w:val="28"/>
          <w:szCs w:val="28"/>
        </w:rPr>
        <w:t xml:space="preserve"> ЕАЭС</w:t>
      </w:r>
      <w:r w:rsidRPr="001B4364">
        <w:rPr>
          <w:sz w:val="28"/>
          <w:szCs w:val="28"/>
        </w:rPr>
        <w:t xml:space="preserve">. </w:t>
      </w:r>
    </w:p>
    <w:p w:rsidR="001B4364" w:rsidRPr="001B4364" w:rsidRDefault="001B4364" w:rsidP="00373599">
      <w:pPr>
        <w:ind w:firstLine="567"/>
        <w:jc w:val="both"/>
        <w:rPr>
          <w:sz w:val="28"/>
          <w:szCs w:val="28"/>
        </w:rPr>
      </w:pPr>
      <w:r w:rsidRPr="001B4364">
        <w:rPr>
          <w:sz w:val="28"/>
          <w:szCs w:val="28"/>
        </w:rPr>
        <w:t>6. При проведении таможенного контроля каких-либо разрешений, предписаний либо постановлений на его проведение не требуется, за исключением случа</w:t>
      </w:r>
      <w:r w:rsidR="00373599">
        <w:rPr>
          <w:sz w:val="28"/>
          <w:szCs w:val="28"/>
        </w:rPr>
        <w:t>ев, предусмотренных Т</w:t>
      </w:r>
      <w:r w:rsidR="00970B6D">
        <w:rPr>
          <w:sz w:val="28"/>
          <w:szCs w:val="28"/>
        </w:rPr>
        <w:t>К ЕАЭС</w:t>
      </w:r>
      <w:r w:rsidRPr="001B4364">
        <w:rPr>
          <w:sz w:val="28"/>
          <w:szCs w:val="28"/>
        </w:rPr>
        <w:t>.</w:t>
      </w:r>
    </w:p>
    <w:p w:rsidR="00483286" w:rsidRDefault="00483286" w:rsidP="005118DD">
      <w:pPr>
        <w:ind w:firstLine="567"/>
        <w:jc w:val="both"/>
        <w:rPr>
          <w:sz w:val="28"/>
          <w:szCs w:val="28"/>
        </w:rPr>
      </w:pPr>
    </w:p>
    <w:p w:rsidR="0056581B" w:rsidRDefault="0056581B" w:rsidP="0056581B">
      <w:pPr>
        <w:jc w:val="both"/>
        <w:rPr>
          <w:b/>
          <w:bCs/>
          <w:sz w:val="28"/>
          <w:szCs w:val="28"/>
        </w:rPr>
      </w:pPr>
      <w:r w:rsidRPr="00CF374B">
        <w:rPr>
          <w:b/>
          <w:i/>
          <w:sz w:val="28"/>
          <w:szCs w:val="28"/>
        </w:rPr>
        <w:t xml:space="preserve">Тема </w:t>
      </w:r>
      <w:r>
        <w:rPr>
          <w:b/>
          <w:i/>
          <w:sz w:val="28"/>
          <w:szCs w:val="28"/>
        </w:rPr>
        <w:t>3</w:t>
      </w:r>
      <w:r w:rsidRPr="00CF374B">
        <w:rPr>
          <w:b/>
          <w:i/>
          <w:sz w:val="28"/>
          <w:szCs w:val="28"/>
        </w:rPr>
        <w:t>.</w:t>
      </w:r>
      <w:r w:rsidRPr="005118DD">
        <w:rPr>
          <w:b/>
          <w:sz w:val="28"/>
          <w:szCs w:val="28"/>
        </w:rPr>
        <w:t xml:space="preserve"> </w:t>
      </w:r>
      <w:r w:rsidRPr="0056581B">
        <w:rPr>
          <w:b/>
          <w:bCs/>
          <w:sz w:val="28"/>
          <w:szCs w:val="28"/>
        </w:rPr>
        <w:t>Формы и порядок проведения таможенного контроля</w:t>
      </w:r>
    </w:p>
    <w:p w:rsidR="0056581B" w:rsidRPr="005118DD" w:rsidRDefault="0056581B" w:rsidP="0056581B">
      <w:pPr>
        <w:jc w:val="both"/>
        <w:rPr>
          <w:b/>
          <w:sz w:val="28"/>
          <w:szCs w:val="28"/>
        </w:rPr>
      </w:pPr>
    </w:p>
    <w:p w:rsidR="00373599" w:rsidRDefault="007558F9" w:rsidP="0056581B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Порядок проведения таможенного контроля. Принцип выборочности таможенного контроля. </w:t>
      </w:r>
    </w:p>
    <w:p w:rsidR="0056581B" w:rsidRDefault="0056581B" w:rsidP="0056581B">
      <w:pPr>
        <w:ind w:firstLine="567"/>
        <w:jc w:val="both"/>
        <w:rPr>
          <w:b/>
          <w:sz w:val="28"/>
          <w:szCs w:val="28"/>
        </w:rPr>
      </w:pPr>
      <w:r w:rsidRPr="0056581B">
        <w:rPr>
          <w:b/>
          <w:sz w:val="28"/>
          <w:szCs w:val="28"/>
        </w:rPr>
        <w:t xml:space="preserve">Методические рекомендации к теме </w:t>
      </w:r>
      <w:r>
        <w:rPr>
          <w:b/>
          <w:sz w:val="28"/>
          <w:szCs w:val="28"/>
        </w:rPr>
        <w:t>3</w:t>
      </w:r>
    </w:p>
    <w:p w:rsidR="0006356F" w:rsidRPr="0006356F" w:rsidRDefault="0006356F" w:rsidP="0006356F">
      <w:pPr>
        <w:ind w:firstLine="567"/>
        <w:jc w:val="both"/>
        <w:rPr>
          <w:sz w:val="28"/>
          <w:szCs w:val="28"/>
        </w:rPr>
      </w:pPr>
      <w:r w:rsidRPr="0006356F">
        <w:rPr>
          <w:bCs/>
          <w:sz w:val="28"/>
          <w:szCs w:val="28"/>
          <w:shd w:val="clear" w:color="auto" w:fill="FFFFFF"/>
        </w:rPr>
        <w:t>О формах таможенного контроля говорится в главе 45 Таможенного кодекса  Евразийского экономического союза.</w:t>
      </w:r>
    </w:p>
    <w:p w:rsidR="00847753" w:rsidRPr="00847753" w:rsidRDefault="00847753" w:rsidP="00847753">
      <w:pPr>
        <w:ind w:firstLine="567"/>
        <w:jc w:val="both"/>
        <w:rPr>
          <w:sz w:val="28"/>
          <w:szCs w:val="28"/>
        </w:rPr>
      </w:pPr>
      <w:r w:rsidRPr="00847753">
        <w:rPr>
          <w:sz w:val="28"/>
          <w:szCs w:val="28"/>
        </w:rPr>
        <w:t>Формы таможенного контроля</w:t>
      </w:r>
      <w:r w:rsidR="00373599">
        <w:rPr>
          <w:sz w:val="28"/>
          <w:szCs w:val="28"/>
        </w:rPr>
        <w:t>:</w:t>
      </w:r>
    </w:p>
    <w:p w:rsidR="0006356F" w:rsidRPr="0006356F" w:rsidRDefault="0006356F" w:rsidP="00C41DB3">
      <w:pPr>
        <w:numPr>
          <w:ilvl w:val="0"/>
          <w:numId w:val="27"/>
        </w:numPr>
        <w:suppressAutoHyphens w:val="0"/>
        <w:jc w:val="both"/>
        <w:rPr>
          <w:sz w:val="28"/>
          <w:szCs w:val="28"/>
          <w:lang w:eastAsia="ru-RU"/>
        </w:rPr>
      </w:pPr>
      <w:r w:rsidRPr="0006356F">
        <w:rPr>
          <w:sz w:val="28"/>
          <w:szCs w:val="28"/>
          <w:lang w:eastAsia="ru-RU"/>
        </w:rPr>
        <w:t>получение объяснений;</w:t>
      </w:r>
    </w:p>
    <w:p w:rsidR="0006356F" w:rsidRPr="0006356F" w:rsidRDefault="0006356F" w:rsidP="00C41DB3">
      <w:pPr>
        <w:numPr>
          <w:ilvl w:val="0"/>
          <w:numId w:val="27"/>
        </w:numPr>
        <w:suppressAutoHyphens w:val="0"/>
        <w:jc w:val="both"/>
        <w:rPr>
          <w:sz w:val="28"/>
          <w:szCs w:val="28"/>
          <w:lang w:eastAsia="ru-RU"/>
        </w:rPr>
      </w:pPr>
      <w:r w:rsidRPr="0006356F">
        <w:rPr>
          <w:sz w:val="28"/>
          <w:szCs w:val="28"/>
          <w:lang w:eastAsia="ru-RU"/>
        </w:rPr>
        <w:t>проверка таможенных, иных документов и (или) сведений;</w:t>
      </w:r>
    </w:p>
    <w:p w:rsidR="0006356F" w:rsidRPr="0006356F" w:rsidRDefault="0006356F" w:rsidP="00C41DB3">
      <w:pPr>
        <w:numPr>
          <w:ilvl w:val="0"/>
          <w:numId w:val="27"/>
        </w:numPr>
        <w:suppressAutoHyphens w:val="0"/>
        <w:jc w:val="both"/>
        <w:rPr>
          <w:sz w:val="28"/>
          <w:szCs w:val="28"/>
          <w:lang w:eastAsia="ru-RU"/>
        </w:rPr>
      </w:pPr>
      <w:r w:rsidRPr="0006356F">
        <w:rPr>
          <w:sz w:val="28"/>
          <w:szCs w:val="28"/>
          <w:lang w:eastAsia="ru-RU"/>
        </w:rPr>
        <w:t>таможенный осмотр;</w:t>
      </w:r>
    </w:p>
    <w:p w:rsidR="0006356F" w:rsidRPr="0006356F" w:rsidRDefault="0006356F" w:rsidP="00C41DB3">
      <w:pPr>
        <w:numPr>
          <w:ilvl w:val="0"/>
          <w:numId w:val="27"/>
        </w:numPr>
        <w:suppressAutoHyphens w:val="0"/>
        <w:jc w:val="both"/>
        <w:rPr>
          <w:sz w:val="28"/>
          <w:szCs w:val="28"/>
          <w:lang w:eastAsia="ru-RU"/>
        </w:rPr>
      </w:pPr>
      <w:r w:rsidRPr="0006356F">
        <w:rPr>
          <w:sz w:val="28"/>
          <w:szCs w:val="28"/>
          <w:lang w:eastAsia="ru-RU"/>
        </w:rPr>
        <w:t>таможенный досмотр;</w:t>
      </w:r>
    </w:p>
    <w:p w:rsidR="0006356F" w:rsidRPr="0006356F" w:rsidRDefault="0006356F" w:rsidP="00C41DB3">
      <w:pPr>
        <w:numPr>
          <w:ilvl w:val="0"/>
          <w:numId w:val="27"/>
        </w:numPr>
        <w:suppressAutoHyphens w:val="0"/>
        <w:jc w:val="both"/>
        <w:rPr>
          <w:sz w:val="28"/>
          <w:szCs w:val="28"/>
          <w:lang w:eastAsia="ru-RU"/>
        </w:rPr>
      </w:pPr>
      <w:r w:rsidRPr="0006356F">
        <w:rPr>
          <w:sz w:val="28"/>
          <w:szCs w:val="28"/>
          <w:lang w:eastAsia="ru-RU"/>
        </w:rPr>
        <w:t>личный таможенный досмотр;</w:t>
      </w:r>
    </w:p>
    <w:p w:rsidR="0006356F" w:rsidRPr="0006356F" w:rsidRDefault="0006356F" w:rsidP="00C41DB3">
      <w:pPr>
        <w:numPr>
          <w:ilvl w:val="0"/>
          <w:numId w:val="27"/>
        </w:numPr>
        <w:suppressAutoHyphens w:val="0"/>
        <w:jc w:val="both"/>
        <w:rPr>
          <w:sz w:val="28"/>
          <w:szCs w:val="28"/>
          <w:lang w:eastAsia="ru-RU"/>
        </w:rPr>
      </w:pPr>
      <w:r w:rsidRPr="0006356F">
        <w:rPr>
          <w:sz w:val="28"/>
          <w:szCs w:val="28"/>
          <w:lang w:eastAsia="ru-RU"/>
        </w:rPr>
        <w:t>таможенный осмотр помещений и территорий;</w:t>
      </w:r>
    </w:p>
    <w:p w:rsidR="0006356F" w:rsidRPr="0006356F" w:rsidRDefault="0006356F" w:rsidP="00C41DB3">
      <w:pPr>
        <w:numPr>
          <w:ilvl w:val="0"/>
          <w:numId w:val="27"/>
        </w:numPr>
        <w:suppressAutoHyphens w:val="0"/>
        <w:jc w:val="both"/>
        <w:rPr>
          <w:sz w:val="28"/>
          <w:szCs w:val="28"/>
          <w:lang w:eastAsia="ru-RU"/>
        </w:rPr>
      </w:pPr>
      <w:r w:rsidRPr="0006356F">
        <w:rPr>
          <w:sz w:val="28"/>
          <w:szCs w:val="28"/>
          <w:lang w:eastAsia="ru-RU"/>
        </w:rPr>
        <w:t>таможенная проверка.</w:t>
      </w:r>
    </w:p>
    <w:p w:rsidR="0006356F" w:rsidRPr="0006356F" w:rsidRDefault="0006356F" w:rsidP="00AF04A5">
      <w:pPr>
        <w:ind w:firstLine="709"/>
        <w:jc w:val="both"/>
        <w:rPr>
          <w:sz w:val="28"/>
          <w:szCs w:val="28"/>
        </w:rPr>
      </w:pPr>
      <w:r w:rsidRPr="0006356F">
        <w:rPr>
          <w:sz w:val="28"/>
          <w:szCs w:val="28"/>
        </w:rPr>
        <w:t>Таможенный контроль проводится таможенными органами в соответствии с</w:t>
      </w:r>
      <w:r>
        <w:rPr>
          <w:sz w:val="28"/>
          <w:szCs w:val="28"/>
        </w:rPr>
        <w:t xml:space="preserve"> ТК ЕАЭС и </w:t>
      </w:r>
      <w:r w:rsidR="00263DF8">
        <w:rPr>
          <w:sz w:val="28"/>
          <w:szCs w:val="28"/>
        </w:rPr>
        <w:t xml:space="preserve">ФЗ от </w:t>
      </w:r>
      <w:r w:rsidR="00AF04A5">
        <w:rPr>
          <w:sz w:val="28"/>
          <w:szCs w:val="28"/>
        </w:rPr>
        <w:t xml:space="preserve">03.08.2018г 289 </w:t>
      </w:r>
      <w:r w:rsidR="00263DF8">
        <w:rPr>
          <w:sz w:val="28"/>
          <w:szCs w:val="28"/>
        </w:rPr>
        <w:t>-ФЗ «</w:t>
      </w:r>
      <w:r w:rsidR="00AF04A5" w:rsidRPr="00AF04A5">
        <w:rPr>
          <w:sz w:val="28"/>
          <w:szCs w:val="28"/>
        </w:rPr>
        <w:t>О таможенном регулировании в Российской Федерации и о внесении изменений в отдельные законодательные акты Российской Федерации</w:t>
      </w:r>
      <w:r w:rsidR="00263DF8">
        <w:rPr>
          <w:sz w:val="28"/>
          <w:szCs w:val="28"/>
        </w:rPr>
        <w:t>».</w:t>
      </w:r>
    </w:p>
    <w:p w:rsidR="0006356F" w:rsidRPr="0006356F" w:rsidRDefault="0006356F" w:rsidP="0006356F">
      <w:pPr>
        <w:ind w:firstLine="709"/>
        <w:jc w:val="both"/>
        <w:rPr>
          <w:sz w:val="28"/>
          <w:szCs w:val="28"/>
        </w:rPr>
      </w:pPr>
      <w:r w:rsidRPr="0006356F">
        <w:rPr>
          <w:sz w:val="28"/>
          <w:szCs w:val="28"/>
        </w:rPr>
        <w:lastRenderedPageBreak/>
        <w:t>Таможенный контроль проводится в отношении объектов таможенного контроля с применением к ним определенных форм таможенного контроля и (или) мер, обеспечивающих проведение таможенного контроля.</w:t>
      </w:r>
    </w:p>
    <w:p w:rsidR="0006356F" w:rsidRPr="0006356F" w:rsidRDefault="0006356F" w:rsidP="0006356F">
      <w:pPr>
        <w:ind w:firstLine="709"/>
        <w:jc w:val="both"/>
        <w:rPr>
          <w:sz w:val="28"/>
          <w:szCs w:val="28"/>
        </w:rPr>
      </w:pPr>
      <w:r w:rsidRPr="0006356F">
        <w:rPr>
          <w:sz w:val="28"/>
          <w:szCs w:val="28"/>
        </w:rPr>
        <w:t>В целях выявления товаров, перемещаемых через таможенную границу Союза в нарушение международных договоров и актов в сфере таможенного регулирования, таможенный контроль может проводиться в отношении физических лиц, пересекающих таможенную границу Союза.</w:t>
      </w:r>
    </w:p>
    <w:p w:rsidR="0006356F" w:rsidRPr="0006356F" w:rsidRDefault="0006356F" w:rsidP="0006356F">
      <w:pPr>
        <w:ind w:firstLine="709"/>
        <w:jc w:val="both"/>
        <w:rPr>
          <w:sz w:val="28"/>
          <w:szCs w:val="28"/>
        </w:rPr>
      </w:pPr>
      <w:r w:rsidRPr="0006356F">
        <w:rPr>
          <w:sz w:val="28"/>
          <w:szCs w:val="28"/>
        </w:rPr>
        <w:t>Порядок проведения таможенного контроля с применением форм таможенного контроля и (или) мер, обеспечивающих проведение таможенного контроля, определяется</w:t>
      </w:r>
      <w:r w:rsidR="00263DF8">
        <w:rPr>
          <w:sz w:val="28"/>
          <w:szCs w:val="28"/>
        </w:rPr>
        <w:t xml:space="preserve"> ТК ЕАЭС</w:t>
      </w:r>
      <w:r w:rsidRPr="0006356F">
        <w:rPr>
          <w:sz w:val="28"/>
          <w:szCs w:val="28"/>
        </w:rPr>
        <w:t>, а в части, не урегулированной</w:t>
      </w:r>
      <w:r w:rsidR="00263DF8">
        <w:rPr>
          <w:sz w:val="28"/>
          <w:szCs w:val="28"/>
        </w:rPr>
        <w:t xml:space="preserve"> ТК ЕАЭС</w:t>
      </w:r>
      <w:r w:rsidRPr="0006356F">
        <w:rPr>
          <w:sz w:val="28"/>
          <w:szCs w:val="28"/>
        </w:rPr>
        <w:t>, или в предусмотренных им случаях - в соответствии с законодательством государств-членов о таможенном регулировании.</w:t>
      </w:r>
    </w:p>
    <w:p w:rsidR="0006356F" w:rsidRPr="0006356F" w:rsidRDefault="0006356F" w:rsidP="0006356F">
      <w:pPr>
        <w:ind w:firstLine="709"/>
        <w:jc w:val="both"/>
        <w:rPr>
          <w:sz w:val="28"/>
          <w:szCs w:val="28"/>
        </w:rPr>
      </w:pPr>
      <w:r w:rsidRPr="0006356F">
        <w:rPr>
          <w:sz w:val="28"/>
          <w:szCs w:val="28"/>
        </w:rPr>
        <w:t>Технологии (инструкции) применения форм таможенного контроля и мер, обеспечивающих проведение таможенного контроля, устанавливаются в соответствии с законодательством государств-членов о таможенном регулировании.</w:t>
      </w:r>
    </w:p>
    <w:p w:rsidR="0006356F" w:rsidRPr="0006356F" w:rsidRDefault="0006356F" w:rsidP="0006356F">
      <w:pPr>
        <w:ind w:firstLine="709"/>
        <w:jc w:val="both"/>
        <w:rPr>
          <w:sz w:val="28"/>
          <w:szCs w:val="28"/>
        </w:rPr>
      </w:pPr>
      <w:r w:rsidRPr="0006356F">
        <w:rPr>
          <w:sz w:val="28"/>
          <w:szCs w:val="28"/>
        </w:rPr>
        <w:t>При проведении таможенного контроля таможенные органы исходят из принципа выборочности объектов таможенного контроля, форм таможенного контроля и (или) мер, обеспечивающих проведение таможенного контроля.</w:t>
      </w:r>
    </w:p>
    <w:p w:rsidR="0006356F" w:rsidRPr="0006356F" w:rsidRDefault="0006356F" w:rsidP="0006356F">
      <w:pPr>
        <w:ind w:firstLine="709"/>
        <w:jc w:val="both"/>
        <w:rPr>
          <w:sz w:val="28"/>
          <w:szCs w:val="28"/>
        </w:rPr>
      </w:pPr>
      <w:r w:rsidRPr="0006356F">
        <w:rPr>
          <w:sz w:val="28"/>
          <w:szCs w:val="28"/>
        </w:rPr>
        <w:t>При выборе объектов таможенного контроля, форм таможенного контроля и (или) мер, обеспечивающих проведение таможенного контроля, используется система управления рисками в соответствии с законодательством государств-членов о таможенном регулировании.</w:t>
      </w:r>
    </w:p>
    <w:p w:rsidR="0006356F" w:rsidRPr="0006356F" w:rsidRDefault="0006356F" w:rsidP="0006356F">
      <w:pPr>
        <w:ind w:firstLine="709"/>
        <w:jc w:val="both"/>
        <w:rPr>
          <w:sz w:val="28"/>
          <w:szCs w:val="28"/>
        </w:rPr>
      </w:pPr>
      <w:r w:rsidRPr="0006356F">
        <w:rPr>
          <w:sz w:val="28"/>
          <w:szCs w:val="28"/>
        </w:rPr>
        <w:t>Формы таможенного контроля и (или) меры, обеспечивающие проведение таможенного контроля, могут применяться таможенными органами для обеспечения соблюдения законодательства государства-члена, контроль за соблюдением которого возложен на таможенные органы этого государства-члена, если это установлено законодательством государств-членов.</w:t>
      </w:r>
    </w:p>
    <w:p w:rsidR="0006356F" w:rsidRPr="0006356F" w:rsidRDefault="0006356F" w:rsidP="0006356F">
      <w:pPr>
        <w:ind w:firstLine="709"/>
        <w:jc w:val="both"/>
        <w:rPr>
          <w:sz w:val="28"/>
          <w:szCs w:val="28"/>
        </w:rPr>
      </w:pPr>
      <w:r w:rsidRPr="0006356F">
        <w:rPr>
          <w:sz w:val="28"/>
          <w:szCs w:val="28"/>
        </w:rPr>
        <w:t>От имени таможенных органов таможенный контроль проводится должностными лицами таможенных органов, уполномоченными на проведение таможенного контроля в соответствии со своими должностными (функциональными) обязанностями.</w:t>
      </w:r>
    </w:p>
    <w:p w:rsidR="0006356F" w:rsidRPr="0006356F" w:rsidRDefault="0006356F" w:rsidP="0006356F">
      <w:pPr>
        <w:ind w:firstLine="709"/>
        <w:jc w:val="both"/>
        <w:rPr>
          <w:sz w:val="28"/>
          <w:szCs w:val="28"/>
        </w:rPr>
      </w:pPr>
      <w:r w:rsidRPr="0006356F">
        <w:rPr>
          <w:sz w:val="28"/>
          <w:szCs w:val="28"/>
        </w:rPr>
        <w:t>Таможенный контроль в форме проверки таможенных, иных документов и (или) сведений, а если это установлено законодательством государств-членов о таможенном регулировании, - таможенный контроль также в иных формах или с применением мер, обеспечивающих проведение таможенного контроля, может проводиться таможенными органами посредством информационной системы таможенных органов без участия должностных лиц таможенных органов.</w:t>
      </w:r>
    </w:p>
    <w:p w:rsidR="0006356F" w:rsidRPr="0006356F" w:rsidRDefault="0006356F" w:rsidP="0006356F">
      <w:pPr>
        <w:ind w:firstLine="709"/>
        <w:jc w:val="both"/>
        <w:rPr>
          <w:sz w:val="28"/>
          <w:szCs w:val="28"/>
        </w:rPr>
      </w:pPr>
      <w:r w:rsidRPr="0006356F">
        <w:rPr>
          <w:sz w:val="28"/>
          <w:szCs w:val="28"/>
        </w:rPr>
        <w:t>Таможенный контроль проводится в период нахождения то</w:t>
      </w:r>
      <w:r w:rsidR="00263DF8">
        <w:rPr>
          <w:sz w:val="28"/>
          <w:szCs w:val="28"/>
        </w:rPr>
        <w:t>варов под таможенным контролем.</w:t>
      </w:r>
    </w:p>
    <w:p w:rsidR="0006356F" w:rsidRPr="0006356F" w:rsidRDefault="0006356F" w:rsidP="0006356F">
      <w:pPr>
        <w:ind w:firstLine="709"/>
        <w:jc w:val="both"/>
        <w:rPr>
          <w:sz w:val="28"/>
          <w:szCs w:val="28"/>
        </w:rPr>
      </w:pPr>
      <w:r w:rsidRPr="0006356F">
        <w:rPr>
          <w:sz w:val="28"/>
          <w:szCs w:val="28"/>
        </w:rPr>
        <w:t>При предварительном таможенном декларировании и периодическом таможенном декларировании таможенный контроль в отношении</w:t>
      </w:r>
      <w:r w:rsidR="00263DF8">
        <w:rPr>
          <w:sz w:val="28"/>
          <w:szCs w:val="28"/>
        </w:rPr>
        <w:t xml:space="preserve"> объектов </w:t>
      </w:r>
      <w:r w:rsidR="00263DF8">
        <w:rPr>
          <w:sz w:val="28"/>
          <w:szCs w:val="28"/>
        </w:rPr>
        <w:lastRenderedPageBreak/>
        <w:t>таможенного контроля</w:t>
      </w:r>
      <w:r w:rsidRPr="0006356F">
        <w:rPr>
          <w:sz w:val="28"/>
          <w:szCs w:val="28"/>
        </w:rPr>
        <w:t>, проводится с момента регистрации таможенной декларации.</w:t>
      </w:r>
    </w:p>
    <w:p w:rsidR="0006356F" w:rsidRPr="0006356F" w:rsidRDefault="0006356F" w:rsidP="0006356F">
      <w:pPr>
        <w:ind w:firstLine="709"/>
        <w:jc w:val="both"/>
        <w:rPr>
          <w:sz w:val="28"/>
          <w:szCs w:val="28"/>
        </w:rPr>
      </w:pPr>
      <w:r w:rsidRPr="0006356F">
        <w:rPr>
          <w:sz w:val="28"/>
          <w:szCs w:val="28"/>
        </w:rPr>
        <w:t>После наступления обстоятельств, указанных в пунктах 7 - 15 статьи 14</w:t>
      </w:r>
      <w:r w:rsidR="00263DF8">
        <w:rPr>
          <w:sz w:val="28"/>
          <w:szCs w:val="28"/>
        </w:rPr>
        <w:t xml:space="preserve"> ТК ЕАЭС</w:t>
      </w:r>
      <w:r w:rsidRPr="0006356F">
        <w:rPr>
          <w:sz w:val="28"/>
          <w:szCs w:val="28"/>
        </w:rPr>
        <w:t>, таможенный контроль может проводиться до истечения 3 лет со дня наступления таких обстоятельств. Законодательством государств-членов о таможенном регулировании может быть установлено, что таможенный контроль после наступления указанных обстоятельств может проводиться до истечения 5 лет со дня наступления таких обстоятельств.</w:t>
      </w:r>
    </w:p>
    <w:p w:rsidR="0006356F" w:rsidRPr="0006356F" w:rsidRDefault="0006356F" w:rsidP="0006356F">
      <w:pPr>
        <w:ind w:firstLine="709"/>
        <w:jc w:val="both"/>
        <w:rPr>
          <w:sz w:val="28"/>
          <w:szCs w:val="28"/>
        </w:rPr>
      </w:pPr>
      <w:r w:rsidRPr="0006356F">
        <w:rPr>
          <w:sz w:val="28"/>
          <w:szCs w:val="28"/>
        </w:rPr>
        <w:t>Таможенный контроль деятельности лиц, включенных в реестры лиц, осуществляющих деятельность в сфере таможенного дела, или реестр уполномоченных экономических операторов, может проводиться в период их нахождения в таких реестрах, а если это предусмотрено законодательством государства-члена, - также после их исключения из таких реестров в течение срока, предусмотренного таким законодательством.</w:t>
      </w:r>
    </w:p>
    <w:p w:rsidR="0006356F" w:rsidRPr="0006356F" w:rsidRDefault="0006356F" w:rsidP="0006356F">
      <w:pPr>
        <w:ind w:firstLine="709"/>
        <w:jc w:val="both"/>
        <w:rPr>
          <w:sz w:val="28"/>
          <w:szCs w:val="28"/>
        </w:rPr>
      </w:pPr>
      <w:r w:rsidRPr="0006356F">
        <w:rPr>
          <w:sz w:val="28"/>
          <w:szCs w:val="28"/>
        </w:rPr>
        <w:t>В целях проверки сведений, подтверждающих факт выпуска товаров, таможенными органами может проводиться таможенный контроль в отношении товаров, находящихся на таможенной территории Союза, при наличии у таможенных органов информации о том, что товары были ввезены на таможенную территорию Союза и (или) находятся на таможенной территории Союза с нарушением международных договоров и актов в сфере таможенного регулирования.</w:t>
      </w:r>
    </w:p>
    <w:p w:rsidR="0006356F" w:rsidRPr="0006356F" w:rsidRDefault="0006356F" w:rsidP="0006356F">
      <w:pPr>
        <w:ind w:firstLine="709"/>
        <w:jc w:val="both"/>
        <w:rPr>
          <w:sz w:val="28"/>
          <w:szCs w:val="28"/>
        </w:rPr>
      </w:pPr>
      <w:r w:rsidRPr="0006356F">
        <w:rPr>
          <w:sz w:val="28"/>
          <w:szCs w:val="28"/>
        </w:rPr>
        <w:t>При проведении таможенного контроля таможенным органам не требуется каких-либо разрешений, предписаний либо постановлений иных государственных органов государств-членов на его проведение.</w:t>
      </w:r>
    </w:p>
    <w:p w:rsidR="0006356F" w:rsidRPr="0006356F" w:rsidRDefault="0006356F" w:rsidP="0006356F">
      <w:pPr>
        <w:ind w:firstLine="709"/>
        <w:jc w:val="both"/>
        <w:rPr>
          <w:sz w:val="28"/>
          <w:szCs w:val="28"/>
        </w:rPr>
      </w:pPr>
      <w:r w:rsidRPr="0006356F">
        <w:rPr>
          <w:sz w:val="28"/>
          <w:szCs w:val="28"/>
        </w:rPr>
        <w:t>При проведении таможенного контроля таможенные органы и их должностные лица не вправе устанавливать требования и ограничения, не предусмотренные международными договорами и актами в сфере таможенного регулирования и законодательством государств-членов.</w:t>
      </w:r>
    </w:p>
    <w:p w:rsidR="0006356F" w:rsidRPr="0006356F" w:rsidRDefault="0006356F" w:rsidP="0006356F">
      <w:pPr>
        <w:ind w:firstLine="709"/>
        <w:jc w:val="both"/>
        <w:rPr>
          <w:sz w:val="28"/>
          <w:szCs w:val="28"/>
        </w:rPr>
      </w:pPr>
      <w:r w:rsidRPr="0006356F">
        <w:rPr>
          <w:sz w:val="28"/>
          <w:szCs w:val="28"/>
        </w:rPr>
        <w:t>При проведении таможенного контроля не допускается причинение неправомерного вреда перевозчику, декларанту, лицам, осуществляющим деятельность в сфере таможенного дела, и иным лицам, чьи интересы затрагиваются решениями, действиями (бездействием) таможенных органов или их должностных лиц при проведении таможенного контроля, а также товарам и транспортным средствам.</w:t>
      </w:r>
    </w:p>
    <w:p w:rsidR="0006356F" w:rsidRPr="0006356F" w:rsidRDefault="0006356F" w:rsidP="0006356F">
      <w:pPr>
        <w:ind w:firstLine="709"/>
        <w:jc w:val="both"/>
        <w:rPr>
          <w:sz w:val="28"/>
          <w:szCs w:val="28"/>
        </w:rPr>
      </w:pPr>
      <w:r w:rsidRPr="0006356F">
        <w:rPr>
          <w:sz w:val="28"/>
          <w:szCs w:val="28"/>
        </w:rPr>
        <w:t>Таможенный контроль проводится в зонах таможенного контроля и иных местах, в которых находятся (должны или могут находиться) товары, в том числе транспортные средства международной перевозки и транспортные средства для личного пользования, подлежащие таможенному контролю, документы и (или) информационные системы, содержащие сведения о таких товарах.</w:t>
      </w:r>
    </w:p>
    <w:p w:rsidR="0006356F" w:rsidRPr="0006356F" w:rsidRDefault="0006356F" w:rsidP="00263DF8">
      <w:pPr>
        <w:ind w:firstLine="709"/>
        <w:jc w:val="both"/>
        <w:rPr>
          <w:sz w:val="28"/>
          <w:szCs w:val="28"/>
        </w:rPr>
      </w:pPr>
      <w:r w:rsidRPr="0006356F">
        <w:rPr>
          <w:sz w:val="28"/>
          <w:szCs w:val="28"/>
        </w:rPr>
        <w:t>Результаты проведения таможенного контроля с применением форм таможенного контроля в случаях, предусмотренных</w:t>
      </w:r>
      <w:r w:rsidR="00263DF8">
        <w:rPr>
          <w:sz w:val="28"/>
          <w:szCs w:val="28"/>
        </w:rPr>
        <w:t xml:space="preserve"> ТК ЕАЭС</w:t>
      </w:r>
      <w:r w:rsidRPr="0006356F">
        <w:rPr>
          <w:sz w:val="28"/>
          <w:szCs w:val="28"/>
        </w:rPr>
        <w:t>, оформляются путем составления таможенных документов установленной формы или иным способом, предусмотренным</w:t>
      </w:r>
      <w:r w:rsidR="00263DF8">
        <w:rPr>
          <w:sz w:val="28"/>
          <w:szCs w:val="28"/>
        </w:rPr>
        <w:t xml:space="preserve"> ТК ЕАЭС.</w:t>
      </w:r>
      <w:r w:rsidRPr="0006356F">
        <w:rPr>
          <w:sz w:val="28"/>
          <w:szCs w:val="28"/>
        </w:rPr>
        <w:t> </w:t>
      </w:r>
    </w:p>
    <w:p w:rsidR="0006356F" w:rsidRPr="0006356F" w:rsidRDefault="0006356F" w:rsidP="0006356F">
      <w:pPr>
        <w:ind w:firstLine="709"/>
        <w:jc w:val="both"/>
        <w:rPr>
          <w:sz w:val="28"/>
          <w:szCs w:val="28"/>
        </w:rPr>
      </w:pPr>
      <w:r w:rsidRPr="0006356F">
        <w:rPr>
          <w:sz w:val="28"/>
          <w:szCs w:val="28"/>
        </w:rPr>
        <w:lastRenderedPageBreak/>
        <w:t>Объектами таможенного контроля являются:</w:t>
      </w:r>
    </w:p>
    <w:p w:rsidR="0006356F" w:rsidRPr="0006356F" w:rsidRDefault="0006356F" w:rsidP="00C41DB3">
      <w:pPr>
        <w:numPr>
          <w:ilvl w:val="0"/>
          <w:numId w:val="28"/>
        </w:numPr>
        <w:jc w:val="both"/>
        <w:rPr>
          <w:sz w:val="28"/>
          <w:szCs w:val="28"/>
        </w:rPr>
      </w:pPr>
      <w:r w:rsidRPr="0006356F">
        <w:rPr>
          <w:sz w:val="28"/>
          <w:szCs w:val="28"/>
        </w:rPr>
        <w:t>товары, находящиеся под таможенным контролем;</w:t>
      </w:r>
    </w:p>
    <w:p w:rsidR="0006356F" w:rsidRPr="0006356F" w:rsidRDefault="0006356F" w:rsidP="00C41DB3">
      <w:pPr>
        <w:numPr>
          <w:ilvl w:val="0"/>
          <w:numId w:val="28"/>
        </w:numPr>
        <w:jc w:val="both"/>
        <w:rPr>
          <w:sz w:val="28"/>
          <w:szCs w:val="28"/>
        </w:rPr>
      </w:pPr>
      <w:r w:rsidRPr="0006356F">
        <w:rPr>
          <w:sz w:val="28"/>
          <w:szCs w:val="28"/>
        </w:rPr>
        <w:t>товары, помещенные под таможенную процедуру выпуска для внутреннего потребления, которые приобрели статус товаров Союза, товары, помещенные под таможенную процедуру реимпорта, товары для личного пользования, выпущенные в свободное обращение, а также товары, которые сохранили статус товаров Союза при их обратном ввозе</w:t>
      </w:r>
      <w:r w:rsidR="00D436E3">
        <w:rPr>
          <w:sz w:val="28"/>
          <w:szCs w:val="28"/>
        </w:rPr>
        <w:t xml:space="preserve"> на таможенную территорию Союза</w:t>
      </w:r>
      <w:r w:rsidRPr="0006356F">
        <w:rPr>
          <w:sz w:val="28"/>
          <w:szCs w:val="28"/>
        </w:rPr>
        <w:t>;</w:t>
      </w:r>
    </w:p>
    <w:p w:rsidR="0006356F" w:rsidRPr="0006356F" w:rsidRDefault="0006356F" w:rsidP="00C41DB3">
      <w:pPr>
        <w:numPr>
          <w:ilvl w:val="0"/>
          <w:numId w:val="28"/>
        </w:numPr>
        <w:jc w:val="both"/>
        <w:rPr>
          <w:sz w:val="28"/>
          <w:szCs w:val="28"/>
        </w:rPr>
      </w:pPr>
      <w:r w:rsidRPr="0006356F">
        <w:rPr>
          <w:sz w:val="28"/>
          <w:szCs w:val="28"/>
        </w:rPr>
        <w:t>товары, находящиеся на таможенной территории Союза, - при наличии у таможенных органов информации о том, что такие товары были ввезены на таможенную территорию Союза и (или) находятся на таможенной территории Союза в нарушение международных договоров и актов в сфере таможенного регулирования;</w:t>
      </w:r>
    </w:p>
    <w:p w:rsidR="0006356F" w:rsidRPr="0006356F" w:rsidRDefault="0006356F" w:rsidP="00C41DB3">
      <w:pPr>
        <w:numPr>
          <w:ilvl w:val="0"/>
          <w:numId w:val="28"/>
        </w:numPr>
        <w:jc w:val="both"/>
        <w:rPr>
          <w:sz w:val="28"/>
          <w:szCs w:val="28"/>
        </w:rPr>
      </w:pPr>
      <w:r w:rsidRPr="0006356F">
        <w:rPr>
          <w:sz w:val="28"/>
          <w:szCs w:val="28"/>
        </w:rPr>
        <w:t>таможенные и иные документы, представление которых таможенным органам предусмотрено в соответствии с международными договорами и актами в сфере таможенного регулирования, международными договорами государств-членов с третьей стороной и (или) законодательством государств-членов, а также сведения, содержащиеся в таких документах;</w:t>
      </w:r>
    </w:p>
    <w:p w:rsidR="0006356F" w:rsidRPr="0006356F" w:rsidRDefault="0006356F" w:rsidP="00C41DB3">
      <w:pPr>
        <w:numPr>
          <w:ilvl w:val="0"/>
          <w:numId w:val="28"/>
        </w:numPr>
        <w:jc w:val="both"/>
        <w:rPr>
          <w:sz w:val="28"/>
          <w:szCs w:val="28"/>
        </w:rPr>
      </w:pPr>
      <w:r w:rsidRPr="0006356F">
        <w:rPr>
          <w:sz w:val="28"/>
          <w:szCs w:val="28"/>
        </w:rPr>
        <w:t>деятельность лиц, в том числе уполномоченных экономических операторов, связанная с перемещением товаров через таможенную границу Союза, оказанием услуг в сфере таможенного дела либо осуществляемая в рамках отдельных таможенных процедур;</w:t>
      </w:r>
    </w:p>
    <w:p w:rsidR="0006356F" w:rsidRPr="0006356F" w:rsidRDefault="0006356F" w:rsidP="00C41DB3">
      <w:pPr>
        <w:numPr>
          <w:ilvl w:val="0"/>
          <w:numId w:val="28"/>
        </w:numPr>
        <w:jc w:val="both"/>
        <w:rPr>
          <w:sz w:val="28"/>
          <w:szCs w:val="28"/>
        </w:rPr>
      </w:pPr>
      <w:r w:rsidRPr="0006356F">
        <w:rPr>
          <w:sz w:val="28"/>
          <w:szCs w:val="28"/>
        </w:rPr>
        <w:t>сооружения, помещения (части помещений) и (или) открытые площадки (части открытых площадок), предназначенные для использования или используемые в качестве складов временного хранения, таможенных складов, свободных складов, магазинов беспошлинной торговли, предназначенные для использования или используемые для временного хранения товаров уполномоченными экономическими операторами, а также предназначенные для использования или используемые в качестве зон таможенного контроля.</w:t>
      </w:r>
    </w:p>
    <w:p w:rsidR="0081798C" w:rsidRDefault="0006356F" w:rsidP="0006356F">
      <w:pPr>
        <w:jc w:val="both"/>
        <w:rPr>
          <w:b/>
          <w:sz w:val="28"/>
          <w:szCs w:val="28"/>
        </w:rPr>
      </w:pPr>
      <w:r w:rsidRPr="0006356F">
        <w:rPr>
          <w:b/>
          <w:sz w:val="28"/>
          <w:szCs w:val="28"/>
        </w:rPr>
        <w:t> </w:t>
      </w:r>
    </w:p>
    <w:p w:rsidR="000A2129" w:rsidRDefault="000A2129" w:rsidP="000A2129">
      <w:pPr>
        <w:ind w:firstLine="567"/>
        <w:jc w:val="both"/>
        <w:rPr>
          <w:b/>
          <w:bCs/>
          <w:sz w:val="28"/>
          <w:szCs w:val="28"/>
        </w:rPr>
      </w:pPr>
      <w:r w:rsidRPr="000A2129">
        <w:rPr>
          <w:b/>
          <w:i/>
          <w:sz w:val="28"/>
          <w:szCs w:val="28"/>
        </w:rPr>
        <w:t xml:space="preserve">Тема </w:t>
      </w:r>
      <w:r>
        <w:rPr>
          <w:b/>
          <w:i/>
          <w:sz w:val="28"/>
          <w:szCs w:val="28"/>
        </w:rPr>
        <w:t>4</w:t>
      </w:r>
      <w:r w:rsidRPr="000A2129">
        <w:rPr>
          <w:b/>
          <w:i/>
          <w:sz w:val="28"/>
          <w:szCs w:val="28"/>
        </w:rPr>
        <w:t>.</w:t>
      </w:r>
      <w:r w:rsidRPr="000A2129">
        <w:rPr>
          <w:b/>
          <w:sz w:val="28"/>
          <w:szCs w:val="28"/>
        </w:rPr>
        <w:t xml:space="preserve"> </w:t>
      </w:r>
      <w:r w:rsidRPr="000A2129">
        <w:rPr>
          <w:b/>
          <w:bCs/>
          <w:sz w:val="28"/>
          <w:szCs w:val="28"/>
        </w:rPr>
        <w:t>Основы</w:t>
      </w:r>
      <w:r w:rsidR="00AF04A5">
        <w:rPr>
          <w:rStyle w:val="aff3"/>
        </w:rPr>
        <w:t xml:space="preserve"> </w:t>
      </w:r>
      <w:r w:rsidR="00AF04A5" w:rsidRPr="00AF04A5">
        <w:rPr>
          <w:rStyle w:val="aff3"/>
          <w:b/>
          <w:sz w:val="28"/>
          <w:szCs w:val="28"/>
        </w:rPr>
        <w:t>у</w:t>
      </w:r>
      <w:r w:rsidRPr="000A2129">
        <w:rPr>
          <w:b/>
          <w:bCs/>
          <w:sz w:val="28"/>
          <w:szCs w:val="28"/>
        </w:rPr>
        <w:t>правления рисками в деятельности таможенных органов России.</w:t>
      </w:r>
    </w:p>
    <w:p w:rsidR="000F6D41" w:rsidRDefault="000F6D41" w:rsidP="003C1208">
      <w:pPr>
        <w:jc w:val="both"/>
        <w:rPr>
          <w:b/>
          <w:bCs/>
          <w:sz w:val="28"/>
          <w:szCs w:val="28"/>
        </w:rPr>
      </w:pPr>
    </w:p>
    <w:p w:rsidR="00373599" w:rsidRPr="006A01EB" w:rsidRDefault="00373599" w:rsidP="00373599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Понятие риска. Цели создания системы управления рисками. Этапы становления системы управления рисками (далее – СУР). </w:t>
      </w:r>
      <w:r w:rsidRPr="006A01EB">
        <w:rPr>
          <w:sz w:val="28"/>
          <w:szCs w:val="28"/>
        </w:rPr>
        <w:t xml:space="preserve">Теоретические положения и понятийный аппарат СУР в ТК </w:t>
      </w:r>
      <w:r w:rsidR="00336538">
        <w:rPr>
          <w:sz w:val="28"/>
          <w:szCs w:val="28"/>
        </w:rPr>
        <w:t>ЕАЭС</w:t>
      </w:r>
      <w:r w:rsidRPr="006A01EB">
        <w:rPr>
          <w:sz w:val="28"/>
          <w:szCs w:val="28"/>
        </w:rPr>
        <w:t xml:space="preserve"> (схемы и определения). </w:t>
      </w:r>
    </w:p>
    <w:p w:rsidR="000F6D41" w:rsidRPr="000F6D41" w:rsidRDefault="000F6D41" w:rsidP="000F6D41">
      <w:pPr>
        <w:ind w:firstLine="567"/>
        <w:jc w:val="both"/>
        <w:rPr>
          <w:b/>
          <w:sz w:val="28"/>
          <w:szCs w:val="28"/>
        </w:rPr>
      </w:pPr>
      <w:r w:rsidRPr="000F6D41">
        <w:rPr>
          <w:b/>
          <w:sz w:val="28"/>
          <w:szCs w:val="28"/>
        </w:rPr>
        <w:t xml:space="preserve">Методические рекомендации к теме </w:t>
      </w:r>
      <w:r w:rsidR="006A01EB">
        <w:rPr>
          <w:b/>
          <w:sz w:val="28"/>
          <w:szCs w:val="28"/>
        </w:rPr>
        <w:t>4</w:t>
      </w:r>
    </w:p>
    <w:p w:rsidR="006A01EB" w:rsidRDefault="006A01EB" w:rsidP="006A01EB">
      <w:pPr>
        <w:ind w:firstLine="567"/>
        <w:jc w:val="both"/>
        <w:rPr>
          <w:sz w:val="28"/>
          <w:szCs w:val="28"/>
        </w:rPr>
      </w:pPr>
      <w:r w:rsidRPr="006A01EB">
        <w:rPr>
          <w:sz w:val="28"/>
          <w:szCs w:val="28"/>
        </w:rPr>
        <w:t xml:space="preserve">Создание </w:t>
      </w:r>
      <w:r w:rsidR="000A3C8E">
        <w:rPr>
          <w:sz w:val="28"/>
          <w:szCs w:val="28"/>
        </w:rPr>
        <w:t>Таможенного союза</w:t>
      </w:r>
      <w:r w:rsidRPr="006A01EB">
        <w:rPr>
          <w:sz w:val="28"/>
          <w:szCs w:val="28"/>
        </w:rPr>
        <w:t xml:space="preserve"> определило и необходимость формирования единой системы управления рисками</w:t>
      </w:r>
      <w:r w:rsidR="00300E6D">
        <w:rPr>
          <w:sz w:val="28"/>
          <w:szCs w:val="28"/>
        </w:rPr>
        <w:t xml:space="preserve"> (рисунок 4.1.)</w:t>
      </w:r>
    </w:p>
    <w:p w:rsidR="006A01EB" w:rsidRPr="006A01EB" w:rsidRDefault="00D436E3" w:rsidP="006A01EB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7801D9">
        <w:rPr>
          <w:b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5" behindDoc="0" locked="0" layoutInCell="1" allowOverlap="1" wp14:anchorId="76CA7B98" wp14:editId="50F45B72">
                <wp:simplePos x="0" y="0"/>
                <wp:positionH relativeFrom="column">
                  <wp:posOffset>1381760</wp:posOffset>
                </wp:positionH>
                <wp:positionV relativeFrom="paragraph">
                  <wp:posOffset>155575</wp:posOffset>
                </wp:positionV>
                <wp:extent cx="3807460" cy="477520"/>
                <wp:effectExtent l="0" t="0" r="21590" b="36830"/>
                <wp:wrapNone/>
                <wp:docPr id="17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07460" cy="477520"/>
                        </a:xfrm>
                        <a:prstGeom prst="downArrowCallout">
                          <a:avLst>
                            <a:gd name="adj1" fmla="val 199335"/>
                            <a:gd name="adj2" fmla="val 199335"/>
                            <a:gd name="adj3" fmla="val 16667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1A54" w:rsidRPr="0081798C" w:rsidRDefault="00CD1A54" w:rsidP="0081798C">
                            <w:pPr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  <w:r w:rsidRPr="0081798C">
                              <w:rPr>
                                <w:b/>
                                <w:sz w:val="36"/>
                              </w:rPr>
                              <w:t>ПРОБЛЕМА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AutoShape 2" o:spid="_x0000_s1026" type="#_x0000_t80" style="position:absolute;left:0;text-align:left;margin-left:108.8pt;margin-top:12.25pt;width:299.8pt;height:37.6pt;z-index: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">
                <v:textbox>
                  <w:txbxContent>
                    <w:p w:rsidR="00AF04A5" w:rsidRPr="0081798C" w:rsidRDefault="00AF04A5" w:rsidP="0081798C">
                      <w:pPr>
                        <w:jc w:val="center"/>
                        <w:rPr>
                          <w:b/>
                          <w:sz w:val="44"/>
                        </w:rPr>
                      </w:pPr>
                      <w:r w:rsidRPr="0081798C">
                        <w:rPr>
                          <w:b/>
                          <w:sz w:val="36"/>
                        </w:rPr>
                        <w:t>ПРОБЛЕМА</w:t>
                      </w:r>
                    </w:p>
                  </w:txbxContent>
                </v:textbox>
              </v:shape>
            </w:pict>
          </mc:Fallback>
        </mc:AlternateContent>
      </w:r>
      <w:r w:rsidR="006A01EB" w:rsidRPr="006A01EB">
        <w:rPr>
          <w:b/>
          <w:sz w:val="28"/>
          <w:szCs w:val="28"/>
        </w:rPr>
        <w:t xml:space="preserve"> </w:t>
      </w:r>
    </w:p>
    <w:p w:rsidR="006A01EB" w:rsidRDefault="006A01EB" w:rsidP="00373599">
      <w:pPr>
        <w:ind w:firstLine="567"/>
        <w:jc w:val="center"/>
        <w:rPr>
          <w:b/>
          <w:sz w:val="28"/>
          <w:szCs w:val="28"/>
        </w:rPr>
      </w:pPr>
    </w:p>
    <w:p w:rsidR="0081798C" w:rsidRDefault="0081798C" w:rsidP="00373599">
      <w:pPr>
        <w:ind w:firstLine="567"/>
        <w:jc w:val="center"/>
        <w:rPr>
          <w:b/>
          <w:sz w:val="28"/>
          <w:szCs w:val="28"/>
        </w:rPr>
      </w:pPr>
    </w:p>
    <w:p w:rsidR="0081798C" w:rsidRDefault="007801D9" w:rsidP="00373599">
      <w:pPr>
        <w:ind w:firstLine="567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6" behindDoc="0" locked="0" layoutInCell="1" allowOverlap="1" wp14:anchorId="49650D8A" wp14:editId="44C53AE7">
                <wp:simplePos x="0" y="0"/>
                <wp:positionH relativeFrom="column">
                  <wp:posOffset>126365</wp:posOffset>
                </wp:positionH>
                <wp:positionV relativeFrom="paragraph">
                  <wp:posOffset>88265</wp:posOffset>
                </wp:positionV>
                <wp:extent cx="6086475" cy="573405"/>
                <wp:effectExtent l="0" t="0" r="28575" b="17145"/>
                <wp:wrapNone/>
                <wp:docPr id="17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6475" cy="573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1A54" w:rsidRPr="0081798C" w:rsidRDefault="00CD1A54" w:rsidP="0081798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Необходимость пересмотра подходов к организации таможенного контроля товаров и транспортных средств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9.95pt;margin-top:6.95pt;width:479.25pt;height:45.15pt;z-index: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">
                <v:textbox>
                  <w:txbxContent>
                    <w:p w:rsidR="00AF04A5" w:rsidRPr="0081798C" w:rsidRDefault="00AF04A5" w:rsidP="0081798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Необходимость пересмотра подходов к организации таможенного контроля товаров и транспортных средств</w:t>
                      </w:r>
                    </w:p>
                  </w:txbxContent>
                </v:textbox>
              </v:rect>
            </w:pict>
          </mc:Fallback>
        </mc:AlternateContent>
      </w:r>
    </w:p>
    <w:p w:rsidR="0081798C" w:rsidRDefault="0081798C" w:rsidP="00373599">
      <w:pPr>
        <w:ind w:firstLine="567"/>
        <w:jc w:val="center"/>
        <w:rPr>
          <w:b/>
          <w:sz w:val="28"/>
          <w:szCs w:val="28"/>
        </w:rPr>
      </w:pPr>
    </w:p>
    <w:p w:rsidR="0081798C" w:rsidRDefault="0081798C" w:rsidP="00373599">
      <w:pPr>
        <w:ind w:firstLine="567"/>
        <w:jc w:val="center"/>
        <w:rPr>
          <w:b/>
          <w:sz w:val="28"/>
          <w:szCs w:val="28"/>
        </w:rPr>
      </w:pPr>
    </w:p>
    <w:p w:rsidR="0081798C" w:rsidRDefault="007801D9" w:rsidP="00373599">
      <w:pPr>
        <w:ind w:firstLine="567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8" behindDoc="0" locked="0" layoutInCell="1" allowOverlap="1" wp14:anchorId="5D718C9A" wp14:editId="682BE43B">
                <wp:simplePos x="0" y="0"/>
                <wp:positionH relativeFrom="column">
                  <wp:posOffset>126365</wp:posOffset>
                </wp:positionH>
                <wp:positionV relativeFrom="paragraph">
                  <wp:posOffset>116205</wp:posOffset>
                </wp:positionV>
                <wp:extent cx="2374265" cy="354965"/>
                <wp:effectExtent l="0" t="0" r="26035" b="26035"/>
                <wp:wrapNone/>
                <wp:docPr id="17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4265" cy="354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1A54" w:rsidRDefault="00CD1A54" w:rsidP="0081798C">
                            <w:pPr>
                              <w:jc w:val="center"/>
                            </w:pPr>
                            <w:r>
                              <w:t>СПОСОБ РЕШЕНИЕ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8" style="position:absolute;left:0;text-align:left;margin-left:9.95pt;margin-top:9.15pt;width:186.95pt;height:27.95pt;z-index: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" strokecolor="white">
                <v:textbox>
                  <w:txbxContent>
                    <w:p w:rsidR="00AF04A5" w:rsidRDefault="00AF04A5" w:rsidP="0081798C">
                      <w:pPr>
                        <w:jc w:val="center"/>
                      </w:pPr>
                      <w:r>
                        <w:t>СПОСОБ РЕШЕНИЕ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7" behindDoc="0" locked="0" layoutInCell="1" allowOverlap="1" wp14:anchorId="76DFA809" wp14:editId="7D3E6417">
                <wp:simplePos x="0" y="0"/>
                <wp:positionH relativeFrom="column">
                  <wp:posOffset>2583180</wp:posOffset>
                </wp:positionH>
                <wp:positionV relativeFrom="paragraph">
                  <wp:posOffset>48260</wp:posOffset>
                </wp:positionV>
                <wp:extent cx="436245" cy="422910"/>
                <wp:effectExtent l="38100" t="0" r="59055" b="34290"/>
                <wp:wrapNone/>
                <wp:docPr id="17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6245" cy="42291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4" o:spid="_x0000_s1026" type="#_x0000_t67" style="position:absolute;margin-left:203.4pt;margin-top:3.8pt;width:34.35pt;height:33.3pt;z-index: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" fillcolor="black"/>
            </w:pict>
          </mc:Fallback>
        </mc:AlternateContent>
      </w:r>
    </w:p>
    <w:p w:rsidR="0081798C" w:rsidRDefault="0081798C" w:rsidP="00373599">
      <w:pPr>
        <w:ind w:firstLine="567"/>
        <w:jc w:val="center"/>
        <w:rPr>
          <w:b/>
          <w:sz w:val="28"/>
          <w:szCs w:val="28"/>
        </w:rPr>
      </w:pPr>
    </w:p>
    <w:p w:rsidR="0081798C" w:rsidRDefault="007801D9" w:rsidP="00373599">
      <w:pPr>
        <w:ind w:firstLine="567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10" behindDoc="0" locked="0" layoutInCell="1" allowOverlap="1" wp14:anchorId="5D92CC40" wp14:editId="63B2A3DE">
                <wp:simplePos x="0" y="0"/>
                <wp:positionH relativeFrom="column">
                  <wp:posOffset>3688080</wp:posOffset>
                </wp:positionH>
                <wp:positionV relativeFrom="paragraph">
                  <wp:posOffset>130175</wp:posOffset>
                </wp:positionV>
                <wp:extent cx="2524760" cy="996315"/>
                <wp:effectExtent l="0" t="0" r="27940" b="13335"/>
                <wp:wrapNone/>
                <wp:docPr id="17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4760" cy="996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1A54" w:rsidRPr="0081798C" w:rsidRDefault="00CD1A54" w:rsidP="0081798C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Изменение модельных схем анализа информации и организации контрольных мероприятий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9" style="position:absolute;left:0;text-align:left;margin-left:290.4pt;margin-top:10.25pt;width:198.8pt;height:78.45pt;z-index:1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">
                <v:textbox>
                  <w:txbxContent>
                    <w:p w:rsidR="00AF04A5" w:rsidRPr="0081798C" w:rsidRDefault="00AF04A5" w:rsidP="0081798C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Изменение модельных схем анализа информации и организации контрольных мероприятий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9" behindDoc="0" locked="0" layoutInCell="1" allowOverlap="1" wp14:anchorId="574555B6" wp14:editId="19F60DB2">
                <wp:simplePos x="0" y="0"/>
                <wp:positionH relativeFrom="column">
                  <wp:posOffset>126365</wp:posOffset>
                </wp:positionH>
                <wp:positionV relativeFrom="paragraph">
                  <wp:posOffset>130175</wp:posOffset>
                </wp:positionV>
                <wp:extent cx="2893060" cy="996315"/>
                <wp:effectExtent l="0" t="0" r="21590" b="13335"/>
                <wp:wrapNone/>
                <wp:docPr id="17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3060" cy="996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1A54" w:rsidRDefault="00CD1A54" w:rsidP="0081798C">
                            <w:pPr>
                              <w:jc w:val="center"/>
                            </w:pPr>
                            <w:r>
                              <w:t>Пересмотр функций, осуществляемых должностными лицами таможенных органов и представительств таможенной службы России в Республике Беларусь и Республике Казахстан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0" style="position:absolute;left:0;text-align:left;margin-left:9.95pt;margin-top:10.25pt;width:227.8pt;height:78.45pt;z-index: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">
                <v:textbox>
                  <w:txbxContent>
                    <w:p w:rsidR="00AF04A5" w:rsidRDefault="00AF04A5" w:rsidP="0081798C">
                      <w:pPr>
                        <w:jc w:val="center"/>
                      </w:pPr>
                      <w:r>
                        <w:t>Пересмотр функций, осуществляемых должностными лицами таможенных органов и представительств таможенной службы России в Республике Беларусь и Республике Казахстан</w:t>
                      </w:r>
                    </w:p>
                  </w:txbxContent>
                </v:textbox>
              </v:rect>
            </w:pict>
          </mc:Fallback>
        </mc:AlternateContent>
      </w:r>
    </w:p>
    <w:p w:rsidR="0081798C" w:rsidRDefault="0081798C" w:rsidP="00373599">
      <w:pPr>
        <w:ind w:firstLine="567"/>
        <w:jc w:val="center"/>
        <w:rPr>
          <w:b/>
          <w:sz w:val="28"/>
          <w:szCs w:val="28"/>
        </w:rPr>
      </w:pPr>
    </w:p>
    <w:p w:rsidR="0081798C" w:rsidRDefault="007801D9" w:rsidP="00373599">
      <w:pPr>
        <w:ind w:firstLine="567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11" behindDoc="0" locked="0" layoutInCell="1" allowOverlap="1" wp14:anchorId="0F7832B2" wp14:editId="113D7FA7">
                <wp:simplePos x="0" y="0"/>
                <wp:positionH relativeFrom="column">
                  <wp:posOffset>3019425</wp:posOffset>
                </wp:positionH>
                <wp:positionV relativeFrom="paragraph">
                  <wp:posOffset>104140</wp:posOffset>
                </wp:positionV>
                <wp:extent cx="668655" cy="327660"/>
                <wp:effectExtent l="0" t="19050" r="36195" b="34290"/>
                <wp:wrapNone/>
                <wp:docPr id="169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655" cy="327660"/>
                        </a:xfrm>
                        <a:prstGeom prst="rightArrow">
                          <a:avLst>
                            <a:gd name="adj1" fmla="val 50000"/>
                            <a:gd name="adj2" fmla="val 51017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8" o:spid="_x0000_s1026" type="#_x0000_t13" style="position:absolute;margin-left:237.75pt;margin-top:8.2pt;width:52.65pt;height:25.8pt;z-index: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" fillcolor="black"/>
            </w:pict>
          </mc:Fallback>
        </mc:AlternateContent>
      </w:r>
    </w:p>
    <w:p w:rsidR="0081798C" w:rsidRDefault="0081798C" w:rsidP="00373599">
      <w:pPr>
        <w:ind w:firstLine="567"/>
        <w:jc w:val="center"/>
        <w:rPr>
          <w:b/>
          <w:sz w:val="28"/>
          <w:szCs w:val="28"/>
        </w:rPr>
      </w:pPr>
    </w:p>
    <w:p w:rsidR="0081798C" w:rsidRPr="006A01EB" w:rsidRDefault="0081798C" w:rsidP="00373599">
      <w:pPr>
        <w:ind w:firstLine="567"/>
        <w:jc w:val="center"/>
        <w:rPr>
          <w:b/>
          <w:sz w:val="28"/>
          <w:szCs w:val="28"/>
        </w:rPr>
      </w:pPr>
    </w:p>
    <w:p w:rsidR="006A01EB" w:rsidRPr="006A01EB" w:rsidRDefault="007801D9" w:rsidP="006A01EB">
      <w:pPr>
        <w:ind w:firstLine="567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12" behindDoc="0" locked="0" layoutInCell="1" allowOverlap="1" wp14:anchorId="7F56EADA" wp14:editId="447CAE72">
                <wp:simplePos x="0" y="0"/>
                <wp:positionH relativeFrom="column">
                  <wp:posOffset>4752975</wp:posOffset>
                </wp:positionH>
                <wp:positionV relativeFrom="paragraph">
                  <wp:posOffset>104775</wp:posOffset>
                </wp:positionV>
                <wp:extent cx="436245" cy="422910"/>
                <wp:effectExtent l="38100" t="0" r="59055" b="34290"/>
                <wp:wrapNone/>
                <wp:docPr id="16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6245" cy="42291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67" style="position:absolute;margin-left:374.25pt;margin-top:8.25pt;width:34.35pt;height:33.3pt;z-index: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" fillcolor="black"/>
            </w:pict>
          </mc:Fallback>
        </mc:AlternateContent>
      </w:r>
    </w:p>
    <w:p w:rsidR="005662FE" w:rsidRDefault="005662FE" w:rsidP="00300E6D">
      <w:pPr>
        <w:ind w:firstLine="567"/>
        <w:jc w:val="center"/>
        <w:rPr>
          <w:i/>
          <w:sz w:val="28"/>
          <w:szCs w:val="28"/>
        </w:rPr>
      </w:pPr>
    </w:p>
    <w:p w:rsidR="002548B5" w:rsidRDefault="007801D9" w:rsidP="00300E6D">
      <w:pPr>
        <w:ind w:firstLine="567"/>
        <w:jc w:val="center"/>
        <w:rPr>
          <w:i/>
          <w:sz w:val="28"/>
          <w:szCs w:val="28"/>
        </w:rPr>
      </w:pPr>
      <w:r>
        <w:rPr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13" behindDoc="0" locked="0" layoutInCell="1" allowOverlap="1" wp14:anchorId="7E3D31FD" wp14:editId="0CB3AA4E">
                <wp:simplePos x="0" y="0"/>
                <wp:positionH relativeFrom="column">
                  <wp:posOffset>3319780</wp:posOffset>
                </wp:positionH>
                <wp:positionV relativeFrom="paragraph">
                  <wp:posOffset>118745</wp:posOffset>
                </wp:positionV>
                <wp:extent cx="2893060" cy="655320"/>
                <wp:effectExtent l="0" t="0" r="21590" b="11430"/>
                <wp:wrapNone/>
                <wp:docPr id="16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3060" cy="65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1A54" w:rsidRDefault="00CD1A54" w:rsidP="002548B5">
                            <w:pPr>
                              <w:jc w:val="center"/>
                            </w:pPr>
                            <w:r>
                              <w:t>- на внешней границе России</w:t>
                            </w:r>
                          </w:p>
                          <w:p w:rsidR="00CD1A54" w:rsidRDefault="00CD1A54" w:rsidP="002548B5">
                            <w:pPr>
                              <w:jc w:val="center"/>
                            </w:pPr>
                            <w:r>
                              <w:t>- на Государственной границе России</w:t>
                            </w:r>
                          </w:p>
                          <w:p w:rsidR="00CD1A54" w:rsidRDefault="00CD1A54" w:rsidP="002548B5">
                            <w:pPr>
                              <w:jc w:val="center"/>
                            </w:pPr>
                            <w:r>
                              <w:t>- на таможенной территории ТС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1" style="position:absolute;left:0;text-align:left;margin-left:261.4pt;margin-top:9.35pt;width:227.8pt;height:51.6pt;z-index:1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">
                <v:textbox>
                  <w:txbxContent>
                    <w:p w:rsidR="00AF04A5" w:rsidRDefault="00AF04A5" w:rsidP="002548B5">
                      <w:pPr>
                        <w:jc w:val="center"/>
                      </w:pPr>
                      <w:r>
                        <w:t>- на внешней границе России</w:t>
                      </w:r>
                    </w:p>
                    <w:p w:rsidR="00AF04A5" w:rsidRDefault="00AF04A5" w:rsidP="002548B5">
                      <w:pPr>
                        <w:jc w:val="center"/>
                      </w:pPr>
                      <w:r>
                        <w:t>- на Государственной границе России</w:t>
                      </w:r>
                    </w:p>
                    <w:p w:rsidR="00AF04A5" w:rsidRDefault="00AF04A5" w:rsidP="002548B5">
                      <w:pPr>
                        <w:jc w:val="center"/>
                      </w:pPr>
                      <w:r>
                        <w:t>- на таможенной территории ТС</w:t>
                      </w:r>
                    </w:p>
                  </w:txbxContent>
                </v:textbox>
              </v:rect>
            </w:pict>
          </mc:Fallback>
        </mc:AlternateContent>
      </w:r>
    </w:p>
    <w:p w:rsidR="002548B5" w:rsidRDefault="002548B5" w:rsidP="00300E6D">
      <w:pPr>
        <w:ind w:firstLine="567"/>
        <w:jc w:val="center"/>
        <w:rPr>
          <w:i/>
          <w:sz w:val="28"/>
          <w:szCs w:val="28"/>
        </w:rPr>
      </w:pPr>
    </w:p>
    <w:p w:rsidR="002548B5" w:rsidRDefault="002548B5" w:rsidP="00300E6D">
      <w:pPr>
        <w:ind w:firstLine="567"/>
        <w:jc w:val="center"/>
        <w:rPr>
          <w:i/>
          <w:sz w:val="28"/>
          <w:szCs w:val="28"/>
        </w:rPr>
      </w:pPr>
    </w:p>
    <w:p w:rsidR="002548B5" w:rsidRDefault="002548B5" w:rsidP="00300E6D">
      <w:pPr>
        <w:ind w:firstLine="567"/>
        <w:jc w:val="center"/>
        <w:rPr>
          <w:i/>
          <w:sz w:val="28"/>
          <w:szCs w:val="28"/>
        </w:rPr>
      </w:pPr>
    </w:p>
    <w:p w:rsidR="002548B5" w:rsidRDefault="002548B5" w:rsidP="00300E6D">
      <w:pPr>
        <w:ind w:firstLine="567"/>
        <w:jc w:val="center"/>
        <w:rPr>
          <w:i/>
          <w:sz w:val="28"/>
          <w:szCs w:val="28"/>
        </w:rPr>
      </w:pPr>
    </w:p>
    <w:p w:rsidR="006A01EB" w:rsidRDefault="00300E6D" w:rsidP="00300E6D">
      <w:pPr>
        <w:ind w:firstLine="567"/>
        <w:jc w:val="center"/>
        <w:rPr>
          <w:i/>
          <w:sz w:val="28"/>
          <w:szCs w:val="28"/>
        </w:rPr>
      </w:pPr>
      <w:r w:rsidRPr="00300E6D">
        <w:rPr>
          <w:i/>
          <w:sz w:val="28"/>
          <w:szCs w:val="28"/>
        </w:rPr>
        <w:t>Рисунок 4.1. Формирование системы управления рисками</w:t>
      </w:r>
    </w:p>
    <w:p w:rsidR="00373599" w:rsidRPr="00300E6D" w:rsidRDefault="00373599" w:rsidP="00300E6D">
      <w:pPr>
        <w:ind w:firstLine="567"/>
        <w:jc w:val="center"/>
        <w:rPr>
          <w:i/>
          <w:sz w:val="28"/>
          <w:szCs w:val="28"/>
        </w:rPr>
      </w:pPr>
    </w:p>
    <w:p w:rsidR="00EE3B41" w:rsidRPr="006A01EB" w:rsidRDefault="006A01EB" w:rsidP="00666A5C">
      <w:pPr>
        <w:ind w:firstLine="567"/>
        <w:jc w:val="both"/>
        <w:rPr>
          <w:sz w:val="28"/>
          <w:szCs w:val="28"/>
        </w:rPr>
      </w:pPr>
      <w:r w:rsidRPr="006A01EB">
        <w:rPr>
          <w:sz w:val="28"/>
          <w:szCs w:val="28"/>
        </w:rPr>
        <w:t xml:space="preserve">При проведении таможенного контроля таможенные органы исходят из принципа выборочности и ограничиваются только теми формами таможенного контроля, которые достаточны для обеспечения соблюдения таможенного законодательства </w:t>
      </w:r>
      <w:r w:rsidR="00336538">
        <w:rPr>
          <w:sz w:val="28"/>
          <w:szCs w:val="28"/>
        </w:rPr>
        <w:t>ЕАЭС</w:t>
      </w:r>
      <w:r w:rsidRPr="006A01EB">
        <w:rPr>
          <w:sz w:val="28"/>
          <w:szCs w:val="28"/>
        </w:rPr>
        <w:t xml:space="preserve"> и законодательства государств - членов </w:t>
      </w:r>
      <w:r w:rsidR="00336538">
        <w:rPr>
          <w:sz w:val="28"/>
          <w:szCs w:val="28"/>
        </w:rPr>
        <w:t>ЕАЭС</w:t>
      </w:r>
      <w:r w:rsidRPr="006A01EB">
        <w:rPr>
          <w:sz w:val="28"/>
          <w:szCs w:val="28"/>
        </w:rPr>
        <w:t xml:space="preserve">, контроль исполнения которого возложен на таможенные органы. При выборе объектов и форм таможенного контроля используется система управления рисками. </w:t>
      </w:r>
    </w:p>
    <w:p w:rsidR="006A01EB" w:rsidRDefault="006A01EB" w:rsidP="00D436E3">
      <w:pPr>
        <w:ind w:firstLine="567"/>
        <w:jc w:val="both"/>
        <w:rPr>
          <w:sz w:val="28"/>
          <w:szCs w:val="28"/>
        </w:rPr>
      </w:pPr>
      <w:r w:rsidRPr="006A01EB">
        <w:rPr>
          <w:sz w:val="28"/>
          <w:szCs w:val="28"/>
        </w:rPr>
        <w:t xml:space="preserve">Общие положения и правила применения системы управления рисками прописаны в главе </w:t>
      </w:r>
      <w:r w:rsidR="00D436E3">
        <w:rPr>
          <w:sz w:val="28"/>
          <w:szCs w:val="28"/>
        </w:rPr>
        <w:t xml:space="preserve">50  ТК ЕАЭС. </w:t>
      </w:r>
      <w:r w:rsidRPr="006A01EB">
        <w:rPr>
          <w:sz w:val="28"/>
          <w:szCs w:val="28"/>
        </w:rPr>
        <w:t xml:space="preserve">Основные понятия, относящиеся к </w:t>
      </w:r>
      <w:r w:rsidR="00D436E3">
        <w:rPr>
          <w:sz w:val="28"/>
          <w:szCs w:val="28"/>
        </w:rPr>
        <w:t>системе управления рисками ТК  ЕАЭС</w:t>
      </w:r>
      <w:r w:rsidRPr="006A01EB">
        <w:rPr>
          <w:sz w:val="28"/>
          <w:szCs w:val="28"/>
        </w:rPr>
        <w:t xml:space="preserve">, закреплены в статье </w:t>
      </w:r>
      <w:r w:rsidR="00D436E3">
        <w:rPr>
          <w:sz w:val="28"/>
          <w:szCs w:val="28"/>
        </w:rPr>
        <w:t>376  ТК ЕАЭС</w:t>
      </w:r>
      <w:r w:rsidRPr="006A01EB">
        <w:rPr>
          <w:sz w:val="28"/>
          <w:szCs w:val="28"/>
        </w:rPr>
        <w:t>.</w:t>
      </w:r>
    </w:p>
    <w:p w:rsidR="006A01EB" w:rsidRPr="00EE3B41" w:rsidRDefault="00AF04A5" w:rsidP="006A01E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№ 289</w:t>
      </w:r>
      <w:r w:rsidR="00EE3B41" w:rsidRPr="00EE3B41">
        <w:rPr>
          <w:sz w:val="28"/>
          <w:szCs w:val="28"/>
        </w:rPr>
        <w:t xml:space="preserve">-ФЗ от </w:t>
      </w:r>
      <w:r>
        <w:rPr>
          <w:sz w:val="28"/>
          <w:szCs w:val="28"/>
        </w:rPr>
        <w:t>03.08.2018</w:t>
      </w:r>
      <w:r w:rsidR="00EE3B41" w:rsidRPr="00EE3B41">
        <w:rPr>
          <w:sz w:val="28"/>
          <w:szCs w:val="28"/>
        </w:rPr>
        <w:t>г. «</w:t>
      </w:r>
      <w:r w:rsidRPr="00AF04A5">
        <w:rPr>
          <w:sz w:val="28"/>
          <w:szCs w:val="28"/>
        </w:rPr>
        <w:t>О таможенном регулировании в Российской Федерации и о внесении изменений в отдельные законодательные акты Российской Федерации</w:t>
      </w:r>
      <w:r w:rsidR="00EE3B41" w:rsidRPr="00EE3B41">
        <w:rPr>
          <w:sz w:val="28"/>
          <w:szCs w:val="28"/>
        </w:rPr>
        <w:t>» также содержит положения, регламентирующие применение системы управления рисками</w:t>
      </w:r>
      <w:r w:rsidR="00D436E3">
        <w:rPr>
          <w:sz w:val="28"/>
          <w:szCs w:val="28"/>
        </w:rPr>
        <w:t xml:space="preserve"> (рисунок 4.2</w:t>
      </w:r>
      <w:r w:rsidR="00C51D5E">
        <w:rPr>
          <w:sz w:val="28"/>
          <w:szCs w:val="28"/>
        </w:rPr>
        <w:t>.)</w:t>
      </w:r>
      <w:r w:rsidR="00EE3B41" w:rsidRPr="00EE3B41">
        <w:rPr>
          <w:sz w:val="28"/>
          <w:szCs w:val="28"/>
        </w:rPr>
        <w:t>.</w:t>
      </w:r>
    </w:p>
    <w:p w:rsidR="000F6D41" w:rsidRDefault="007801D9" w:rsidP="006A01EB">
      <w:pPr>
        <w:ind w:firstLine="567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lastRenderedPageBreak/>
        <mc:AlternateContent>
          <mc:Choice Requires="wpc">
            <w:drawing>
              <wp:inline distT="0" distB="0" distL="0" distR="0" wp14:anchorId="63991B52" wp14:editId="03BA0058">
                <wp:extent cx="5715000" cy="3928745"/>
                <wp:effectExtent l="0" t="0" r="0" b="0"/>
                <wp:docPr id="34" name="Полотно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87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152139" y="143652"/>
                            <a:ext cx="1448299" cy="5797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D1A54" w:rsidRPr="0081423D" w:rsidRDefault="00CD1A54" w:rsidP="0081423D">
                              <w:pPr>
                                <w:jc w:val="center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  <w:szCs w:val="32"/>
                                </w:rPr>
                                <w:t>Статья 162 ФЗ-289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3276521" y="163202"/>
                            <a:ext cx="1448299" cy="4751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D1A54" w:rsidRPr="0081423D" w:rsidRDefault="00CD1A54" w:rsidP="0081423D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СУР основывается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3276521" y="896760"/>
                            <a:ext cx="1904717" cy="68425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D1A54" w:rsidRDefault="00CD1A54" w:rsidP="0081423D">
                              <w:pPr>
                                <w:jc w:val="center"/>
                              </w:pPr>
                              <w:r>
                                <w:t>на эффективном использовании ресурсов таможенных органов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152139" y="887410"/>
                            <a:ext cx="1981211" cy="6834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D1A54" w:rsidRDefault="00CD1A54" w:rsidP="0081423D">
                              <w:pPr>
                                <w:jc w:val="center"/>
                              </w:pPr>
                              <w:r>
                                <w:t>Для предотвращения таможенных правонарушений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Line 62"/>
                        <wps:cNvCnPr/>
                        <wps:spPr bwMode="auto">
                          <a:xfrm>
                            <a:off x="1600438" y="380804"/>
                            <a:ext cx="1676083" cy="0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Line 63"/>
                        <wps:cNvCnPr/>
                        <wps:spPr bwMode="auto">
                          <a:xfrm>
                            <a:off x="4191057" y="647707"/>
                            <a:ext cx="0" cy="247353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Line 64"/>
                        <wps:cNvCnPr/>
                        <wps:spPr bwMode="auto">
                          <a:xfrm flipH="1">
                            <a:off x="2133351" y="1247814"/>
                            <a:ext cx="1143170" cy="850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Line 65"/>
                        <wps:cNvCnPr/>
                        <wps:spPr bwMode="auto">
                          <a:xfrm flipH="1">
                            <a:off x="762397" y="1571668"/>
                            <a:ext cx="850" cy="1772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Line 66"/>
                        <wps:cNvCnPr/>
                        <wps:spPr bwMode="auto">
                          <a:xfrm>
                            <a:off x="762397" y="1904872"/>
                            <a:ext cx="53291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0" name="Line 70"/>
                        <wps:cNvCnPr/>
                        <wps:spPr bwMode="auto">
                          <a:xfrm>
                            <a:off x="762397" y="2304376"/>
                            <a:ext cx="532063" cy="17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1" name="Line 71"/>
                        <wps:cNvCnPr/>
                        <wps:spPr bwMode="auto">
                          <a:xfrm>
                            <a:off x="762397" y="2819482"/>
                            <a:ext cx="532063" cy="8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2" name="Line 72"/>
                        <wps:cNvCnPr/>
                        <wps:spPr bwMode="auto">
                          <a:xfrm>
                            <a:off x="762397" y="3353288"/>
                            <a:ext cx="532063" cy="8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3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1371804" y="1686419"/>
                            <a:ext cx="4191057" cy="2660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D1A54" w:rsidRDefault="00CD1A54">
                              <w:r>
                                <w:t>Имеющих устойчивый характер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1371804" y="2591680"/>
                            <a:ext cx="4191057" cy="4377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D1A54" w:rsidRDefault="00CD1A54">
                              <w:r>
                                <w:t>подрывающих конкурентоспособность отечественных товаропроизводителей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1371804" y="3200287"/>
                            <a:ext cx="4191057" cy="6009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D1A54" w:rsidRDefault="00CD1A54">
                              <w:r>
                                <w:t>затрагивающих другие важные интересы ТС и РФ, обеспечение соблюдения которых возложено на таможенные органы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1371804" y="2029823"/>
                            <a:ext cx="4191057" cy="4751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D1A54" w:rsidRDefault="00CD1A54">
                              <w:r>
                                <w:t>связанных с уклонением от уплаты таможенных пошлин, налогов в значительных размерах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57" o:spid="_x0000_s1032" editas="canvas" style="width:450pt;height:309.35pt;mso-position-horizontal-relative:char;mso-position-vertical-relative:line" coordsize="57150,39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">
                <v:shape id="_x0000_s1033" type="#_x0000_t75" style="position:absolute;width:57150;height:39287;visibility:visible;mso-wrap-style:square">
                  <v:fill o:detectmouseclick="t"/>
                  <v:path o:connecttype="none"/>
                </v:shape>
                <v:rect id="Rectangle 58" o:spid="_x0000_s1034" style="position:absolute;left:1521;top:1436;width:14483;height:5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xAbcQA&#10;AADbAAAADwAAAGRycy9kb3ducmV2LnhtbESPQWvCQBSE70L/w/IKvemmCjaNrlIqKfaoyaW3Z/Y1&#10;SZt9G7JrEv313YLgcZiZb5j1djSN6KlztWUFz7MIBHFhdc2lgjxLpzEI55E1NpZJwYUcbDcPkzUm&#10;2g58oP7oSxEg7BJUUHnfJlK6oiKDbmZb4uB9286gD7Irpe5wCHDTyHkULaXBmsNChS29V1T8Hs9G&#10;wame53g9ZB+ReU0X/nPMfs5fO6WeHse3FQhPo7+Hb+29VhC/wP+X8AP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1MQG3EAAAA2wAAAA8AAAAAAAAAAAAAAAAAmAIAAGRycy9k&#10;b3ducmV2LnhtbFBLBQYAAAAABAAEAPUAAACJAwAAAAA=&#10;">
                  <v:textbox>
                    <w:txbxContent>
                      <w:p w:rsidR="00AF04A5" w:rsidRPr="0081423D" w:rsidRDefault="00AF04A5" w:rsidP="0081423D">
                        <w:pPr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sz w:val="32"/>
                            <w:szCs w:val="32"/>
                          </w:rPr>
                          <w:t>Статья 162 ФЗ-289</w:t>
                        </w:r>
                      </w:p>
                    </w:txbxContent>
                  </v:textbox>
                </v:rect>
                <v:rect id="Rectangle 59" o:spid="_x0000_s1035" style="position:absolute;left:32765;top:1632;width:14483;height:47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PUH8EA&#10;AADbAAAADwAAAGRycy9kb3ducmV2LnhtbERPTW+CQBC9N+l/2EwTb2WpJo1FFtLUaPSIeOltZEfA&#10;srOEXQX99d1Dkx5f3neaT6YTNxpca1nBWxSDIK6sbrlWcCw3r0sQziNr7CyTgjs5yLPnpxQTbUcu&#10;6HbwtQgh7BJU0HjfJ1K6qiGDLrI9ceDOdjDoAxxqqQccQ7jp5DyO36XBlkNDgz19NVT9HK5Gwamd&#10;H/FRlNvYfGwWfj+Vl+v3WqnZy/S5AuFp8v/iP/dOK1iGseFL+AEy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zT1B/BAAAA2wAAAA8AAAAAAAAAAAAAAAAAmAIAAGRycy9kb3du&#10;cmV2LnhtbFBLBQYAAAAABAAEAPUAAACGAwAAAAA=&#10;">
                  <v:textbox>
                    <w:txbxContent>
                      <w:p w:rsidR="00AF04A5" w:rsidRPr="0081423D" w:rsidRDefault="00AF04A5" w:rsidP="0081423D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СУР основывается</w:t>
                        </w:r>
                      </w:p>
                    </w:txbxContent>
                  </v:textbox>
                </v:rect>
                <v:rect id="Rectangle 60" o:spid="_x0000_s1036" style="position:absolute;left:32765;top:8967;width:19047;height:6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59xhMQA&#10;AADbAAAADwAAAGRycy9kb3ducmV2LnhtbESPT2vCQBTE74LfYXlCb7rRgmjqKkVR2mOMl95es88k&#10;Nvs2ZDd/2k/vCkKPw8z8htnsBlOJjhpXWlYwn0UgiDOrS84VXNLjdAXCeWSNlWVS8EsOdtvxaIOx&#10;tj0n1J19LgKEXYwKCu/rWEqXFWTQzWxNHLyrbQz6IJtc6gb7ADeVXETRUhosOSwUWNO+oOzn3BoF&#10;3+Xign9JeorM+vjqP4f01n4dlHqZDO9vIDwN/j/8bH9oBas1PL6EHyC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fcYTEAAAA2wAAAA8AAAAAAAAAAAAAAAAAmAIAAGRycy9k&#10;b3ducmV2LnhtbFBLBQYAAAAABAAEAPUAAACJAwAAAAA=&#10;">
                  <v:textbox>
                    <w:txbxContent>
                      <w:p w:rsidR="00AF04A5" w:rsidRDefault="00AF04A5" w:rsidP="0081423D">
                        <w:pPr>
                          <w:jc w:val="center"/>
                        </w:pPr>
                        <w:r>
                          <w:t>на эффективном использовании ресурсов таможенных органов</w:t>
                        </w:r>
                      </w:p>
                    </w:txbxContent>
                  </v:textbox>
                </v:rect>
                <v:rect id="Rectangle 61" o:spid="_x0000_s1037" style="position:absolute;left:1521;top:8874;width:19812;height:68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xOxL8A&#10;AADbAAAADwAAAGRycy9kb3ducmV2LnhtbERPTa/BQBTdS/yHyZXYMUUiTxkihLCk3bzdfZ2rLZ07&#10;TWdQfr1ZSN7y5HwvVq2pxIMaV1pWMBpGIIgzq0vOFaTJbvADwnlkjZVlUvAiB6tlt7PAWNsnn+hx&#10;9rkIIexiVFB4X8dSuqwgg25oa+LAXWxj0AfY5FI3+AzhppLjKJpKgyWHhgJr2hSU3c53o+CvHKf4&#10;PiX7yMx2E39sk+v9d6tUv9eu5yA8tf5f/HUftIJZWB++hB8gl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3fE7EvwAAANsAAAAPAAAAAAAAAAAAAAAAAJgCAABkcnMvZG93bnJl&#10;di54bWxQSwUGAAAAAAQABAD1AAAAhAMAAAAA&#10;">
                  <v:textbox>
                    <w:txbxContent>
                      <w:p w:rsidR="00AF04A5" w:rsidRDefault="00AF04A5" w:rsidP="0081423D">
                        <w:pPr>
                          <w:jc w:val="center"/>
                        </w:pPr>
                        <w:r>
                          <w:t>Для предотвращения таможенных правонарушений</w:t>
                        </w:r>
                      </w:p>
                    </w:txbxContent>
                  </v:textbox>
                </v:rect>
                <v:line id="Line 62" o:spid="_x0000_s1038" style="position:absolute;visibility:visible;mso-wrap-style:square" from="16004,3808" to="32765,3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ko91cUAAADbAAAADwAAAGRycy9kb3ducmV2LnhtbESPQWsCMRSE7wX/Q3hCbzVrD0VXo4ig&#10;9FKoVlq9PTfP3cXNyzZJ1+ivbwoFj8PMfMNM59E0oiPna8sKhoMMBHFhdc2lgt3H6mkEwgdkjY1l&#10;UnAlD/NZ72GKubYX3lC3DaVIEPY5KqhCaHMpfVGRQT+wLXHyTtYZDEm6UmqHlwQ3jXzOshdpsOa0&#10;UGFLy4qK8/bHKHgfv432i008NN/rtf+6fbrOx6NSj/24mIAIFMM9/N9+1QrGQ/j7kn6AnP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ko91cUAAADbAAAADwAAAAAAAAAA&#10;AAAAAAChAgAAZHJzL2Rvd25yZXYueG1sUEsFBgAAAAAEAAQA+QAAAJMDAAAAAA==&#10;" strokeweight="4.5pt">
                  <v:stroke endarrow="block"/>
                </v:line>
                <v:line id="Line 63" o:spid="_x0000_s1039" style="position:absolute;visibility:visible;mso-wrap-style:square" from="41910,6477" to="41910,89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pijosUAAADbAAAADwAAAGRycy9kb3ducmV2LnhtbESPQWsCMRSE74L/ITyhN83qoejWKCIo&#10;XgS1pa235+Z1d+nmZU3imvbXN4VCj8PMfMPMl9E0oiPna8sKxqMMBHFhdc2lgpfnzXAKwgdkjY1l&#10;UvBFHpaLfm+OubZ3PlJ3CqVIEPY5KqhCaHMpfVGRQT+yLXHyPqwzGJJ0pdQO7wluGjnJskdpsOa0&#10;UGFL64qKz9PNKDjM9tP31TGem+t269++X13n40Wph0FcPYEIFMN/+K+90wpmE/j9kn6AXP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pijosUAAADbAAAADwAAAAAAAAAA&#10;AAAAAAChAgAAZHJzL2Rvd25yZXYueG1sUEsFBgAAAAAEAAQA+QAAAJMDAAAAAA==&#10;" strokeweight="4.5pt">
                  <v:stroke endarrow="block"/>
                </v:line>
                <v:line id="Line 64" o:spid="_x0000_s1040" style="position:absolute;flip:x;visibility:visible;mso-wrap-style:square" from="21333,12478" to="32765,124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nuDu8UAAADbAAAADwAAAGRycy9kb3ducmV2LnhtbESPQWsCMRSE70L/Q3iF3jRbK1a3RrFF&#10;pUddFdrbY/O6u3XzsiRRV3+9KQg9DjPzDTOZtaYWJ3K+sqzguZeAIM6trrhQsNsuuyMQPiBrrC2T&#10;ggt5mE0fOhNMtT3zhk5ZKESEsE9RQRlCk0rp85IM+p5tiKP3Y53BEKUrpHZ4jnBTy36SDKXBiuNC&#10;iQ19lJQfsqNRMFjsv7+Oi8H1Yrar37V/fc/coVXq6bGdv4EI1Ib/8L39qRWMX+DvS/wBcno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nuDu8UAAADbAAAADwAAAAAAAAAA&#10;AAAAAAChAgAAZHJzL2Rvd25yZXYueG1sUEsFBgAAAAAEAAQA+QAAAJMDAAAAAA==&#10;" strokeweight="4.5pt">
                  <v:stroke endarrow="block"/>
                </v:line>
                <v:line id="Line 65" o:spid="_x0000_s1041" style="position:absolute;flip:x;visibility:visible;mso-wrap-style:square" from="7623,15716" to="7632,334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asnOsUAAADbAAAADwAAAGRycy9kb3ducmV2LnhtbESPQWsCMRSE74L/IbxCL6LZihTdGkUK&#10;ggcvtbLi7XXzull287ImUbf/vikUPA4z8w2zXPe2FTfyoXas4GWSgSAuna65UnD83I7nIEJE1tg6&#10;JgU/FGC9Gg6WmGt35w+6HWIlEoRDjgpMjF0uZSgNWQwT1xEn79t5izFJX0nt8Z7gtpXTLHuVFmtO&#10;CwY7ejdUNoerVSDn+9HFb75mTdGcTgtTlEV33iv1/NRv3kBE6uMj/N/eaQWLGfx9ST9Ar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asnOsUAAADbAAAADwAAAAAAAAAA&#10;AAAAAAChAgAAZHJzL2Rvd25yZXYueG1sUEsFBgAAAAAEAAQA+QAAAJMDAAAAAA==&#10;"/>
                <v:line id="Line 66" o:spid="_x0000_s1042" style="position:absolute;visibility:visible;mso-wrap-style:square" from="7623,19048" to="12953,19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x2o/sQAAADbAAAADwAAAGRycy9kb3ducmV2LnhtbESPzWrDMBCE74W8g9hAb42cQprYiRJK&#10;TaCHppAfct5YW8vUWhlLddS3rwKFHIeZ+YZZbaJtxUC9bxwrmE4yEMSV0w3XCk7H7dMChA/IGlvH&#10;pOCXPGzWo4cVFtpdeU/DIdQiQdgXqMCE0BVS+sqQRT9xHXHyvlxvMSTZ11L3eE1w28rnLHuRFhtO&#10;CwY7ejNUfR9+rIK5KfdyLsuP42c5NNM87uL5kiv1OI6vSxCBYriH/9vvWkE+g9uX9APk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Haj+xAAAANsAAAAPAAAAAAAAAAAA&#10;AAAAAKECAABkcnMvZG93bnJldi54bWxQSwUGAAAAAAQABAD5AAAAkgMAAAAA&#10;">
                  <v:stroke endarrow="block"/>
                </v:line>
                <v:line id="Line 70" o:spid="_x0000_s1043" style="position:absolute;visibility:visible;mso-wrap-style:square" from="7623,23043" to="12944,2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416sUAAADcAAAADwAAAGRycy9kb3ducmV2LnhtbESPT0/DMAzF70h8h8hI3Fi6HTbWLZvQ&#10;KiQOgLQ/2tlrvKaicaomdOHb4wMSN1vv+b2f19vsOzXSENvABqaTAhRxHWzLjYHT8fXpGVRMyBa7&#10;wGTghyJsN/d3ayxtuPGexkNqlIRwLNGAS6kvtY61I49xEnpi0a5h8JhkHRptB7xJuO/0rCjm2mPL&#10;0uCwp52j+uvw7Q0sXLXXC129Hz+rsZ0u80c+X5bGPD7klxWoRDn9m/+u36zgzwVfnpEJ9OY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x416sUAAADcAAAADwAAAAAAAAAA&#10;AAAAAAChAgAAZHJzL2Rvd25yZXYueG1sUEsFBgAAAAAEAAQA+QAAAJMDAAAAAA==&#10;">
                  <v:stroke endarrow="block"/>
                </v:line>
                <v:line id="Line 71" o:spid="_x0000_s1044" style="position:absolute;visibility:visible;mso-wrap-style:square" from="7623,28194" to="12944,282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FKQccMAAADcAAAADwAAAGRycy9kb3ducmV2LnhtbERPyWrDMBC9B/IPYgK9JbJ7yOJGCSGm&#10;0EMbiFN6nlpTy9QaGUt11L+vCoHc5vHW2e6j7cRIg28dK8gXGQji2umWGwXvl+f5GoQPyBo7x6Tg&#10;lzzsd9PJFgvtrnymsQqNSCHsC1RgQugLKX1tyKJfuJ44cV9usBgSHBqpB7ymcNvJxyxbSostpwaD&#10;PR0N1d/Vj1WwMuVZrmT5ejmVY5tv4lv8+Nwo9TCLhycQgWK4i2/uF53mL3P4fyZdIH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hSkHHDAAAA3AAAAA8AAAAAAAAAAAAA&#10;AAAAoQIAAGRycy9kb3ducmV2LnhtbFBLBQYAAAAABAAEAPkAAACRAwAAAAA=&#10;">
                  <v:stroke endarrow="block"/>
                </v:line>
                <v:line id="Line 72" o:spid="_x0000_s1045" style="position:absolute;visibility:visible;mso-wrap-style:square" from="7623,33532" to="12944,335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AOBsIAAADcAAAADwAAAGRycy9kb3ducmV2LnhtbERPS2sCMRC+C/6HMEJvmtWD1tUo4iL0&#10;UAs+6Hm6GTeLm8mySdf03zdCobf5+J6z3kbbiJ46XztWMJ1kIIhLp2uuFFwvh/ErCB+QNTaOScEP&#10;edhuhoM15to9+ET9OVQihbDPUYEJoc2l9KUhi37iWuLE3VxnMSTYVVJ3+EjhtpGzLJtLizWnBoMt&#10;7Q2V9/O3VbAwxUkuZPF++Sj6erqMx/j5tVTqZRR3KxCBYvgX/7nfdJo/n8HzmXSB3Pw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IAOBsIAAADcAAAADwAAAAAAAAAAAAAA&#10;AAChAgAAZHJzL2Rvd25yZXYueG1sUEsFBgAAAAAEAAQA+QAAAJADAAAAAA==&#10;">
                  <v:stroke endarrow="block"/>
                </v:line>
                <v:rect id="Rectangle 73" o:spid="_x0000_s1046" style="position:absolute;left:13718;top:16864;width:41910;height:2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IERcMA&#10;AADcAAAADwAAAGRycy9kb3ducmV2LnhtbERPS2vCQBC+F/oflil4azZGEJu6BmlR6jGPi7cxO03S&#10;ZmdDdtXUX98tCL3Nx/ecdTaZXlxodJ1lBfMoBkFcW91xo6Aqd88rEM4ja+wtk4IfcpBtHh/WmGp7&#10;5ZwuhW9ECGGXooLW+yGV0tUtGXSRHYgD92lHgz7AsZF6xGsIN71M4ngpDXYcGloc6K2l+rs4GwWn&#10;Lqnwlpf72LzsFv4wlV/n47tSs6dp+wrC0+T/xXf3hw7zlwv4eyZc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6IERcMAAADcAAAADwAAAAAAAAAAAAAAAACYAgAAZHJzL2Rv&#10;d25yZXYueG1sUEsFBgAAAAAEAAQA9QAAAIgDAAAAAA==&#10;">
                  <v:textbox>
                    <w:txbxContent>
                      <w:p w:rsidR="00AF04A5" w:rsidRDefault="00AF04A5">
                        <w:proofErr w:type="gramStart"/>
                        <w:r>
                          <w:t>Имеющих</w:t>
                        </w:r>
                        <w:proofErr w:type="gramEnd"/>
                        <w:r>
                          <w:t xml:space="preserve"> устойчивый характер</w:t>
                        </w:r>
                      </w:p>
                    </w:txbxContent>
                  </v:textbox>
                </v:rect>
                <v:rect id="Rectangle 74" o:spid="_x0000_s1047" style="position:absolute;left:13718;top:25916;width:41910;height:43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ucMcMA&#10;AADcAAAADwAAAGRycy9kb3ducmV2LnhtbERPTWvCQBC9C/0PyxR6M5taERuzSmlJsUdNLr2N2WmS&#10;NjsbsmuM/vquIHibx/ucdDOaVgzUu8aygucoBkFcWt1wpaDIs+kShPPIGlvLpOBMDjbrh0mKibYn&#10;3tGw95UIIewSVFB73yVSurImgy6yHXHgfmxv0AfYV1L3eArhppWzOF5Igw2Hhho7eq+p/NsfjYJD&#10;Myvwsss/Y/OavfivMf89fn8o9fQ4vq1AeBr9XXxzb3WYv5jD9ZlwgV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EucMcMAAADcAAAADwAAAAAAAAAAAAAAAACYAgAAZHJzL2Rv&#10;d25yZXYueG1sUEsFBgAAAAAEAAQA9QAAAIgDAAAAAA==&#10;">
                  <v:textbox>
                    <w:txbxContent>
                      <w:p w:rsidR="00AF04A5" w:rsidRDefault="00AF04A5">
                        <w:r>
                          <w:t>подрывающих конкурентоспособность отечественных товаропроизводителей</w:t>
                        </w:r>
                      </w:p>
                    </w:txbxContent>
                  </v:textbox>
                </v:rect>
                <v:rect id="Rectangle 75" o:spid="_x0000_s1048" style="position:absolute;left:13718;top:32002;width:41910;height:60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c5qsMA&#10;AADcAAAADwAAAGRycy9kb3ducmV2LnhtbERPTWvCQBC9C/0PyxR6M5taFBuzSmlJsUdNLr2N2WmS&#10;NjsbsmuM/vquIHibx/ucdDOaVgzUu8aygucoBkFcWt1wpaDIs+kShPPIGlvLpOBMDjbrh0mKibYn&#10;3tGw95UIIewSVFB73yVSurImgy6yHXHgfmxv0AfYV1L3eArhppWzOF5Igw2Hhho7eq+p/NsfjYJD&#10;Myvwsss/Y/OavfivMf89fn8o9fQ4vq1AeBr9XXxzb3WYv5jD9ZlwgV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wc5qsMAAADcAAAADwAAAAAAAAAAAAAAAACYAgAAZHJzL2Rv&#10;d25yZXYueG1sUEsFBgAAAAAEAAQA9QAAAIgDAAAAAA==&#10;">
                  <v:textbox>
                    <w:txbxContent>
                      <w:p w:rsidR="00AF04A5" w:rsidRDefault="00AF04A5">
                        <w:r>
                          <w:t>затрагивающих другие важные интересы ТС и РФ, обеспечение соблюдения которых возложено на таможенные органы</w:t>
                        </w:r>
                      </w:p>
                    </w:txbxContent>
                  </v:textbox>
                </v:rect>
                <v:rect id="Rectangle 76" o:spid="_x0000_s1049" style="position:absolute;left:13718;top:20298;width:41910;height:47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Wn3cMA&#10;AADcAAAADwAAAGRycy9kb3ducmV2LnhtbERPTWvCQBC9C/6HZYTezEYLoU2zCUVR2qMml96m2WmS&#10;Njsbsqum/fWuUPA2j/c5WTGZXpxpdJ1lBasoBkFcW91xo6Aqd8snEM4ja+wtk4JfclDk81mGqbYX&#10;PtD56BsRQtilqKD1fkildHVLBl1kB+LAfdnRoA9wbKQe8RLCTS/XcZxIgx2HhhYH2rRU/xxPRsFn&#10;t67w71DuY/O8e/TvU/l9+tgq9bCYXl9AeJr8XfzvftNhfpLA7Zlwgcy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9Wn3cMAAADcAAAADwAAAAAAAAAAAAAAAACYAgAAZHJzL2Rv&#10;d25yZXYueG1sUEsFBgAAAAAEAAQA9QAAAIgDAAAAAA==&#10;">
                  <v:textbox>
                    <w:txbxContent>
                      <w:p w:rsidR="00AF04A5" w:rsidRDefault="00AF04A5">
                        <w:r>
                          <w:t>связанных с уклонением от уплаты таможенных пошлин, налогов в значительных размерах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EE3B41" w:rsidRPr="00C51D5E" w:rsidRDefault="00D436E3" w:rsidP="00C51D5E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Рисунок 4.2</w:t>
      </w:r>
      <w:r w:rsidR="00C51D5E">
        <w:rPr>
          <w:i/>
          <w:sz w:val="28"/>
          <w:szCs w:val="28"/>
        </w:rPr>
        <w:t>. Нормативное регулирование проведения таможенного контроля</w:t>
      </w:r>
    </w:p>
    <w:p w:rsidR="00EE3B41" w:rsidRDefault="00EE3B41" w:rsidP="00D436E3">
      <w:pPr>
        <w:rPr>
          <w:sz w:val="28"/>
          <w:szCs w:val="28"/>
        </w:rPr>
      </w:pPr>
    </w:p>
    <w:p w:rsidR="00D436E3" w:rsidRPr="00D436E3" w:rsidRDefault="00D436E3" w:rsidP="00D436E3">
      <w:pPr>
        <w:suppressAutoHyphens w:val="0"/>
        <w:ind w:firstLine="540"/>
        <w:jc w:val="both"/>
        <w:rPr>
          <w:sz w:val="28"/>
          <w:szCs w:val="28"/>
          <w:lang w:eastAsia="ru-RU"/>
        </w:rPr>
      </w:pPr>
      <w:r w:rsidRPr="00D436E3">
        <w:rPr>
          <w:sz w:val="28"/>
          <w:szCs w:val="28"/>
          <w:lang w:eastAsia="ru-RU"/>
        </w:rPr>
        <w:t>Процесс управления рисками таможенными органами включает в себя:</w:t>
      </w:r>
    </w:p>
    <w:p w:rsidR="00D436E3" w:rsidRPr="00D436E3" w:rsidRDefault="00D436E3" w:rsidP="00D436E3">
      <w:pPr>
        <w:suppressAutoHyphens w:val="0"/>
        <w:ind w:firstLine="540"/>
        <w:jc w:val="both"/>
        <w:rPr>
          <w:sz w:val="28"/>
          <w:szCs w:val="28"/>
          <w:lang w:eastAsia="ru-RU"/>
        </w:rPr>
      </w:pPr>
      <w:r w:rsidRPr="00D436E3">
        <w:rPr>
          <w:sz w:val="28"/>
          <w:szCs w:val="28"/>
          <w:lang w:eastAsia="ru-RU"/>
        </w:rPr>
        <w:t>1) сбор и обработку информации об объектах таможенного контроля, о совершенных таможенных операциях и результатах таможенного контроля, проведенного как до, так и после выпуска товаров;</w:t>
      </w:r>
    </w:p>
    <w:p w:rsidR="00D436E3" w:rsidRPr="00D436E3" w:rsidRDefault="00D436E3" w:rsidP="00D436E3">
      <w:pPr>
        <w:suppressAutoHyphens w:val="0"/>
        <w:ind w:firstLine="540"/>
        <w:jc w:val="both"/>
        <w:rPr>
          <w:sz w:val="28"/>
          <w:szCs w:val="28"/>
          <w:lang w:eastAsia="ru-RU"/>
        </w:rPr>
      </w:pPr>
      <w:r w:rsidRPr="00D436E3">
        <w:rPr>
          <w:sz w:val="28"/>
          <w:szCs w:val="28"/>
          <w:lang w:eastAsia="ru-RU"/>
        </w:rPr>
        <w:t>2) оценку риска;</w:t>
      </w:r>
    </w:p>
    <w:p w:rsidR="00D436E3" w:rsidRPr="00D436E3" w:rsidRDefault="00D436E3" w:rsidP="00D436E3">
      <w:pPr>
        <w:suppressAutoHyphens w:val="0"/>
        <w:ind w:firstLine="540"/>
        <w:jc w:val="both"/>
        <w:rPr>
          <w:sz w:val="28"/>
          <w:szCs w:val="28"/>
          <w:lang w:eastAsia="ru-RU"/>
        </w:rPr>
      </w:pPr>
      <w:r w:rsidRPr="00D436E3">
        <w:rPr>
          <w:sz w:val="28"/>
          <w:szCs w:val="28"/>
          <w:lang w:eastAsia="ru-RU"/>
        </w:rPr>
        <w:t>3) описание индикатора риска;</w:t>
      </w:r>
    </w:p>
    <w:p w:rsidR="00D436E3" w:rsidRPr="00D436E3" w:rsidRDefault="00D436E3" w:rsidP="00D436E3">
      <w:pPr>
        <w:suppressAutoHyphens w:val="0"/>
        <w:ind w:firstLine="540"/>
        <w:jc w:val="both"/>
        <w:rPr>
          <w:sz w:val="28"/>
          <w:szCs w:val="28"/>
          <w:lang w:eastAsia="ru-RU"/>
        </w:rPr>
      </w:pPr>
      <w:r w:rsidRPr="00D436E3">
        <w:rPr>
          <w:sz w:val="28"/>
          <w:szCs w:val="28"/>
          <w:lang w:eastAsia="ru-RU"/>
        </w:rPr>
        <w:t>4) определение мер по минимизации рисков и порядка применения таких мер;</w:t>
      </w:r>
    </w:p>
    <w:p w:rsidR="00D436E3" w:rsidRPr="00D436E3" w:rsidRDefault="00D436E3" w:rsidP="00D436E3">
      <w:pPr>
        <w:suppressAutoHyphens w:val="0"/>
        <w:ind w:firstLine="540"/>
        <w:jc w:val="both"/>
        <w:rPr>
          <w:sz w:val="28"/>
          <w:szCs w:val="28"/>
          <w:lang w:eastAsia="ru-RU"/>
        </w:rPr>
      </w:pPr>
      <w:r w:rsidRPr="00D436E3">
        <w:rPr>
          <w:sz w:val="28"/>
          <w:szCs w:val="28"/>
          <w:lang w:eastAsia="ru-RU"/>
        </w:rPr>
        <w:t>5) разработку и утверждение профилей рисков;</w:t>
      </w:r>
    </w:p>
    <w:p w:rsidR="00D436E3" w:rsidRPr="00D436E3" w:rsidRDefault="00D436E3" w:rsidP="00D436E3">
      <w:pPr>
        <w:suppressAutoHyphens w:val="0"/>
        <w:ind w:firstLine="540"/>
        <w:jc w:val="both"/>
        <w:rPr>
          <w:sz w:val="28"/>
          <w:szCs w:val="28"/>
          <w:lang w:eastAsia="ru-RU"/>
        </w:rPr>
      </w:pPr>
      <w:r w:rsidRPr="00D436E3">
        <w:rPr>
          <w:sz w:val="28"/>
          <w:szCs w:val="28"/>
          <w:lang w:eastAsia="ru-RU"/>
        </w:rPr>
        <w:t>6) выбор объектов таможенного контроля;</w:t>
      </w:r>
    </w:p>
    <w:p w:rsidR="00D436E3" w:rsidRPr="00D436E3" w:rsidRDefault="00D436E3" w:rsidP="00D436E3">
      <w:pPr>
        <w:suppressAutoHyphens w:val="0"/>
        <w:ind w:firstLine="540"/>
        <w:jc w:val="both"/>
        <w:rPr>
          <w:sz w:val="28"/>
          <w:szCs w:val="28"/>
          <w:lang w:eastAsia="ru-RU"/>
        </w:rPr>
      </w:pPr>
      <w:r w:rsidRPr="00D436E3">
        <w:rPr>
          <w:sz w:val="28"/>
          <w:szCs w:val="28"/>
          <w:lang w:eastAsia="ru-RU"/>
        </w:rPr>
        <w:t>7) применение мер по минимизации рисков;</w:t>
      </w:r>
    </w:p>
    <w:p w:rsidR="00D436E3" w:rsidRPr="00D436E3" w:rsidRDefault="00D436E3" w:rsidP="00D436E3">
      <w:pPr>
        <w:suppressAutoHyphens w:val="0"/>
        <w:ind w:firstLine="540"/>
        <w:jc w:val="both"/>
        <w:rPr>
          <w:sz w:val="28"/>
          <w:szCs w:val="28"/>
          <w:lang w:eastAsia="ru-RU"/>
        </w:rPr>
      </w:pPr>
      <w:r w:rsidRPr="00D436E3">
        <w:rPr>
          <w:sz w:val="28"/>
          <w:szCs w:val="28"/>
          <w:lang w:eastAsia="ru-RU"/>
        </w:rPr>
        <w:t>8) анализ и контроль результатов применения мер по минимизации рисков.</w:t>
      </w:r>
    </w:p>
    <w:p w:rsidR="00D436E3" w:rsidRPr="00D436E3" w:rsidRDefault="00D436E3" w:rsidP="00D436E3">
      <w:pPr>
        <w:suppressAutoHyphens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Т</w:t>
      </w:r>
      <w:r w:rsidRPr="00D436E3">
        <w:rPr>
          <w:sz w:val="28"/>
          <w:szCs w:val="28"/>
          <w:lang w:eastAsia="ru-RU"/>
        </w:rPr>
        <w:t>аможенные органы используют систему управления рисками для выбора объектов таможенного контроля и мер по минимизации рисков.</w:t>
      </w:r>
    </w:p>
    <w:p w:rsidR="0049787C" w:rsidRDefault="00D436E3" w:rsidP="00D436E3">
      <w:pPr>
        <w:suppressAutoHyphens w:val="0"/>
        <w:ind w:firstLine="540"/>
        <w:jc w:val="both"/>
        <w:rPr>
          <w:sz w:val="28"/>
          <w:szCs w:val="28"/>
          <w:lang w:eastAsia="ru-RU"/>
        </w:rPr>
      </w:pPr>
      <w:r w:rsidRPr="00D436E3">
        <w:rPr>
          <w:sz w:val="28"/>
          <w:szCs w:val="28"/>
          <w:lang w:eastAsia="ru-RU"/>
        </w:rPr>
        <w:t>Таможенные органы используют систему управления рисками для проведения таможенного контроля в период нахождения товаров под таможенным контролем и в сроки, установленные абзацами третьим и четвертым пункта 7 статьи 310</w:t>
      </w:r>
      <w:r w:rsidR="0049787C">
        <w:rPr>
          <w:sz w:val="28"/>
          <w:szCs w:val="28"/>
          <w:lang w:eastAsia="ru-RU"/>
        </w:rPr>
        <w:t xml:space="preserve"> ТК ЕАЭС.</w:t>
      </w:r>
    </w:p>
    <w:p w:rsidR="00D436E3" w:rsidRPr="00D436E3" w:rsidRDefault="00D436E3" w:rsidP="00D436E3">
      <w:pPr>
        <w:suppressAutoHyphens w:val="0"/>
        <w:ind w:firstLine="540"/>
        <w:jc w:val="both"/>
        <w:rPr>
          <w:sz w:val="28"/>
          <w:szCs w:val="28"/>
          <w:lang w:eastAsia="ru-RU"/>
        </w:rPr>
      </w:pPr>
      <w:r w:rsidRPr="00D436E3">
        <w:rPr>
          <w:sz w:val="28"/>
          <w:szCs w:val="28"/>
          <w:lang w:eastAsia="ru-RU"/>
        </w:rPr>
        <w:t>Основными целями использования таможенными органами системы управления рисками являются:</w:t>
      </w:r>
    </w:p>
    <w:p w:rsidR="00D436E3" w:rsidRPr="00D436E3" w:rsidRDefault="00D436E3" w:rsidP="00D436E3">
      <w:pPr>
        <w:suppressAutoHyphens w:val="0"/>
        <w:ind w:firstLine="540"/>
        <w:jc w:val="both"/>
        <w:rPr>
          <w:sz w:val="28"/>
          <w:szCs w:val="28"/>
          <w:lang w:eastAsia="ru-RU"/>
        </w:rPr>
      </w:pPr>
      <w:r w:rsidRPr="00D436E3">
        <w:rPr>
          <w:sz w:val="28"/>
          <w:szCs w:val="28"/>
          <w:lang w:eastAsia="ru-RU"/>
        </w:rPr>
        <w:t>1) обеспечение эффективности таможенного контроля;</w:t>
      </w:r>
    </w:p>
    <w:p w:rsidR="00D436E3" w:rsidRPr="00D436E3" w:rsidRDefault="00D436E3" w:rsidP="00D436E3">
      <w:pPr>
        <w:suppressAutoHyphens w:val="0"/>
        <w:ind w:firstLine="540"/>
        <w:jc w:val="both"/>
        <w:rPr>
          <w:sz w:val="28"/>
          <w:szCs w:val="28"/>
          <w:lang w:eastAsia="ru-RU"/>
        </w:rPr>
      </w:pPr>
      <w:r w:rsidRPr="00D436E3">
        <w:rPr>
          <w:sz w:val="28"/>
          <w:szCs w:val="28"/>
          <w:lang w:eastAsia="ru-RU"/>
        </w:rPr>
        <w:t>2) сосредоточение внимания на областях риска с высоким уровнем и обеспечение эффективного использования ресурсов таможенных органов;</w:t>
      </w:r>
    </w:p>
    <w:p w:rsidR="00D436E3" w:rsidRPr="00D436E3" w:rsidRDefault="00D436E3" w:rsidP="00D436E3">
      <w:pPr>
        <w:suppressAutoHyphens w:val="0"/>
        <w:ind w:firstLine="540"/>
        <w:jc w:val="both"/>
        <w:rPr>
          <w:sz w:val="28"/>
          <w:szCs w:val="28"/>
          <w:lang w:eastAsia="ru-RU"/>
        </w:rPr>
      </w:pPr>
      <w:r w:rsidRPr="00D436E3">
        <w:rPr>
          <w:sz w:val="28"/>
          <w:szCs w:val="28"/>
          <w:lang w:eastAsia="ru-RU"/>
        </w:rPr>
        <w:lastRenderedPageBreak/>
        <w:t>3) создание условий для ускорения и упрощения перемещения через таможенную границу Союза товаров, по которым не выявлена необходимость применения мер по минимизации рисков.</w:t>
      </w:r>
    </w:p>
    <w:p w:rsidR="00D436E3" w:rsidRPr="00D436E3" w:rsidRDefault="00D436E3" w:rsidP="00D436E3">
      <w:pPr>
        <w:suppressAutoHyphens w:val="0"/>
        <w:ind w:firstLine="540"/>
        <w:jc w:val="both"/>
        <w:rPr>
          <w:sz w:val="28"/>
          <w:szCs w:val="28"/>
          <w:lang w:eastAsia="ru-RU"/>
        </w:rPr>
      </w:pPr>
      <w:r w:rsidRPr="00D436E3">
        <w:rPr>
          <w:sz w:val="28"/>
          <w:szCs w:val="28"/>
          <w:lang w:eastAsia="ru-RU"/>
        </w:rPr>
        <w:t>Законодательством государств-членов могут устанавливаться дополнительные цели применения таможенными органами системы управления рисками, в том числе исходя из задач и функций, возложенных на таможенные органы.</w:t>
      </w:r>
    </w:p>
    <w:p w:rsidR="00D436E3" w:rsidRPr="00D436E3" w:rsidRDefault="00D436E3" w:rsidP="00D436E3">
      <w:pPr>
        <w:suppressAutoHyphens w:val="0"/>
        <w:ind w:firstLine="540"/>
        <w:jc w:val="both"/>
        <w:rPr>
          <w:sz w:val="28"/>
          <w:szCs w:val="28"/>
          <w:lang w:eastAsia="ru-RU"/>
        </w:rPr>
      </w:pPr>
      <w:r w:rsidRPr="00D436E3">
        <w:rPr>
          <w:sz w:val="28"/>
          <w:szCs w:val="28"/>
          <w:lang w:eastAsia="ru-RU"/>
        </w:rPr>
        <w:t>Таможенные органы могут использовать систему управления рисками при проведении иных видов государственного контроля (надзора), возложенного на них международными договорами и актами, составляющими право Союза, и (или) законодательством государств-членов.</w:t>
      </w:r>
    </w:p>
    <w:p w:rsidR="00D436E3" w:rsidRPr="00D436E3" w:rsidRDefault="00D436E3" w:rsidP="00D436E3">
      <w:pPr>
        <w:suppressAutoHyphens w:val="0"/>
        <w:ind w:firstLine="540"/>
        <w:jc w:val="both"/>
        <w:rPr>
          <w:sz w:val="28"/>
          <w:szCs w:val="28"/>
          <w:lang w:eastAsia="ru-RU"/>
        </w:rPr>
      </w:pPr>
      <w:r w:rsidRPr="00D436E3">
        <w:rPr>
          <w:sz w:val="28"/>
          <w:szCs w:val="28"/>
          <w:lang w:eastAsia="ru-RU"/>
        </w:rPr>
        <w:t>Стратегия и тактика применения таможенными органами системы управления рисками, а также порядок ее функционирования устанавливаются законодательством государств-членов о таможенном регулировании.</w:t>
      </w:r>
    </w:p>
    <w:p w:rsidR="0049787C" w:rsidRDefault="00D436E3" w:rsidP="0049787C">
      <w:pPr>
        <w:suppressAutoHyphens w:val="0"/>
        <w:jc w:val="both"/>
        <w:rPr>
          <w:sz w:val="28"/>
          <w:szCs w:val="28"/>
          <w:lang w:eastAsia="ru-RU"/>
        </w:rPr>
      </w:pPr>
      <w:r w:rsidRPr="00D436E3">
        <w:rPr>
          <w:sz w:val="28"/>
          <w:szCs w:val="28"/>
          <w:lang w:eastAsia="ru-RU"/>
        </w:rPr>
        <w:t> </w:t>
      </w:r>
      <w:r w:rsidR="007B69D5">
        <w:rPr>
          <w:noProof/>
          <w:lang w:eastAsia="ru-RU"/>
        </w:rPr>
        <w:drawing>
          <wp:inline distT="0" distB="0" distL="0" distR="0" wp14:anchorId="11ABE47F" wp14:editId="0A699C47">
            <wp:extent cx="6353175" cy="3571875"/>
            <wp:effectExtent l="0" t="0" r="9525" b="9525"/>
            <wp:docPr id="3" name="Рисунок 2" descr="Image result for ÑÐ¸ÑÑÐµÐ¼Ð° ÑÐ¿ÑÐ°Ð²Ð»ÐµÐ½Ð¸Ñ ÑÐ¸ÑÐºÐ°Ð¼Ð¸ Ð² ÑÐ°Ð¼Ð¾Ð¶ÐµÐ½Ð½Ð¾Ð¼ Ð´ÐµÐ»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Image result for ÑÐ¸ÑÑÐµÐ¼Ð° ÑÐ¿ÑÐ°Ð²Ð»ÐµÐ½Ð¸Ñ ÑÐ¸ÑÐºÐ°Ð¼Ð¸ Ð² ÑÐ°Ð¼Ð¾Ð¶ÐµÐ½Ð½Ð¾Ð¼ Ð´ÐµÐ»Ðµ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87C" w:rsidRPr="0049787C" w:rsidRDefault="0049787C" w:rsidP="0049787C">
      <w:pPr>
        <w:rPr>
          <w:sz w:val="28"/>
          <w:szCs w:val="28"/>
          <w:lang w:eastAsia="ru-RU"/>
        </w:rPr>
      </w:pPr>
    </w:p>
    <w:p w:rsidR="0049787C" w:rsidRPr="0049787C" w:rsidRDefault="0049787C" w:rsidP="0049787C">
      <w:pPr>
        <w:suppressAutoHyphens w:val="0"/>
        <w:jc w:val="right"/>
        <w:rPr>
          <w:i/>
          <w:sz w:val="28"/>
          <w:szCs w:val="28"/>
          <w:lang w:eastAsia="ru-RU"/>
        </w:rPr>
      </w:pPr>
      <w:r w:rsidRPr="0049787C">
        <w:rPr>
          <w:i/>
          <w:sz w:val="28"/>
          <w:szCs w:val="28"/>
          <w:lang w:eastAsia="ru-RU"/>
        </w:rPr>
        <w:t>Рис.4.3. Взаимосвязь и взаимодействие элементов системы управления рисками</w:t>
      </w:r>
    </w:p>
    <w:p w:rsidR="0049787C" w:rsidRPr="0049787C" w:rsidRDefault="0049787C" w:rsidP="0049787C">
      <w:pPr>
        <w:tabs>
          <w:tab w:val="left" w:pos="1883"/>
        </w:tabs>
        <w:suppressAutoHyphens w:val="0"/>
        <w:jc w:val="right"/>
        <w:rPr>
          <w:i/>
          <w:sz w:val="28"/>
          <w:szCs w:val="28"/>
          <w:lang w:eastAsia="ru-RU"/>
        </w:rPr>
      </w:pPr>
      <w:r w:rsidRPr="0049787C">
        <w:rPr>
          <w:i/>
          <w:sz w:val="28"/>
          <w:szCs w:val="28"/>
          <w:lang w:eastAsia="ru-RU"/>
        </w:rPr>
        <w:tab/>
      </w:r>
    </w:p>
    <w:p w:rsidR="00EE3B41" w:rsidRDefault="0049787C" w:rsidP="0049787C">
      <w:pPr>
        <w:suppressAutoHyphens w:val="0"/>
        <w:jc w:val="both"/>
        <w:rPr>
          <w:sz w:val="28"/>
          <w:szCs w:val="28"/>
        </w:rPr>
      </w:pPr>
      <w:r w:rsidRPr="0049787C">
        <w:rPr>
          <w:sz w:val="28"/>
          <w:szCs w:val="28"/>
          <w:lang w:eastAsia="ru-RU"/>
        </w:rPr>
        <w:br w:type="page"/>
      </w:r>
    </w:p>
    <w:p w:rsidR="009A6AD7" w:rsidRPr="009A6AD7" w:rsidRDefault="009A6AD7" w:rsidP="009A6AD7">
      <w:pPr>
        <w:ind w:firstLine="567"/>
        <w:jc w:val="center"/>
        <w:rPr>
          <w:sz w:val="28"/>
          <w:szCs w:val="28"/>
        </w:rPr>
      </w:pPr>
      <w:r w:rsidRPr="009A6AD7">
        <w:rPr>
          <w:b/>
          <w:sz w:val="28"/>
          <w:szCs w:val="28"/>
        </w:rPr>
        <w:lastRenderedPageBreak/>
        <w:t xml:space="preserve">Раздел 2. Применение таможенного контроля товаров и транспортных средств при пересечении границ </w:t>
      </w:r>
      <w:r w:rsidR="000A3C8E">
        <w:rPr>
          <w:b/>
          <w:sz w:val="28"/>
          <w:szCs w:val="28"/>
        </w:rPr>
        <w:t>Таможенного союза</w:t>
      </w:r>
    </w:p>
    <w:p w:rsidR="00C51D5E" w:rsidRPr="005118DD" w:rsidRDefault="00C51D5E" w:rsidP="0067431E">
      <w:pPr>
        <w:ind w:firstLine="567"/>
        <w:jc w:val="center"/>
        <w:rPr>
          <w:sz w:val="28"/>
          <w:szCs w:val="28"/>
        </w:rPr>
      </w:pPr>
    </w:p>
    <w:p w:rsidR="00BB0E66" w:rsidRDefault="005B16CF" w:rsidP="00C354FE">
      <w:pPr>
        <w:jc w:val="both"/>
        <w:rPr>
          <w:b/>
          <w:bCs/>
          <w:sz w:val="28"/>
          <w:szCs w:val="28"/>
        </w:rPr>
      </w:pPr>
      <w:r w:rsidRPr="00C354FE">
        <w:rPr>
          <w:b/>
          <w:i/>
          <w:sz w:val="28"/>
          <w:szCs w:val="28"/>
        </w:rPr>
        <w:t xml:space="preserve">Тема </w:t>
      </w:r>
      <w:r w:rsidR="00C354FE">
        <w:rPr>
          <w:b/>
          <w:sz w:val="28"/>
          <w:szCs w:val="28"/>
        </w:rPr>
        <w:t>5</w:t>
      </w:r>
      <w:r w:rsidR="00BB0E66" w:rsidRPr="00942DB8">
        <w:rPr>
          <w:b/>
          <w:sz w:val="28"/>
          <w:szCs w:val="28"/>
        </w:rPr>
        <w:t>.</w:t>
      </w:r>
      <w:r w:rsidRPr="00942DB8">
        <w:rPr>
          <w:b/>
          <w:sz w:val="28"/>
          <w:szCs w:val="28"/>
        </w:rPr>
        <w:t xml:space="preserve"> </w:t>
      </w:r>
      <w:r w:rsidR="00C354FE" w:rsidRPr="00C354FE">
        <w:rPr>
          <w:b/>
          <w:bCs/>
          <w:sz w:val="28"/>
          <w:szCs w:val="28"/>
        </w:rPr>
        <w:t xml:space="preserve">Прибытие товаров и транспортных средств на таможенную территорию </w:t>
      </w:r>
      <w:r w:rsidR="000A3C8E">
        <w:rPr>
          <w:b/>
          <w:bCs/>
          <w:sz w:val="28"/>
          <w:szCs w:val="28"/>
        </w:rPr>
        <w:t>Таможенного союза</w:t>
      </w:r>
    </w:p>
    <w:p w:rsidR="00C354FE" w:rsidRDefault="00C354FE" w:rsidP="00C354FE">
      <w:pPr>
        <w:jc w:val="both"/>
        <w:rPr>
          <w:sz w:val="28"/>
          <w:szCs w:val="28"/>
        </w:rPr>
      </w:pPr>
    </w:p>
    <w:p w:rsidR="00C354FE" w:rsidRPr="00C354FE" w:rsidRDefault="00C354FE" w:rsidP="00C354FE">
      <w:pPr>
        <w:ind w:firstLine="567"/>
        <w:jc w:val="both"/>
        <w:rPr>
          <w:sz w:val="28"/>
          <w:szCs w:val="28"/>
        </w:rPr>
      </w:pPr>
      <w:r w:rsidRPr="00C354FE">
        <w:rPr>
          <w:sz w:val="28"/>
          <w:szCs w:val="28"/>
        </w:rPr>
        <w:t xml:space="preserve">Прибытие товаров и транспортных средств на таможенную территорию </w:t>
      </w:r>
      <w:r w:rsidR="0049787C">
        <w:rPr>
          <w:sz w:val="28"/>
          <w:szCs w:val="28"/>
        </w:rPr>
        <w:t xml:space="preserve"> ЕАЭС </w:t>
      </w:r>
      <w:r w:rsidR="006C64F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C354FE">
        <w:rPr>
          <w:sz w:val="28"/>
          <w:szCs w:val="28"/>
        </w:rPr>
        <w:t>Российской Федерации</w:t>
      </w:r>
      <w:r w:rsidR="00373599">
        <w:rPr>
          <w:sz w:val="28"/>
          <w:szCs w:val="28"/>
        </w:rPr>
        <w:t>. Пункты</w:t>
      </w:r>
      <w:r w:rsidRPr="00C354FE">
        <w:rPr>
          <w:sz w:val="28"/>
          <w:szCs w:val="28"/>
        </w:rPr>
        <w:t xml:space="preserve"> пропуска через Государственную границу Российской Федерации</w:t>
      </w:r>
      <w:r w:rsidR="00373599">
        <w:rPr>
          <w:sz w:val="28"/>
          <w:szCs w:val="28"/>
        </w:rPr>
        <w:t>. В</w:t>
      </w:r>
      <w:r w:rsidRPr="00C354FE">
        <w:rPr>
          <w:sz w:val="28"/>
          <w:szCs w:val="28"/>
        </w:rPr>
        <w:t xml:space="preserve">ремя работы таможенных органов. </w:t>
      </w:r>
      <w:r w:rsidR="00373599">
        <w:rPr>
          <w:sz w:val="28"/>
          <w:szCs w:val="28"/>
        </w:rPr>
        <w:t>Иные места пребывания товаров и транспортных средств.</w:t>
      </w:r>
      <w:r w:rsidRPr="00C354FE">
        <w:rPr>
          <w:sz w:val="28"/>
          <w:szCs w:val="28"/>
        </w:rPr>
        <w:t xml:space="preserve"> </w:t>
      </w:r>
    </w:p>
    <w:p w:rsidR="00BB0E66" w:rsidRPr="00BB0E66" w:rsidRDefault="00BB0E66" w:rsidP="00BB0E66">
      <w:pPr>
        <w:jc w:val="both"/>
        <w:rPr>
          <w:b/>
          <w:sz w:val="28"/>
          <w:szCs w:val="28"/>
        </w:rPr>
      </w:pPr>
      <w:r w:rsidRPr="00BB0E66">
        <w:rPr>
          <w:b/>
          <w:sz w:val="28"/>
          <w:szCs w:val="28"/>
        </w:rPr>
        <w:t xml:space="preserve">Методические рекомендации к теме </w:t>
      </w:r>
      <w:r w:rsidR="00C354FE">
        <w:rPr>
          <w:b/>
          <w:sz w:val="28"/>
          <w:szCs w:val="28"/>
        </w:rPr>
        <w:t>5</w:t>
      </w:r>
    </w:p>
    <w:p w:rsidR="006C64F2" w:rsidRPr="006C64F2" w:rsidRDefault="006C64F2" w:rsidP="006C64F2">
      <w:pPr>
        <w:ind w:firstLine="567"/>
        <w:jc w:val="both"/>
        <w:rPr>
          <w:sz w:val="28"/>
          <w:szCs w:val="28"/>
        </w:rPr>
      </w:pPr>
      <w:r w:rsidRPr="006C64F2">
        <w:rPr>
          <w:sz w:val="28"/>
          <w:szCs w:val="28"/>
        </w:rPr>
        <w:t>В соответствии со статьей 9 Закона Российской Федерации от 1 апреля 1993 г. № 4730–1 «О Государственной границе Российской Федерации» пересечение Государственной границы на суше осуществляется лицами и транспортными средствами на путях международного железнодорожного, автомобильного сообщения либо в иных местах, определяемых международными договорами РФ и решениями Правительства РФ. Под пунктом пропуска через Государственную границу понимается территория в пределах железнодорожного вокзала, станции морского, речного порта, аэропорта, аэродрома, открытого для международного сообщения (международных полетов), а также иное, специально оборудованное место, где осуществляются пограничный, а при необходимости и другие виды контроля и пропуск через Государственную границу лиц, транспортных средств, грузов, товаров и животных.</w:t>
      </w:r>
    </w:p>
    <w:p w:rsidR="00DA7DDD" w:rsidRDefault="002D0D5D" w:rsidP="00DA7DDD">
      <w:pPr>
        <w:ind w:firstLine="567"/>
        <w:jc w:val="both"/>
        <w:rPr>
          <w:color w:val="000000"/>
          <w:sz w:val="28"/>
          <w:szCs w:val="28"/>
        </w:rPr>
      </w:pPr>
      <w:r w:rsidRPr="002D0D5D">
        <w:rPr>
          <w:color w:val="000000"/>
          <w:sz w:val="28"/>
          <w:szCs w:val="28"/>
        </w:rPr>
        <w:t>Порядок установления пунктов пропуска</w:t>
      </w:r>
      <w:r>
        <w:rPr>
          <w:color w:val="000000"/>
          <w:sz w:val="28"/>
          <w:szCs w:val="28"/>
        </w:rPr>
        <w:t>:</w:t>
      </w:r>
    </w:p>
    <w:p w:rsidR="005B16CF" w:rsidRPr="00DA7DDD" w:rsidRDefault="003D56DE" w:rsidP="00DA7DDD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а) п</w:t>
      </w:r>
      <w:r w:rsidR="002D0D5D">
        <w:rPr>
          <w:sz w:val="28"/>
          <w:szCs w:val="28"/>
        </w:rPr>
        <w:t>еречень мест прибытия направляется т</w:t>
      </w:r>
      <w:r w:rsidR="002548B5">
        <w:rPr>
          <w:sz w:val="28"/>
          <w:szCs w:val="28"/>
        </w:rPr>
        <w:t xml:space="preserve">аможенными органами в Комиссию </w:t>
      </w:r>
      <w:r w:rsidR="000A3C8E">
        <w:rPr>
          <w:sz w:val="28"/>
          <w:szCs w:val="28"/>
        </w:rPr>
        <w:t>Таможенного союза</w:t>
      </w:r>
      <w:r w:rsidR="002D0D5D">
        <w:rPr>
          <w:sz w:val="28"/>
          <w:szCs w:val="28"/>
        </w:rPr>
        <w:t xml:space="preserve"> для опубликования, в том числе с использованием информационных технологий</w:t>
      </w:r>
      <w:r w:rsidR="00373599">
        <w:rPr>
          <w:sz w:val="28"/>
          <w:szCs w:val="28"/>
        </w:rPr>
        <w:t>;</w:t>
      </w:r>
    </w:p>
    <w:p w:rsidR="002D0D5D" w:rsidRPr="005118DD" w:rsidRDefault="002D0D5D" w:rsidP="002D0D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D56DE">
        <w:rPr>
          <w:sz w:val="28"/>
          <w:szCs w:val="28"/>
        </w:rPr>
        <w:t>б)</w:t>
      </w:r>
      <w:r>
        <w:rPr>
          <w:sz w:val="28"/>
          <w:szCs w:val="28"/>
        </w:rPr>
        <w:t xml:space="preserve"> </w:t>
      </w:r>
      <w:r w:rsidR="003D56DE">
        <w:rPr>
          <w:sz w:val="28"/>
          <w:szCs w:val="28"/>
        </w:rPr>
        <w:t xml:space="preserve"> р</w:t>
      </w:r>
      <w:r>
        <w:rPr>
          <w:sz w:val="28"/>
          <w:szCs w:val="28"/>
        </w:rPr>
        <w:t xml:space="preserve">ешением Комиссии </w:t>
      </w:r>
      <w:r w:rsidR="000A3C8E">
        <w:rPr>
          <w:sz w:val="28"/>
          <w:szCs w:val="28"/>
        </w:rPr>
        <w:t>Таможенного союза</w:t>
      </w:r>
      <w:r>
        <w:rPr>
          <w:sz w:val="28"/>
          <w:szCs w:val="28"/>
        </w:rPr>
        <w:t xml:space="preserve"> № 688 от 22.06.2011</w:t>
      </w:r>
      <w:r w:rsidR="0098209F">
        <w:rPr>
          <w:sz w:val="28"/>
          <w:szCs w:val="28"/>
        </w:rPr>
        <w:t xml:space="preserve">года. </w:t>
      </w:r>
      <w:r w:rsidR="003D56DE">
        <w:rPr>
          <w:sz w:val="28"/>
          <w:szCs w:val="28"/>
        </w:rPr>
        <w:t>«</w:t>
      </w:r>
      <w:r w:rsidR="0098209F">
        <w:rPr>
          <w:sz w:val="28"/>
          <w:szCs w:val="28"/>
        </w:rPr>
        <w:t xml:space="preserve">О Единых типовых требованиях к оборудованию и материально-техническому оснащению зданий, помещений и сооружений, </w:t>
      </w:r>
      <w:r w:rsidR="00DA7DDD">
        <w:rPr>
          <w:sz w:val="28"/>
          <w:szCs w:val="28"/>
        </w:rPr>
        <w:t xml:space="preserve">необходимых для организации пограничного, таможенного и других видов контроля, осуществляемых в пунктах пропуска через внешнюю границу государств-членов </w:t>
      </w:r>
      <w:r w:rsidR="000A3C8E">
        <w:rPr>
          <w:sz w:val="28"/>
          <w:szCs w:val="28"/>
        </w:rPr>
        <w:t>Таможенного союза</w:t>
      </w:r>
      <w:r w:rsidR="003D56DE">
        <w:rPr>
          <w:sz w:val="28"/>
          <w:szCs w:val="28"/>
        </w:rPr>
        <w:t>»</w:t>
      </w:r>
      <w:r w:rsidR="00DA7DDD">
        <w:rPr>
          <w:sz w:val="28"/>
          <w:szCs w:val="28"/>
        </w:rPr>
        <w:t>.</w:t>
      </w:r>
    </w:p>
    <w:p w:rsidR="00DA7DDD" w:rsidRPr="00DA7DDD" w:rsidRDefault="002548B5" w:rsidP="00DA7DD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Перемещение товаров через Т</w:t>
      </w:r>
      <w:r w:rsidR="00DA7DDD" w:rsidRPr="00DA7DDD">
        <w:rPr>
          <w:sz w:val="28"/>
          <w:szCs w:val="28"/>
        </w:rPr>
        <w:t xml:space="preserve">аможенную границу осуществляется с соблюдением запретов и ограничений, если иное не установлено </w:t>
      </w:r>
      <w:r>
        <w:rPr>
          <w:sz w:val="28"/>
          <w:szCs w:val="28"/>
        </w:rPr>
        <w:t>ТК</w:t>
      </w:r>
      <w:r w:rsidR="00955F6E">
        <w:rPr>
          <w:sz w:val="28"/>
          <w:szCs w:val="28"/>
        </w:rPr>
        <w:t xml:space="preserve"> ЕАЭС</w:t>
      </w:r>
      <w:r w:rsidR="00DA7DDD" w:rsidRPr="00DA7DDD">
        <w:rPr>
          <w:sz w:val="28"/>
          <w:szCs w:val="28"/>
        </w:rPr>
        <w:t>, международным</w:t>
      </w:r>
      <w:r>
        <w:rPr>
          <w:sz w:val="28"/>
          <w:szCs w:val="28"/>
        </w:rPr>
        <w:t xml:space="preserve">и договорами государств-членов </w:t>
      </w:r>
      <w:r w:rsidR="000A3C8E">
        <w:rPr>
          <w:sz w:val="28"/>
          <w:szCs w:val="28"/>
        </w:rPr>
        <w:t>Таможенного союза</w:t>
      </w:r>
      <w:r>
        <w:rPr>
          <w:sz w:val="28"/>
          <w:szCs w:val="28"/>
        </w:rPr>
        <w:t xml:space="preserve">, решениями Комиссии </w:t>
      </w:r>
      <w:r w:rsidR="000A3C8E">
        <w:rPr>
          <w:sz w:val="28"/>
          <w:szCs w:val="28"/>
        </w:rPr>
        <w:t>Таможенного союза</w:t>
      </w:r>
      <w:r w:rsidR="00955F6E">
        <w:rPr>
          <w:sz w:val="28"/>
          <w:szCs w:val="28"/>
        </w:rPr>
        <w:t xml:space="preserve"> и Евразийской экономической комиссии</w:t>
      </w:r>
      <w:r w:rsidR="00DA7DDD" w:rsidRPr="00DA7DDD">
        <w:rPr>
          <w:sz w:val="28"/>
          <w:szCs w:val="28"/>
        </w:rPr>
        <w:t xml:space="preserve"> и нормативными прав</w:t>
      </w:r>
      <w:r>
        <w:rPr>
          <w:sz w:val="28"/>
          <w:szCs w:val="28"/>
        </w:rPr>
        <w:t xml:space="preserve">овыми актами государств-членов </w:t>
      </w:r>
      <w:r w:rsidR="000A3C8E">
        <w:rPr>
          <w:sz w:val="28"/>
          <w:szCs w:val="28"/>
        </w:rPr>
        <w:t>Таможенного союза</w:t>
      </w:r>
      <w:r w:rsidR="00DA7DDD" w:rsidRPr="00DA7DDD">
        <w:rPr>
          <w:sz w:val="28"/>
          <w:szCs w:val="28"/>
        </w:rPr>
        <w:t>, изданными в соответствии с международным</w:t>
      </w:r>
      <w:r>
        <w:rPr>
          <w:sz w:val="28"/>
          <w:szCs w:val="28"/>
        </w:rPr>
        <w:t xml:space="preserve">и договорами государств-членов </w:t>
      </w:r>
      <w:r w:rsidR="000A3C8E">
        <w:rPr>
          <w:sz w:val="28"/>
          <w:szCs w:val="28"/>
        </w:rPr>
        <w:t>Таможенного союза</w:t>
      </w:r>
      <w:r w:rsidR="00DA7DDD" w:rsidRPr="00DA7DDD">
        <w:rPr>
          <w:sz w:val="28"/>
          <w:szCs w:val="28"/>
        </w:rPr>
        <w:t>, которыми установлены такие запреты и ограничения.</w:t>
      </w:r>
    </w:p>
    <w:p w:rsidR="00DA7DDD" w:rsidRPr="00DA7DDD" w:rsidRDefault="00DA7DDD" w:rsidP="00DA7DDD">
      <w:pPr>
        <w:ind w:firstLine="567"/>
        <w:jc w:val="both"/>
        <w:rPr>
          <w:sz w:val="28"/>
          <w:szCs w:val="28"/>
        </w:rPr>
      </w:pPr>
      <w:r w:rsidRPr="00DA7DDD">
        <w:rPr>
          <w:sz w:val="28"/>
          <w:szCs w:val="28"/>
        </w:rPr>
        <w:t xml:space="preserve">Товары, запрещенные к </w:t>
      </w:r>
      <w:r w:rsidR="002548B5">
        <w:rPr>
          <w:sz w:val="28"/>
          <w:szCs w:val="28"/>
        </w:rPr>
        <w:t>ввозу на таможенную территорию</w:t>
      </w:r>
      <w:r w:rsidR="00955F6E">
        <w:rPr>
          <w:sz w:val="28"/>
          <w:szCs w:val="28"/>
        </w:rPr>
        <w:t xml:space="preserve"> ЕАЭС</w:t>
      </w:r>
      <w:r w:rsidRPr="00DA7DDD">
        <w:rPr>
          <w:sz w:val="28"/>
          <w:szCs w:val="28"/>
        </w:rPr>
        <w:t>, приб</w:t>
      </w:r>
      <w:r w:rsidR="002548B5">
        <w:rPr>
          <w:sz w:val="28"/>
          <w:szCs w:val="28"/>
        </w:rPr>
        <w:t>ывшие на таможенную территорию</w:t>
      </w:r>
      <w:r w:rsidR="00955F6E">
        <w:rPr>
          <w:sz w:val="28"/>
          <w:szCs w:val="28"/>
        </w:rPr>
        <w:t xml:space="preserve"> ЕАЭС</w:t>
      </w:r>
      <w:r w:rsidRPr="00DA7DDD">
        <w:rPr>
          <w:sz w:val="28"/>
          <w:szCs w:val="28"/>
        </w:rPr>
        <w:t xml:space="preserve">, подлежат немедленному </w:t>
      </w:r>
      <w:r w:rsidRPr="00DA7DDD">
        <w:rPr>
          <w:sz w:val="28"/>
          <w:szCs w:val="28"/>
        </w:rPr>
        <w:lastRenderedPageBreak/>
        <w:t xml:space="preserve">вывозу с таможенной территории </w:t>
      </w:r>
      <w:r w:rsidR="000A3C8E">
        <w:rPr>
          <w:sz w:val="28"/>
          <w:szCs w:val="28"/>
        </w:rPr>
        <w:t>Таможенного союза</w:t>
      </w:r>
      <w:r w:rsidRPr="00DA7DDD">
        <w:rPr>
          <w:sz w:val="28"/>
          <w:szCs w:val="28"/>
        </w:rPr>
        <w:t>, если иное не предусмотрено законодательством и (или) международным</w:t>
      </w:r>
      <w:r w:rsidR="002548B5">
        <w:rPr>
          <w:sz w:val="28"/>
          <w:szCs w:val="28"/>
        </w:rPr>
        <w:t>и договорами государств-членов</w:t>
      </w:r>
      <w:r w:rsidR="00955F6E">
        <w:rPr>
          <w:sz w:val="28"/>
          <w:szCs w:val="28"/>
        </w:rPr>
        <w:t xml:space="preserve"> ЕАЭС</w:t>
      </w:r>
      <w:r w:rsidRPr="00DA7DDD">
        <w:rPr>
          <w:sz w:val="28"/>
          <w:szCs w:val="28"/>
        </w:rPr>
        <w:t xml:space="preserve">. </w:t>
      </w:r>
    </w:p>
    <w:p w:rsidR="006E3CD0" w:rsidRPr="006E3CD0" w:rsidRDefault="00DA7DDD" w:rsidP="006E3CD0">
      <w:pPr>
        <w:ind w:firstLine="567"/>
        <w:jc w:val="both"/>
        <w:rPr>
          <w:sz w:val="28"/>
          <w:szCs w:val="28"/>
        </w:rPr>
      </w:pPr>
      <w:r w:rsidRPr="00DA7DDD">
        <w:rPr>
          <w:sz w:val="28"/>
          <w:szCs w:val="28"/>
        </w:rPr>
        <w:t>Принятие мер по вывозу указанных товаров возлагается на перевозчика либо на их собственника, если иное не установлено законодательством и (или) международным</w:t>
      </w:r>
      <w:r w:rsidR="002548B5">
        <w:rPr>
          <w:sz w:val="28"/>
          <w:szCs w:val="28"/>
        </w:rPr>
        <w:t>и договорами государств-членов</w:t>
      </w:r>
      <w:r w:rsidR="00955F6E">
        <w:rPr>
          <w:sz w:val="28"/>
          <w:szCs w:val="28"/>
        </w:rPr>
        <w:t xml:space="preserve"> ЕАЭС</w:t>
      </w:r>
      <w:r w:rsidRPr="00DA7DDD">
        <w:rPr>
          <w:sz w:val="28"/>
          <w:szCs w:val="28"/>
        </w:rPr>
        <w:t xml:space="preserve">. </w:t>
      </w:r>
      <w:r w:rsidR="006E3CD0" w:rsidRPr="006E3CD0">
        <w:rPr>
          <w:sz w:val="28"/>
          <w:szCs w:val="28"/>
        </w:rPr>
        <w:t>Товары могут приб</w:t>
      </w:r>
      <w:r w:rsidR="002548B5">
        <w:rPr>
          <w:sz w:val="28"/>
          <w:szCs w:val="28"/>
        </w:rPr>
        <w:t xml:space="preserve">ывать на таможенную территорию </w:t>
      </w:r>
      <w:r w:rsidR="000A3C8E">
        <w:rPr>
          <w:sz w:val="28"/>
          <w:szCs w:val="28"/>
        </w:rPr>
        <w:t>Таможенного союза</w:t>
      </w:r>
      <w:r w:rsidR="006E3CD0" w:rsidRPr="006E3CD0">
        <w:rPr>
          <w:sz w:val="28"/>
          <w:szCs w:val="28"/>
        </w:rPr>
        <w:t xml:space="preserve"> в иных местах, не являющихся местами прибытия, в случаях и порядке, которые определены закон</w:t>
      </w:r>
      <w:r w:rsidR="002548B5">
        <w:rPr>
          <w:sz w:val="28"/>
          <w:szCs w:val="28"/>
        </w:rPr>
        <w:t>одательством государств-членов</w:t>
      </w:r>
      <w:r w:rsidR="00955F6E">
        <w:rPr>
          <w:sz w:val="28"/>
          <w:szCs w:val="28"/>
        </w:rPr>
        <w:t xml:space="preserve"> ЕАЭС</w:t>
      </w:r>
      <w:r w:rsidR="006E3CD0" w:rsidRPr="006E3CD0">
        <w:rPr>
          <w:sz w:val="28"/>
          <w:szCs w:val="28"/>
        </w:rPr>
        <w:t xml:space="preserve">. </w:t>
      </w:r>
    </w:p>
    <w:p w:rsidR="006E3CD0" w:rsidRPr="006E3CD0" w:rsidRDefault="006E3CD0" w:rsidP="006E3CD0">
      <w:pPr>
        <w:ind w:firstLine="567"/>
        <w:jc w:val="both"/>
        <w:rPr>
          <w:sz w:val="28"/>
          <w:szCs w:val="28"/>
        </w:rPr>
      </w:pPr>
      <w:r w:rsidRPr="006E3CD0">
        <w:rPr>
          <w:sz w:val="28"/>
          <w:szCs w:val="28"/>
        </w:rPr>
        <w:t>Перечень мест прибытия направляется т</w:t>
      </w:r>
      <w:r w:rsidR="002548B5">
        <w:rPr>
          <w:sz w:val="28"/>
          <w:szCs w:val="28"/>
        </w:rPr>
        <w:t xml:space="preserve">аможенными органами в </w:t>
      </w:r>
      <w:r w:rsidR="00955F6E">
        <w:rPr>
          <w:sz w:val="28"/>
          <w:szCs w:val="28"/>
        </w:rPr>
        <w:t xml:space="preserve">Евразийскую экономическую комиссию </w:t>
      </w:r>
      <w:r w:rsidRPr="006E3CD0">
        <w:rPr>
          <w:sz w:val="28"/>
          <w:szCs w:val="28"/>
        </w:rPr>
        <w:t>для опубликования, в том числе с использованием информационных технологий.</w:t>
      </w:r>
      <w:r w:rsidR="00ED5490">
        <w:rPr>
          <w:sz w:val="28"/>
          <w:szCs w:val="28"/>
        </w:rPr>
        <w:t xml:space="preserve"> </w:t>
      </w:r>
      <w:r w:rsidRPr="006E3CD0">
        <w:rPr>
          <w:sz w:val="28"/>
          <w:szCs w:val="28"/>
        </w:rPr>
        <w:t>После пересечения таможенной границы</w:t>
      </w:r>
      <w:r w:rsidR="00204DD5">
        <w:rPr>
          <w:sz w:val="28"/>
          <w:szCs w:val="28"/>
        </w:rPr>
        <w:t>,</w:t>
      </w:r>
      <w:r w:rsidRPr="006E3CD0">
        <w:rPr>
          <w:sz w:val="28"/>
          <w:szCs w:val="28"/>
        </w:rPr>
        <w:t xml:space="preserve"> ввезенные товары должны быть доставлены перевозчиком в места прибытия и предъявлены таможенному органу. При этом не допускаются изменение состояния товаров или нарушение их упаковки, а также изменение, удаление, уничтожение или повреждение наложенных пломб, печатей и иных средств идентификации.</w:t>
      </w:r>
    </w:p>
    <w:p w:rsidR="006F0E3E" w:rsidRDefault="006E3CD0" w:rsidP="006F0E3E">
      <w:pPr>
        <w:ind w:firstLine="567"/>
        <w:jc w:val="both"/>
        <w:rPr>
          <w:sz w:val="28"/>
          <w:szCs w:val="28"/>
        </w:rPr>
      </w:pPr>
      <w:r w:rsidRPr="006E3CD0">
        <w:rPr>
          <w:sz w:val="28"/>
          <w:szCs w:val="28"/>
        </w:rPr>
        <w:t>Таможенные органы обязаны представлять информацию о местах прибытия, об установленных ограничениях и о времени работы таможенных органов, в том числе с использованием информационных технологий.</w:t>
      </w:r>
      <w:r w:rsidR="00D03D78">
        <w:rPr>
          <w:sz w:val="28"/>
          <w:szCs w:val="28"/>
        </w:rPr>
        <w:t xml:space="preserve"> </w:t>
      </w:r>
      <w:r w:rsidR="006F0E3E" w:rsidRPr="006F0E3E">
        <w:rPr>
          <w:sz w:val="28"/>
          <w:szCs w:val="28"/>
        </w:rPr>
        <w:t>Перевозчик обязан уведомить таможенный орган о при</w:t>
      </w:r>
      <w:r w:rsidR="002548B5">
        <w:rPr>
          <w:sz w:val="28"/>
          <w:szCs w:val="28"/>
        </w:rPr>
        <w:t xml:space="preserve">бытии на таможенную территорию </w:t>
      </w:r>
      <w:r w:rsidR="000A3C8E">
        <w:rPr>
          <w:sz w:val="28"/>
          <w:szCs w:val="28"/>
        </w:rPr>
        <w:t>Таможенного союза</w:t>
      </w:r>
      <w:r w:rsidR="006F0E3E" w:rsidRPr="006F0E3E">
        <w:rPr>
          <w:sz w:val="28"/>
          <w:szCs w:val="28"/>
        </w:rPr>
        <w:t xml:space="preserve"> путем представления документов и сведений, предусмотренных статьей</w:t>
      </w:r>
      <w:r w:rsidR="00955F6E">
        <w:rPr>
          <w:sz w:val="28"/>
          <w:szCs w:val="28"/>
        </w:rPr>
        <w:t xml:space="preserve"> 89 ТК ЕАЭС</w:t>
      </w:r>
      <w:r w:rsidR="006F0E3E" w:rsidRPr="006F0E3E">
        <w:rPr>
          <w:sz w:val="28"/>
          <w:szCs w:val="28"/>
        </w:rPr>
        <w:t>, в зависимости от вида транспорта, на котором осуществляется перевозка товаров.</w:t>
      </w:r>
    </w:p>
    <w:p w:rsidR="006F0E3E" w:rsidRDefault="006F0E3E" w:rsidP="006F0E3E">
      <w:pPr>
        <w:ind w:firstLine="567"/>
        <w:jc w:val="both"/>
        <w:rPr>
          <w:sz w:val="28"/>
          <w:szCs w:val="28"/>
        </w:rPr>
      </w:pPr>
      <w:r w:rsidRPr="006F0E3E">
        <w:rPr>
          <w:sz w:val="28"/>
          <w:szCs w:val="28"/>
        </w:rPr>
        <w:t>При прибытии то</w:t>
      </w:r>
      <w:r w:rsidR="002548B5">
        <w:rPr>
          <w:sz w:val="28"/>
          <w:szCs w:val="28"/>
        </w:rPr>
        <w:t xml:space="preserve">варов на таможенную территорию </w:t>
      </w:r>
      <w:r w:rsidR="000A3C8E">
        <w:rPr>
          <w:sz w:val="28"/>
          <w:szCs w:val="28"/>
        </w:rPr>
        <w:t>Таможенного союза</w:t>
      </w:r>
      <w:r w:rsidRPr="006F0E3E">
        <w:rPr>
          <w:sz w:val="28"/>
          <w:szCs w:val="28"/>
        </w:rPr>
        <w:t xml:space="preserve"> перевоз</w:t>
      </w:r>
      <w:r w:rsidR="00373599">
        <w:rPr>
          <w:sz w:val="28"/>
          <w:szCs w:val="28"/>
        </w:rPr>
        <w:t>чик представляет различные документы и сведения</w:t>
      </w:r>
      <w:r w:rsidR="002548B5">
        <w:rPr>
          <w:sz w:val="28"/>
          <w:szCs w:val="28"/>
        </w:rPr>
        <w:t>, представленные в таблице 5.1)</w:t>
      </w:r>
      <w:r w:rsidR="00373599">
        <w:rPr>
          <w:sz w:val="28"/>
          <w:szCs w:val="28"/>
        </w:rPr>
        <w:t>.</w:t>
      </w:r>
    </w:p>
    <w:p w:rsidR="002548B5" w:rsidRPr="00955F6E" w:rsidRDefault="002548B5" w:rsidP="002548B5">
      <w:pPr>
        <w:ind w:firstLine="567"/>
        <w:jc w:val="right"/>
        <w:rPr>
          <w:i/>
          <w:sz w:val="28"/>
          <w:szCs w:val="28"/>
        </w:rPr>
      </w:pPr>
      <w:r w:rsidRPr="00955F6E">
        <w:rPr>
          <w:i/>
          <w:sz w:val="28"/>
          <w:szCs w:val="28"/>
        </w:rPr>
        <w:t>Таблица 5.1</w:t>
      </w:r>
    </w:p>
    <w:p w:rsidR="002548B5" w:rsidRPr="00955F6E" w:rsidRDefault="002548B5" w:rsidP="002548B5">
      <w:pPr>
        <w:ind w:firstLine="567"/>
        <w:jc w:val="center"/>
        <w:rPr>
          <w:i/>
          <w:sz w:val="28"/>
          <w:szCs w:val="28"/>
        </w:rPr>
      </w:pPr>
      <w:r w:rsidRPr="00955F6E">
        <w:rPr>
          <w:i/>
          <w:sz w:val="28"/>
          <w:szCs w:val="28"/>
        </w:rPr>
        <w:t>Документы и сведения, представляемые в таможенный орган при прибытии товаров на</w:t>
      </w:r>
      <w:r w:rsidR="00955F6E" w:rsidRPr="00955F6E">
        <w:rPr>
          <w:i/>
          <w:sz w:val="28"/>
          <w:szCs w:val="28"/>
        </w:rPr>
        <w:t xml:space="preserve"> таможенную территорию таможенного союза ЕАЭС</w:t>
      </w:r>
    </w:p>
    <w:p w:rsidR="005036F8" w:rsidRDefault="005036F8" w:rsidP="002548B5">
      <w:pPr>
        <w:ind w:firstLine="567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7193"/>
      </w:tblGrid>
      <w:tr w:rsidR="002548B5" w:rsidRPr="00783286">
        <w:tc>
          <w:tcPr>
            <w:tcW w:w="9853" w:type="dxa"/>
            <w:gridSpan w:val="2"/>
          </w:tcPr>
          <w:p w:rsidR="002548B5" w:rsidRPr="00783286" w:rsidRDefault="005036F8" w:rsidP="00783286">
            <w:pPr>
              <w:jc w:val="center"/>
              <w:rPr>
                <w:sz w:val="28"/>
                <w:szCs w:val="28"/>
              </w:rPr>
            </w:pPr>
            <w:r w:rsidRPr="00783286">
              <w:rPr>
                <w:sz w:val="28"/>
                <w:szCs w:val="28"/>
              </w:rPr>
              <w:t>При международной перевозке автомобильным транспортом</w:t>
            </w:r>
          </w:p>
          <w:p w:rsidR="005036F8" w:rsidRPr="00783286" w:rsidRDefault="005036F8" w:rsidP="00783286">
            <w:pPr>
              <w:jc w:val="center"/>
              <w:rPr>
                <w:sz w:val="28"/>
                <w:szCs w:val="28"/>
              </w:rPr>
            </w:pPr>
          </w:p>
        </w:tc>
      </w:tr>
      <w:tr w:rsidR="002548B5" w:rsidRPr="00783286">
        <w:tc>
          <w:tcPr>
            <w:tcW w:w="2660" w:type="dxa"/>
          </w:tcPr>
          <w:p w:rsidR="002548B5" w:rsidRPr="00783286" w:rsidRDefault="005036F8" w:rsidP="00783286">
            <w:pPr>
              <w:jc w:val="center"/>
              <w:rPr>
                <w:sz w:val="28"/>
                <w:szCs w:val="28"/>
              </w:rPr>
            </w:pPr>
            <w:r w:rsidRPr="00783286">
              <w:rPr>
                <w:sz w:val="28"/>
                <w:szCs w:val="28"/>
              </w:rPr>
              <w:t>Документы</w:t>
            </w:r>
          </w:p>
        </w:tc>
        <w:tc>
          <w:tcPr>
            <w:tcW w:w="7193" w:type="dxa"/>
          </w:tcPr>
          <w:p w:rsidR="00955F6E" w:rsidRPr="00955F6E" w:rsidRDefault="00955F6E" w:rsidP="00C41DB3">
            <w:pPr>
              <w:numPr>
                <w:ilvl w:val="0"/>
                <w:numId w:val="11"/>
              </w:numPr>
              <w:jc w:val="both"/>
              <w:rPr>
                <w:sz w:val="28"/>
                <w:szCs w:val="28"/>
              </w:rPr>
            </w:pPr>
            <w:r w:rsidRPr="00955F6E">
              <w:rPr>
                <w:sz w:val="28"/>
                <w:szCs w:val="28"/>
              </w:rPr>
              <w:t>документы на транспортное средство международной перевозки;</w:t>
            </w:r>
          </w:p>
          <w:p w:rsidR="00955F6E" w:rsidRPr="00955F6E" w:rsidRDefault="00955F6E" w:rsidP="00C41DB3">
            <w:pPr>
              <w:numPr>
                <w:ilvl w:val="0"/>
                <w:numId w:val="11"/>
              </w:numPr>
              <w:jc w:val="both"/>
              <w:rPr>
                <w:sz w:val="28"/>
                <w:szCs w:val="28"/>
              </w:rPr>
            </w:pPr>
            <w:r w:rsidRPr="00955F6E">
              <w:rPr>
                <w:sz w:val="28"/>
                <w:szCs w:val="28"/>
              </w:rPr>
              <w:t>транспортные (перевозочные) документы;</w:t>
            </w:r>
          </w:p>
          <w:p w:rsidR="00955F6E" w:rsidRPr="00955F6E" w:rsidRDefault="00955F6E" w:rsidP="00C41DB3">
            <w:pPr>
              <w:numPr>
                <w:ilvl w:val="0"/>
                <w:numId w:val="11"/>
              </w:numPr>
              <w:jc w:val="both"/>
              <w:rPr>
                <w:sz w:val="28"/>
                <w:szCs w:val="28"/>
              </w:rPr>
            </w:pPr>
            <w:r w:rsidRPr="00955F6E">
              <w:rPr>
                <w:sz w:val="28"/>
                <w:szCs w:val="28"/>
              </w:rPr>
              <w:t>документы, сопровождающие международные почтовые отправления при их перевозке, определенные актами Всемирного почтового союза;</w:t>
            </w:r>
          </w:p>
          <w:p w:rsidR="002548B5" w:rsidRPr="00783286" w:rsidRDefault="00955F6E" w:rsidP="00C41DB3">
            <w:pPr>
              <w:numPr>
                <w:ilvl w:val="0"/>
                <w:numId w:val="11"/>
              </w:numPr>
              <w:jc w:val="both"/>
              <w:rPr>
                <w:sz w:val="28"/>
                <w:szCs w:val="28"/>
              </w:rPr>
            </w:pPr>
            <w:r w:rsidRPr="00955F6E">
              <w:rPr>
                <w:sz w:val="28"/>
                <w:szCs w:val="28"/>
              </w:rPr>
              <w:t>имеющиеся у перевозчика коммерческие документы на перевозимые товары;</w:t>
            </w:r>
          </w:p>
        </w:tc>
      </w:tr>
      <w:tr w:rsidR="00D03D78" w:rsidRPr="00783286" w:rsidTr="00D03D78">
        <w:tc>
          <w:tcPr>
            <w:tcW w:w="2660" w:type="dxa"/>
          </w:tcPr>
          <w:p w:rsidR="00D03D78" w:rsidRDefault="00D03D78" w:rsidP="00D03D78">
            <w:pPr>
              <w:jc w:val="center"/>
              <w:rPr>
                <w:sz w:val="28"/>
                <w:szCs w:val="28"/>
              </w:rPr>
            </w:pPr>
            <w:r w:rsidRPr="00783286">
              <w:rPr>
                <w:sz w:val="28"/>
                <w:szCs w:val="28"/>
              </w:rPr>
              <w:t>Сведения</w:t>
            </w:r>
          </w:p>
        </w:tc>
        <w:tc>
          <w:tcPr>
            <w:tcW w:w="7193" w:type="dxa"/>
          </w:tcPr>
          <w:p w:rsidR="00955F6E" w:rsidRPr="00955F6E" w:rsidRDefault="00955F6E" w:rsidP="00C41DB3">
            <w:pPr>
              <w:numPr>
                <w:ilvl w:val="0"/>
                <w:numId w:val="29"/>
              </w:numPr>
              <w:jc w:val="both"/>
              <w:rPr>
                <w:sz w:val="28"/>
                <w:szCs w:val="28"/>
              </w:rPr>
            </w:pPr>
            <w:r w:rsidRPr="00955F6E">
              <w:rPr>
                <w:sz w:val="28"/>
                <w:szCs w:val="28"/>
              </w:rPr>
              <w:t>государственной регистрации транспортного средства международной перевозки;</w:t>
            </w:r>
          </w:p>
          <w:p w:rsidR="00955F6E" w:rsidRPr="00955F6E" w:rsidRDefault="00955F6E" w:rsidP="00C41DB3">
            <w:pPr>
              <w:numPr>
                <w:ilvl w:val="0"/>
                <w:numId w:val="29"/>
              </w:numPr>
              <w:jc w:val="both"/>
              <w:rPr>
                <w:sz w:val="28"/>
                <w:szCs w:val="28"/>
              </w:rPr>
            </w:pPr>
            <w:r w:rsidRPr="00955F6E">
              <w:rPr>
                <w:sz w:val="28"/>
                <w:szCs w:val="28"/>
              </w:rPr>
              <w:t>перевозчике товаров (наименование и адрес);</w:t>
            </w:r>
          </w:p>
          <w:p w:rsidR="00955F6E" w:rsidRPr="00955F6E" w:rsidRDefault="00955F6E" w:rsidP="00C41DB3">
            <w:pPr>
              <w:numPr>
                <w:ilvl w:val="0"/>
                <w:numId w:val="29"/>
              </w:numPr>
              <w:jc w:val="both"/>
              <w:rPr>
                <w:sz w:val="28"/>
                <w:szCs w:val="28"/>
              </w:rPr>
            </w:pPr>
            <w:r w:rsidRPr="00955F6E">
              <w:rPr>
                <w:sz w:val="28"/>
                <w:szCs w:val="28"/>
              </w:rPr>
              <w:lastRenderedPageBreak/>
              <w:t>стране отправления и стране назначения товаров (наименования);</w:t>
            </w:r>
          </w:p>
          <w:p w:rsidR="00955F6E" w:rsidRPr="00955F6E" w:rsidRDefault="00955F6E" w:rsidP="00C41DB3">
            <w:pPr>
              <w:numPr>
                <w:ilvl w:val="0"/>
                <w:numId w:val="29"/>
              </w:numPr>
              <w:jc w:val="both"/>
              <w:rPr>
                <w:sz w:val="28"/>
                <w:szCs w:val="28"/>
              </w:rPr>
            </w:pPr>
            <w:r w:rsidRPr="00955F6E">
              <w:rPr>
                <w:sz w:val="28"/>
                <w:szCs w:val="28"/>
              </w:rPr>
              <w:t>отправителе и получателе товаров (наименования и адреса);</w:t>
            </w:r>
          </w:p>
          <w:p w:rsidR="00955F6E" w:rsidRPr="00955F6E" w:rsidRDefault="00955F6E" w:rsidP="00C41DB3">
            <w:pPr>
              <w:numPr>
                <w:ilvl w:val="0"/>
                <w:numId w:val="29"/>
              </w:numPr>
              <w:jc w:val="both"/>
              <w:rPr>
                <w:sz w:val="28"/>
                <w:szCs w:val="28"/>
              </w:rPr>
            </w:pPr>
            <w:r w:rsidRPr="00955F6E">
              <w:rPr>
                <w:sz w:val="28"/>
                <w:szCs w:val="28"/>
              </w:rPr>
              <w:t>продавце и покупателе товаров в соответствии с имеющимися у перевозчика коммерческими документами;</w:t>
            </w:r>
          </w:p>
          <w:p w:rsidR="00955F6E" w:rsidRPr="00955F6E" w:rsidRDefault="00955F6E" w:rsidP="00C41DB3">
            <w:pPr>
              <w:numPr>
                <w:ilvl w:val="0"/>
                <w:numId w:val="29"/>
              </w:numPr>
              <w:jc w:val="both"/>
              <w:rPr>
                <w:sz w:val="28"/>
                <w:szCs w:val="28"/>
              </w:rPr>
            </w:pPr>
            <w:r w:rsidRPr="00955F6E">
              <w:rPr>
                <w:sz w:val="28"/>
                <w:szCs w:val="28"/>
              </w:rPr>
              <w:t>количестве грузовых мест, их маркировке и видах упаковок товаров;</w:t>
            </w:r>
          </w:p>
          <w:p w:rsidR="00955F6E" w:rsidRPr="00955F6E" w:rsidRDefault="00955F6E" w:rsidP="00C41DB3">
            <w:pPr>
              <w:numPr>
                <w:ilvl w:val="0"/>
                <w:numId w:val="29"/>
              </w:numPr>
              <w:jc w:val="both"/>
              <w:rPr>
                <w:sz w:val="28"/>
                <w:szCs w:val="28"/>
              </w:rPr>
            </w:pPr>
            <w:r w:rsidRPr="00955F6E">
              <w:rPr>
                <w:sz w:val="28"/>
                <w:szCs w:val="28"/>
              </w:rPr>
              <w:t>товарах (наименования и коды товаров в соответствии с Гармонизированной системой описания и кодирования товаров или Товарной номенклатурой внешнеэкономической деятельности на уровне не менее первых 6 знаков);</w:t>
            </w:r>
          </w:p>
          <w:p w:rsidR="00955F6E" w:rsidRPr="00955F6E" w:rsidRDefault="00955F6E" w:rsidP="00C41DB3">
            <w:pPr>
              <w:numPr>
                <w:ilvl w:val="0"/>
                <w:numId w:val="29"/>
              </w:numPr>
              <w:jc w:val="both"/>
              <w:rPr>
                <w:sz w:val="28"/>
                <w:szCs w:val="28"/>
              </w:rPr>
            </w:pPr>
            <w:r w:rsidRPr="00955F6E">
              <w:rPr>
                <w:sz w:val="28"/>
                <w:szCs w:val="28"/>
              </w:rPr>
              <w:t>весе брутто товаров (в килограммах) либо объеме товаров (в кубических метрах);</w:t>
            </w:r>
          </w:p>
          <w:p w:rsidR="00955F6E" w:rsidRPr="00955F6E" w:rsidRDefault="00955F6E" w:rsidP="00C41DB3">
            <w:pPr>
              <w:numPr>
                <w:ilvl w:val="0"/>
                <w:numId w:val="29"/>
              </w:numPr>
              <w:jc w:val="both"/>
              <w:rPr>
                <w:sz w:val="28"/>
                <w:szCs w:val="28"/>
              </w:rPr>
            </w:pPr>
            <w:r w:rsidRPr="00955F6E">
              <w:rPr>
                <w:sz w:val="28"/>
                <w:szCs w:val="28"/>
              </w:rPr>
              <w:t>наличии (отсутствии) товаров, ввоз которых на таможенную территорию Союза запрещен или ограничен;</w:t>
            </w:r>
          </w:p>
          <w:p w:rsidR="00955F6E" w:rsidRPr="00955F6E" w:rsidRDefault="00955F6E" w:rsidP="00C41DB3">
            <w:pPr>
              <w:numPr>
                <w:ilvl w:val="0"/>
                <w:numId w:val="29"/>
              </w:numPr>
              <w:jc w:val="both"/>
              <w:rPr>
                <w:sz w:val="28"/>
                <w:szCs w:val="28"/>
              </w:rPr>
            </w:pPr>
            <w:r w:rsidRPr="00955F6E">
              <w:rPr>
                <w:sz w:val="28"/>
                <w:szCs w:val="28"/>
              </w:rPr>
              <w:t>месте и дате составления международной товаротранспортной накладной;</w:t>
            </w:r>
          </w:p>
          <w:p w:rsidR="00D03D78" w:rsidRDefault="00955F6E" w:rsidP="00C41DB3">
            <w:pPr>
              <w:numPr>
                <w:ilvl w:val="0"/>
                <w:numId w:val="29"/>
              </w:numPr>
              <w:jc w:val="both"/>
              <w:rPr>
                <w:sz w:val="28"/>
                <w:szCs w:val="28"/>
              </w:rPr>
            </w:pPr>
            <w:r w:rsidRPr="00955F6E">
              <w:rPr>
                <w:sz w:val="28"/>
                <w:szCs w:val="28"/>
              </w:rPr>
              <w:t>идентификационных номерах контейнеров;</w:t>
            </w:r>
          </w:p>
        </w:tc>
      </w:tr>
      <w:tr w:rsidR="005036F8" w:rsidRPr="00783286">
        <w:tc>
          <w:tcPr>
            <w:tcW w:w="9853" w:type="dxa"/>
            <w:gridSpan w:val="2"/>
          </w:tcPr>
          <w:p w:rsidR="005036F8" w:rsidRPr="00783286" w:rsidRDefault="005036F8" w:rsidP="00D03D78">
            <w:pPr>
              <w:jc w:val="center"/>
              <w:rPr>
                <w:sz w:val="28"/>
                <w:szCs w:val="28"/>
              </w:rPr>
            </w:pPr>
            <w:r w:rsidRPr="00783286">
              <w:rPr>
                <w:sz w:val="28"/>
                <w:szCs w:val="28"/>
              </w:rPr>
              <w:lastRenderedPageBreak/>
              <w:t>При международной перевозке водными судами</w:t>
            </w:r>
          </w:p>
        </w:tc>
      </w:tr>
      <w:tr w:rsidR="002548B5" w:rsidRPr="00783286">
        <w:tc>
          <w:tcPr>
            <w:tcW w:w="2660" w:type="dxa"/>
          </w:tcPr>
          <w:p w:rsidR="002548B5" w:rsidRPr="00783286" w:rsidRDefault="005036F8" w:rsidP="00783286">
            <w:pPr>
              <w:jc w:val="center"/>
              <w:rPr>
                <w:sz w:val="28"/>
                <w:szCs w:val="28"/>
              </w:rPr>
            </w:pPr>
            <w:r w:rsidRPr="00783286">
              <w:rPr>
                <w:sz w:val="28"/>
                <w:szCs w:val="28"/>
              </w:rPr>
              <w:t>Документы</w:t>
            </w:r>
          </w:p>
        </w:tc>
        <w:tc>
          <w:tcPr>
            <w:tcW w:w="7193" w:type="dxa"/>
          </w:tcPr>
          <w:p w:rsidR="002049BB" w:rsidRPr="002049BB" w:rsidRDefault="002049BB" w:rsidP="00C41DB3">
            <w:pPr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  <w:r w:rsidRPr="002049BB">
              <w:rPr>
                <w:sz w:val="28"/>
                <w:szCs w:val="28"/>
              </w:rPr>
              <w:t>общая декларация;</w:t>
            </w:r>
          </w:p>
          <w:p w:rsidR="002049BB" w:rsidRPr="002049BB" w:rsidRDefault="002049BB" w:rsidP="00C41DB3">
            <w:pPr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  <w:r w:rsidRPr="002049BB">
              <w:rPr>
                <w:sz w:val="28"/>
                <w:szCs w:val="28"/>
              </w:rPr>
              <w:t>декларация о грузе;</w:t>
            </w:r>
          </w:p>
          <w:p w:rsidR="002049BB" w:rsidRPr="002049BB" w:rsidRDefault="002049BB" w:rsidP="00C41DB3">
            <w:pPr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  <w:r w:rsidRPr="002049BB">
              <w:rPr>
                <w:sz w:val="28"/>
                <w:szCs w:val="28"/>
              </w:rPr>
              <w:t>декларация о судовых припасах;</w:t>
            </w:r>
          </w:p>
          <w:p w:rsidR="002049BB" w:rsidRPr="002049BB" w:rsidRDefault="002049BB" w:rsidP="00C41DB3">
            <w:pPr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  <w:r w:rsidRPr="002049BB">
              <w:rPr>
                <w:sz w:val="28"/>
                <w:szCs w:val="28"/>
              </w:rPr>
              <w:t>декларация о личных вещах экипажа судна;</w:t>
            </w:r>
          </w:p>
          <w:p w:rsidR="002049BB" w:rsidRPr="002049BB" w:rsidRDefault="002049BB" w:rsidP="00C41DB3">
            <w:pPr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  <w:r w:rsidRPr="002049BB">
              <w:rPr>
                <w:sz w:val="28"/>
                <w:szCs w:val="28"/>
              </w:rPr>
              <w:t>судовая роль;</w:t>
            </w:r>
          </w:p>
          <w:p w:rsidR="002049BB" w:rsidRPr="002049BB" w:rsidRDefault="002049BB" w:rsidP="00C41DB3">
            <w:pPr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  <w:r w:rsidRPr="002049BB">
              <w:rPr>
                <w:sz w:val="28"/>
                <w:szCs w:val="28"/>
              </w:rPr>
              <w:t>список пассажиров;</w:t>
            </w:r>
          </w:p>
          <w:p w:rsidR="002049BB" w:rsidRPr="002049BB" w:rsidRDefault="002049BB" w:rsidP="00C41DB3">
            <w:pPr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  <w:r w:rsidRPr="002049BB">
              <w:rPr>
                <w:sz w:val="28"/>
                <w:szCs w:val="28"/>
              </w:rPr>
              <w:t>транспортные (перевозочные) документы, если сведения о товаре, предусмотренные настоящим подпунктом, не содержатся в декларации о грузе;</w:t>
            </w:r>
          </w:p>
          <w:p w:rsidR="00D03D78" w:rsidRPr="00783286" w:rsidRDefault="002049BB" w:rsidP="00C41DB3">
            <w:pPr>
              <w:numPr>
                <w:ilvl w:val="0"/>
                <w:numId w:val="12"/>
              </w:numPr>
              <w:ind w:left="-108"/>
              <w:jc w:val="both"/>
              <w:rPr>
                <w:sz w:val="28"/>
                <w:szCs w:val="28"/>
              </w:rPr>
            </w:pPr>
            <w:r w:rsidRPr="002049BB">
              <w:rPr>
                <w:sz w:val="28"/>
                <w:szCs w:val="28"/>
              </w:rPr>
              <w:t>документы, сопровождающие международные почтовые отправления при их перевозке, определенные актами Всемирного почтового союза;</w:t>
            </w:r>
          </w:p>
        </w:tc>
      </w:tr>
      <w:tr w:rsidR="005036F8" w:rsidRPr="00783286">
        <w:tc>
          <w:tcPr>
            <w:tcW w:w="2660" w:type="dxa"/>
          </w:tcPr>
          <w:p w:rsidR="005036F8" w:rsidRPr="00783286" w:rsidRDefault="005036F8" w:rsidP="00783286">
            <w:pPr>
              <w:jc w:val="center"/>
              <w:rPr>
                <w:sz w:val="28"/>
                <w:szCs w:val="28"/>
              </w:rPr>
            </w:pPr>
            <w:r w:rsidRPr="00783286">
              <w:rPr>
                <w:sz w:val="28"/>
                <w:szCs w:val="28"/>
              </w:rPr>
              <w:t>Сведения</w:t>
            </w:r>
          </w:p>
        </w:tc>
        <w:tc>
          <w:tcPr>
            <w:tcW w:w="7193" w:type="dxa"/>
          </w:tcPr>
          <w:p w:rsidR="005036F8" w:rsidRPr="00783286" w:rsidRDefault="005036F8" w:rsidP="002049BB">
            <w:pPr>
              <w:jc w:val="both"/>
              <w:rPr>
                <w:sz w:val="28"/>
                <w:szCs w:val="28"/>
              </w:rPr>
            </w:pPr>
          </w:p>
          <w:p w:rsidR="002049BB" w:rsidRPr="002049BB" w:rsidRDefault="002049BB" w:rsidP="00C41DB3">
            <w:pPr>
              <w:numPr>
                <w:ilvl w:val="0"/>
                <w:numId w:val="30"/>
              </w:numPr>
              <w:jc w:val="both"/>
              <w:rPr>
                <w:sz w:val="28"/>
                <w:szCs w:val="28"/>
              </w:rPr>
            </w:pPr>
            <w:r w:rsidRPr="002049BB">
              <w:rPr>
                <w:sz w:val="28"/>
                <w:szCs w:val="28"/>
              </w:rPr>
              <w:t>регистрации судна и его национальной принадлежности;</w:t>
            </w:r>
          </w:p>
          <w:p w:rsidR="002049BB" w:rsidRPr="002049BB" w:rsidRDefault="002049BB" w:rsidP="00C41DB3">
            <w:pPr>
              <w:numPr>
                <w:ilvl w:val="0"/>
                <w:numId w:val="30"/>
              </w:numPr>
              <w:jc w:val="both"/>
              <w:rPr>
                <w:sz w:val="28"/>
                <w:szCs w:val="28"/>
              </w:rPr>
            </w:pPr>
            <w:r w:rsidRPr="002049BB">
              <w:rPr>
                <w:sz w:val="28"/>
                <w:szCs w:val="28"/>
              </w:rPr>
              <w:t>судне (наименование и описание);</w:t>
            </w:r>
          </w:p>
          <w:p w:rsidR="002049BB" w:rsidRPr="002049BB" w:rsidRDefault="002049BB" w:rsidP="00C41DB3">
            <w:pPr>
              <w:numPr>
                <w:ilvl w:val="0"/>
                <w:numId w:val="30"/>
              </w:numPr>
              <w:jc w:val="both"/>
              <w:rPr>
                <w:sz w:val="28"/>
                <w:szCs w:val="28"/>
              </w:rPr>
            </w:pPr>
            <w:r w:rsidRPr="002049BB">
              <w:rPr>
                <w:sz w:val="28"/>
                <w:szCs w:val="28"/>
              </w:rPr>
              <w:t>капитане судна (фамилия);</w:t>
            </w:r>
          </w:p>
          <w:p w:rsidR="002049BB" w:rsidRPr="002049BB" w:rsidRDefault="002049BB" w:rsidP="00C41DB3">
            <w:pPr>
              <w:numPr>
                <w:ilvl w:val="0"/>
                <w:numId w:val="30"/>
              </w:numPr>
              <w:jc w:val="both"/>
              <w:rPr>
                <w:sz w:val="28"/>
                <w:szCs w:val="28"/>
              </w:rPr>
            </w:pPr>
            <w:r w:rsidRPr="002049BB">
              <w:rPr>
                <w:sz w:val="28"/>
                <w:szCs w:val="28"/>
              </w:rPr>
              <w:t>судовом агенте (фамилия и адрес);</w:t>
            </w:r>
          </w:p>
          <w:p w:rsidR="002049BB" w:rsidRPr="002049BB" w:rsidRDefault="002049BB" w:rsidP="00C41DB3">
            <w:pPr>
              <w:numPr>
                <w:ilvl w:val="0"/>
                <w:numId w:val="30"/>
              </w:numPr>
              <w:jc w:val="both"/>
              <w:rPr>
                <w:sz w:val="28"/>
                <w:szCs w:val="28"/>
              </w:rPr>
            </w:pPr>
            <w:r w:rsidRPr="002049BB">
              <w:rPr>
                <w:sz w:val="28"/>
                <w:szCs w:val="28"/>
              </w:rPr>
              <w:t xml:space="preserve">пассажирах на судне (количество, фамилии, имена, гражданство (подданство), даты и места рождения, </w:t>
            </w:r>
            <w:r w:rsidRPr="002049BB">
              <w:rPr>
                <w:sz w:val="28"/>
                <w:szCs w:val="28"/>
              </w:rPr>
              <w:lastRenderedPageBreak/>
              <w:t>порты посадки и высадки);</w:t>
            </w:r>
          </w:p>
          <w:p w:rsidR="002049BB" w:rsidRPr="002049BB" w:rsidRDefault="002049BB" w:rsidP="00C41DB3">
            <w:pPr>
              <w:numPr>
                <w:ilvl w:val="0"/>
                <w:numId w:val="30"/>
              </w:numPr>
              <w:jc w:val="both"/>
              <w:rPr>
                <w:sz w:val="28"/>
                <w:szCs w:val="28"/>
              </w:rPr>
            </w:pPr>
            <w:r w:rsidRPr="002049BB">
              <w:rPr>
                <w:sz w:val="28"/>
                <w:szCs w:val="28"/>
              </w:rPr>
              <w:t>количестве и составе членов экипажа судна;</w:t>
            </w:r>
          </w:p>
          <w:p w:rsidR="002049BB" w:rsidRPr="002049BB" w:rsidRDefault="002049BB" w:rsidP="00C41DB3">
            <w:pPr>
              <w:numPr>
                <w:ilvl w:val="0"/>
                <w:numId w:val="30"/>
              </w:numPr>
              <w:jc w:val="both"/>
              <w:rPr>
                <w:sz w:val="28"/>
                <w:szCs w:val="28"/>
              </w:rPr>
            </w:pPr>
            <w:r w:rsidRPr="002049BB">
              <w:rPr>
                <w:sz w:val="28"/>
                <w:szCs w:val="28"/>
              </w:rPr>
              <w:t>порте отправления и порте захода судна (наименования);</w:t>
            </w:r>
          </w:p>
          <w:p w:rsidR="002049BB" w:rsidRPr="002049BB" w:rsidRDefault="002049BB" w:rsidP="00C41DB3">
            <w:pPr>
              <w:numPr>
                <w:ilvl w:val="0"/>
                <w:numId w:val="30"/>
              </w:numPr>
              <w:jc w:val="both"/>
              <w:rPr>
                <w:sz w:val="28"/>
                <w:szCs w:val="28"/>
              </w:rPr>
            </w:pPr>
            <w:r w:rsidRPr="002049BB">
              <w:rPr>
                <w:sz w:val="28"/>
                <w:szCs w:val="28"/>
              </w:rPr>
              <w:t>количестве грузовых мест, их маркировке и видах упаковок товаров;</w:t>
            </w:r>
          </w:p>
          <w:p w:rsidR="002049BB" w:rsidRPr="002049BB" w:rsidRDefault="002049BB" w:rsidP="00C41DB3">
            <w:pPr>
              <w:numPr>
                <w:ilvl w:val="0"/>
                <w:numId w:val="30"/>
              </w:numPr>
              <w:jc w:val="both"/>
              <w:rPr>
                <w:sz w:val="28"/>
                <w:szCs w:val="28"/>
              </w:rPr>
            </w:pPr>
            <w:r w:rsidRPr="002049BB">
              <w:rPr>
                <w:sz w:val="28"/>
                <w:szCs w:val="28"/>
              </w:rPr>
              <w:t>товарах (наименования, общее количество и описание);</w:t>
            </w:r>
          </w:p>
          <w:p w:rsidR="002049BB" w:rsidRPr="002049BB" w:rsidRDefault="002049BB" w:rsidP="00C41DB3">
            <w:pPr>
              <w:numPr>
                <w:ilvl w:val="0"/>
                <w:numId w:val="30"/>
              </w:numPr>
              <w:jc w:val="both"/>
              <w:rPr>
                <w:sz w:val="28"/>
                <w:szCs w:val="28"/>
              </w:rPr>
            </w:pPr>
            <w:r w:rsidRPr="002049BB">
              <w:rPr>
                <w:sz w:val="28"/>
                <w:szCs w:val="28"/>
              </w:rPr>
              <w:t>порте погрузки и порте выгрузки товаров (наименования);</w:t>
            </w:r>
          </w:p>
          <w:p w:rsidR="002049BB" w:rsidRPr="002049BB" w:rsidRDefault="002049BB" w:rsidP="00C41DB3">
            <w:pPr>
              <w:numPr>
                <w:ilvl w:val="0"/>
                <w:numId w:val="30"/>
              </w:numPr>
              <w:jc w:val="both"/>
              <w:rPr>
                <w:sz w:val="28"/>
                <w:szCs w:val="28"/>
              </w:rPr>
            </w:pPr>
            <w:r w:rsidRPr="002049BB">
              <w:rPr>
                <w:sz w:val="28"/>
                <w:szCs w:val="28"/>
              </w:rPr>
              <w:t>номерах транспортных (перевозочных) документов на товары, подлежащие выгрузке в данном порту;</w:t>
            </w:r>
          </w:p>
          <w:p w:rsidR="002049BB" w:rsidRPr="002049BB" w:rsidRDefault="002049BB" w:rsidP="00C41DB3">
            <w:pPr>
              <w:numPr>
                <w:ilvl w:val="0"/>
                <w:numId w:val="30"/>
              </w:numPr>
              <w:jc w:val="both"/>
              <w:rPr>
                <w:sz w:val="28"/>
                <w:szCs w:val="28"/>
              </w:rPr>
            </w:pPr>
            <w:r w:rsidRPr="002049BB">
              <w:rPr>
                <w:sz w:val="28"/>
                <w:szCs w:val="28"/>
              </w:rPr>
              <w:t>портах выгрузки остающихся на борту товаров (наименования);</w:t>
            </w:r>
          </w:p>
          <w:p w:rsidR="002049BB" w:rsidRPr="002049BB" w:rsidRDefault="002049BB" w:rsidP="00C41DB3">
            <w:pPr>
              <w:numPr>
                <w:ilvl w:val="0"/>
                <w:numId w:val="30"/>
              </w:numPr>
              <w:jc w:val="both"/>
              <w:rPr>
                <w:sz w:val="28"/>
                <w:szCs w:val="28"/>
              </w:rPr>
            </w:pPr>
            <w:r w:rsidRPr="002049BB">
              <w:rPr>
                <w:sz w:val="28"/>
                <w:szCs w:val="28"/>
              </w:rPr>
              <w:t>первоначальных портах отправления товаров (наименования);</w:t>
            </w:r>
          </w:p>
          <w:p w:rsidR="002049BB" w:rsidRPr="002049BB" w:rsidRDefault="002049BB" w:rsidP="00C41DB3">
            <w:pPr>
              <w:numPr>
                <w:ilvl w:val="0"/>
                <w:numId w:val="30"/>
              </w:numPr>
              <w:jc w:val="both"/>
              <w:rPr>
                <w:sz w:val="28"/>
                <w:szCs w:val="28"/>
              </w:rPr>
            </w:pPr>
            <w:r w:rsidRPr="002049BB">
              <w:rPr>
                <w:sz w:val="28"/>
                <w:szCs w:val="28"/>
              </w:rPr>
              <w:t>судовых припасах, имеющихся на судне (наименования и количество);</w:t>
            </w:r>
          </w:p>
          <w:p w:rsidR="002049BB" w:rsidRPr="002049BB" w:rsidRDefault="002049BB" w:rsidP="00C41DB3">
            <w:pPr>
              <w:numPr>
                <w:ilvl w:val="0"/>
                <w:numId w:val="30"/>
              </w:numPr>
              <w:jc w:val="both"/>
              <w:rPr>
                <w:sz w:val="28"/>
                <w:szCs w:val="28"/>
              </w:rPr>
            </w:pPr>
            <w:r w:rsidRPr="002049BB">
              <w:rPr>
                <w:sz w:val="28"/>
                <w:szCs w:val="28"/>
              </w:rPr>
              <w:t>наличии (отсутствии) на борту судна международных почтовых отправлений;</w:t>
            </w:r>
          </w:p>
          <w:p w:rsidR="002049BB" w:rsidRPr="002049BB" w:rsidRDefault="002049BB" w:rsidP="00C41DB3">
            <w:pPr>
              <w:numPr>
                <w:ilvl w:val="0"/>
                <w:numId w:val="30"/>
              </w:numPr>
              <w:jc w:val="both"/>
              <w:rPr>
                <w:sz w:val="28"/>
                <w:szCs w:val="28"/>
              </w:rPr>
            </w:pPr>
            <w:r w:rsidRPr="002049BB">
              <w:rPr>
                <w:sz w:val="28"/>
                <w:szCs w:val="28"/>
              </w:rPr>
              <w:t>наличии (отсутствии) на борту судна лекарственных средств, в составе которых содержатся наркотические, сильнодействующие средства, психотропные и ядовитые вещества;</w:t>
            </w:r>
          </w:p>
          <w:p w:rsidR="002049BB" w:rsidRPr="002049BB" w:rsidRDefault="002049BB" w:rsidP="00C41DB3">
            <w:pPr>
              <w:numPr>
                <w:ilvl w:val="0"/>
                <w:numId w:val="30"/>
              </w:numPr>
              <w:jc w:val="both"/>
              <w:rPr>
                <w:sz w:val="28"/>
                <w:szCs w:val="28"/>
              </w:rPr>
            </w:pPr>
            <w:r w:rsidRPr="002049BB">
              <w:rPr>
                <w:sz w:val="28"/>
                <w:szCs w:val="28"/>
              </w:rPr>
              <w:t>наличии (отсутствии) на борту судна опасных товаров, включая оружие, боеприпасы;</w:t>
            </w:r>
          </w:p>
          <w:p w:rsidR="005036F8" w:rsidRPr="00783286" w:rsidRDefault="002049BB" w:rsidP="00C41DB3">
            <w:pPr>
              <w:numPr>
                <w:ilvl w:val="0"/>
                <w:numId w:val="30"/>
              </w:numPr>
              <w:jc w:val="both"/>
              <w:rPr>
                <w:sz w:val="28"/>
                <w:szCs w:val="28"/>
              </w:rPr>
            </w:pPr>
            <w:r w:rsidRPr="002049BB">
              <w:rPr>
                <w:sz w:val="28"/>
                <w:szCs w:val="28"/>
              </w:rPr>
              <w:t>идентификационных номерах контейнеров;</w:t>
            </w:r>
          </w:p>
        </w:tc>
      </w:tr>
      <w:tr w:rsidR="002049BB" w:rsidRPr="00783286" w:rsidTr="008D3F69">
        <w:tc>
          <w:tcPr>
            <w:tcW w:w="9853" w:type="dxa"/>
            <w:gridSpan w:val="2"/>
          </w:tcPr>
          <w:p w:rsidR="002049BB" w:rsidRPr="00783286" w:rsidRDefault="002049BB" w:rsidP="002049BB">
            <w:pPr>
              <w:jc w:val="center"/>
              <w:rPr>
                <w:sz w:val="28"/>
                <w:szCs w:val="28"/>
              </w:rPr>
            </w:pPr>
            <w:r w:rsidRPr="00783286">
              <w:rPr>
                <w:sz w:val="28"/>
                <w:szCs w:val="28"/>
              </w:rPr>
              <w:lastRenderedPageBreak/>
              <w:t xml:space="preserve">При международной перевозке </w:t>
            </w:r>
            <w:r>
              <w:rPr>
                <w:sz w:val="28"/>
                <w:szCs w:val="28"/>
              </w:rPr>
              <w:t>воздушным транспортом</w:t>
            </w:r>
          </w:p>
        </w:tc>
      </w:tr>
      <w:tr w:rsidR="002049BB" w:rsidRPr="00783286" w:rsidTr="008D3F69">
        <w:tc>
          <w:tcPr>
            <w:tcW w:w="2660" w:type="dxa"/>
          </w:tcPr>
          <w:p w:rsidR="002049BB" w:rsidRPr="00783286" w:rsidRDefault="002049BB" w:rsidP="008D3F69">
            <w:pPr>
              <w:jc w:val="center"/>
              <w:rPr>
                <w:sz w:val="28"/>
                <w:szCs w:val="28"/>
              </w:rPr>
            </w:pPr>
            <w:r w:rsidRPr="00783286">
              <w:rPr>
                <w:sz w:val="28"/>
                <w:szCs w:val="28"/>
              </w:rPr>
              <w:t>Документы</w:t>
            </w:r>
          </w:p>
        </w:tc>
        <w:tc>
          <w:tcPr>
            <w:tcW w:w="7193" w:type="dxa"/>
          </w:tcPr>
          <w:p w:rsidR="002049BB" w:rsidRPr="002049BB" w:rsidRDefault="002049BB" w:rsidP="00C41DB3">
            <w:pPr>
              <w:numPr>
                <w:ilvl w:val="0"/>
                <w:numId w:val="3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2049BB">
              <w:rPr>
                <w:sz w:val="28"/>
                <w:szCs w:val="28"/>
              </w:rPr>
              <w:t>тандартный документ перевозчика, предусмотренный международными договорами в области гражданской авиации (генеральная декларация);</w:t>
            </w:r>
          </w:p>
          <w:p w:rsidR="002049BB" w:rsidRPr="002049BB" w:rsidRDefault="002049BB" w:rsidP="00C41DB3">
            <w:pPr>
              <w:numPr>
                <w:ilvl w:val="0"/>
                <w:numId w:val="31"/>
              </w:numPr>
              <w:jc w:val="both"/>
              <w:rPr>
                <w:sz w:val="28"/>
                <w:szCs w:val="28"/>
              </w:rPr>
            </w:pPr>
            <w:r w:rsidRPr="002049BB">
              <w:rPr>
                <w:sz w:val="28"/>
                <w:szCs w:val="28"/>
              </w:rPr>
              <w:t>документ, содержащий сведения о перевозимых на борту воздушного судна товарах (грузовая ведомость);</w:t>
            </w:r>
          </w:p>
          <w:p w:rsidR="002049BB" w:rsidRPr="002049BB" w:rsidRDefault="002049BB" w:rsidP="00C41DB3">
            <w:pPr>
              <w:numPr>
                <w:ilvl w:val="0"/>
                <w:numId w:val="31"/>
              </w:numPr>
              <w:jc w:val="both"/>
              <w:rPr>
                <w:sz w:val="28"/>
                <w:szCs w:val="28"/>
              </w:rPr>
            </w:pPr>
            <w:r w:rsidRPr="002049BB">
              <w:rPr>
                <w:sz w:val="28"/>
                <w:szCs w:val="28"/>
              </w:rPr>
              <w:t>документ, содержащий сведения о бортовых припасах;</w:t>
            </w:r>
          </w:p>
          <w:p w:rsidR="002049BB" w:rsidRPr="002049BB" w:rsidRDefault="002049BB" w:rsidP="00C41DB3">
            <w:pPr>
              <w:numPr>
                <w:ilvl w:val="0"/>
                <w:numId w:val="31"/>
              </w:numPr>
              <w:jc w:val="both"/>
              <w:rPr>
                <w:sz w:val="28"/>
                <w:szCs w:val="28"/>
              </w:rPr>
            </w:pPr>
            <w:r w:rsidRPr="002049BB">
              <w:rPr>
                <w:sz w:val="28"/>
                <w:szCs w:val="28"/>
              </w:rPr>
              <w:t>транспортные (перевозочные) документы;</w:t>
            </w:r>
          </w:p>
          <w:p w:rsidR="002049BB" w:rsidRPr="002049BB" w:rsidRDefault="002049BB" w:rsidP="00C41DB3">
            <w:pPr>
              <w:numPr>
                <w:ilvl w:val="0"/>
                <w:numId w:val="31"/>
              </w:numPr>
              <w:jc w:val="both"/>
              <w:rPr>
                <w:sz w:val="28"/>
                <w:szCs w:val="28"/>
              </w:rPr>
            </w:pPr>
            <w:r w:rsidRPr="002049BB">
              <w:rPr>
                <w:sz w:val="28"/>
                <w:szCs w:val="28"/>
              </w:rPr>
              <w:t>документ, содержащий сведения о перевозимых на борту пассажирах и их багаже (пассажирская ведомость);</w:t>
            </w:r>
          </w:p>
          <w:p w:rsidR="002049BB" w:rsidRPr="002049BB" w:rsidRDefault="002049BB" w:rsidP="00C41DB3">
            <w:pPr>
              <w:numPr>
                <w:ilvl w:val="0"/>
                <w:numId w:val="31"/>
              </w:numPr>
              <w:jc w:val="both"/>
              <w:rPr>
                <w:sz w:val="28"/>
                <w:szCs w:val="28"/>
              </w:rPr>
            </w:pPr>
            <w:r w:rsidRPr="002049BB">
              <w:rPr>
                <w:sz w:val="28"/>
                <w:szCs w:val="28"/>
              </w:rPr>
              <w:t xml:space="preserve">документы, сопровождающие международные почтовые отправления при их перевозке, </w:t>
            </w:r>
            <w:r w:rsidRPr="002049BB">
              <w:rPr>
                <w:sz w:val="28"/>
                <w:szCs w:val="28"/>
              </w:rPr>
              <w:lastRenderedPageBreak/>
              <w:t>определенные актами Всемирного почтового союза;</w:t>
            </w:r>
          </w:p>
          <w:p w:rsidR="002049BB" w:rsidRPr="00783286" w:rsidRDefault="002049BB" w:rsidP="00C41DB3">
            <w:pPr>
              <w:numPr>
                <w:ilvl w:val="0"/>
                <w:numId w:val="31"/>
              </w:numPr>
              <w:jc w:val="both"/>
              <w:rPr>
                <w:sz w:val="28"/>
                <w:szCs w:val="28"/>
              </w:rPr>
            </w:pPr>
            <w:r w:rsidRPr="002049BB">
              <w:rPr>
                <w:sz w:val="28"/>
                <w:szCs w:val="28"/>
              </w:rPr>
              <w:t>имеющиеся у перевозчика коммерческие документы на перевозимые товары;</w:t>
            </w:r>
          </w:p>
        </w:tc>
      </w:tr>
      <w:tr w:rsidR="002049BB" w:rsidRPr="00783286" w:rsidTr="008D3F69">
        <w:tc>
          <w:tcPr>
            <w:tcW w:w="2660" w:type="dxa"/>
          </w:tcPr>
          <w:p w:rsidR="002049BB" w:rsidRPr="00783286" w:rsidRDefault="002049BB" w:rsidP="008D3F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Сведения </w:t>
            </w:r>
          </w:p>
        </w:tc>
        <w:tc>
          <w:tcPr>
            <w:tcW w:w="7193" w:type="dxa"/>
          </w:tcPr>
          <w:p w:rsidR="002049BB" w:rsidRPr="002049BB" w:rsidRDefault="002049BB" w:rsidP="00C41DB3">
            <w:pPr>
              <w:numPr>
                <w:ilvl w:val="0"/>
                <w:numId w:val="32"/>
              </w:numPr>
              <w:suppressAutoHyphens w:val="0"/>
              <w:spacing w:line="312" w:lineRule="auto"/>
              <w:jc w:val="both"/>
              <w:rPr>
                <w:sz w:val="28"/>
                <w:szCs w:val="28"/>
                <w:lang w:eastAsia="ru-RU"/>
              </w:rPr>
            </w:pPr>
            <w:r w:rsidRPr="002049BB">
              <w:rPr>
                <w:sz w:val="28"/>
                <w:szCs w:val="28"/>
                <w:lang w:eastAsia="ru-RU"/>
              </w:rPr>
              <w:t>знаках национальной принадлежности и регистрационных знаках судна;</w:t>
            </w:r>
          </w:p>
          <w:p w:rsidR="002049BB" w:rsidRPr="002049BB" w:rsidRDefault="002049BB" w:rsidP="00C41DB3">
            <w:pPr>
              <w:numPr>
                <w:ilvl w:val="0"/>
                <w:numId w:val="32"/>
              </w:numPr>
              <w:suppressAutoHyphens w:val="0"/>
              <w:spacing w:line="312" w:lineRule="auto"/>
              <w:jc w:val="both"/>
              <w:rPr>
                <w:sz w:val="28"/>
                <w:szCs w:val="28"/>
                <w:lang w:eastAsia="ru-RU"/>
              </w:rPr>
            </w:pPr>
            <w:r w:rsidRPr="002049BB">
              <w:rPr>
                <w:sz w:val="28"/>
                <w:szCs w:val="28"/>
                <w:lang w:eastAsia="ru-RU"/>
              </w:rPr>
              <w:t>номере рейса, маршруте полета, пункте вылета и пункте прибытия судна;</w:t>
            </w:r>
          </w:p>
          <w:p w:rsidR="002049BB" w:rsidRPr="002049BB" w:rsidRDefault="002049BB" w:rsidP="00C41DB3">
            <w:pPr>
              <w:numPr>
                <w:ilvl w:val="0"/>
                <w:numId w:val="32"/>
              </w:numPr>
              <w:suppressAutoHyphens w:val="0"/>
              <w:spacing w:line="312" w:lineRule="auto"/>
              <w:jc w:val="both"/>
              <w:rPr>
                <w:sz w:val="28"/>
                <w:szCs w:val="28"/>
                <w:lang w:eastAsia="ru-RU"/>
              </w:rPr>
            </w:pPr>
            <w:r w:rsidRPr="002049BB">
              <w:rPr>
                <w:sz w:val="28"/>
                <w:szCs w:val="28"/>
                <w:lang w:eastAsia="ru-RU"/>
              </w:rPr>
              <w:t>эксплуатанте судна (наименование);</w:t>
            </w:r>
          </w:p>
          <w:p w:rsidR="002049BB" w:rsidRPr="002049BB" w:rsidRDefault="002049BB" w:rsidP="00C41DB3">
            <w:pPr>
              <w:numPr>
                <w:ilvl w:val="0"/>
                <w:numId w:val="32"/>
              </w:numPr>
              <w:suppressAutoHyphens w:val="0"/>
              <w:spacing w:line="312" w:lineRule="auto"/>
              <w:jc w:val="both"/>
              <w:rPr>
                <w:sz w:val="28"/>
                <w:szCs w:val="28"/>
                <w:lang w:eastAsia="ru-RU"/>
              </w:rPr>
            </w:pPr>
            <w:r w:rsidRPr="002049BB">
              <w:rPr>
                <w:sz w:val="28"/>
                <w:szCs w:val="28"/>
                <w:lang w:eastAsia="ru-RU"/>
              </w:rPr>
              <w:t>количестве и составе членов экипажа судна;</w:t>
            </w:r>
          </w:p>
          <w:p w:rsidR="002049BB" w:rsidRPr="002049BB" w:rsidRDefault="002049BB" w:rsidP="00C41DB3">
            <w:pPr>
              <w:numPr>
                <w:ilvl w:val="0"/>
                <w:numId w:val="32"/>
              </w:numPr>
              <w:suppressAutoHyphens w:val="0"/>
              <w:spacing w:line="312" w:lineRule="auto"/>
              <w:jc w:val="both"/>
              <w:rPr>
                <w:sz w:val="28"/>
                <w:szCs w:val="28"/>
                <w:lang w:eastAsia="ru-RU"/>
              </w:rPr>
            </w:pPr>
            <w:r w:rsidRPr="002049BB">
              <w:rPr>
                <w:sz w:val="28"/>
                <w:szCs w:val="28"/>
                <w:lang w:eastAsia="ru-RU"/>
              </w:rPr>
              <w:t>пассажирах на судне (количество, фамилии и инициалы, наименования пунктов посадки и высадки);</w:t>
            </w:r>
          </w:p>
          <w:p w:rsidR="002049BB" w:rsidRPr="002049BB" w:rsidRDefault="002049BB" w:rsidP="00C41DB3">
            <w:pPr>
              <w:numPr>
                <w:ilvl w:val="0"/>
                <w:numId w:val="32"/>
              </w:numPr>
              <w:suppressAutoHyphens w:val="0"/>
              <w:spacing w:line="312" w:lineRule="auto"/>
              <w:jc w:val="both"/>
              <w:rPr>
                <w:sz w:val="28"/>
                <w:szCs w:val="28"/>
                <w:lang w:eastAsia="ru-RU"/>
              </w:rPr>
            </w:pPr>
            <w:r w:rsidRPr="002049BB">
              <w:rPr>
                <w:sz w:val="28"/>
                <w:szCs w:val="28"/>
                <w:lang w:eastAsia="ru-RU"/>
              </w:rPr>
              <w:t>товарах (наименования);</w:t>
            </w:r>
          </w:p>
          <w:p w:rsidR="002049BB" w:rsidRPr="002049BB" w:rsidRDefault="002049BB" w:rsidP="00C41DB3">
            <w:pPr>
              <w:numPr>
                <w:ilvl w:val="0"/>
                <w:numId w:val="32"/>
              </w:numPr>
              <w:suppressAutoHyphens w:val="0"/>
              <w:spacing w:line="312" w:lineRule="auto"/>
              <w:jc w:val="both"/>
              <w:rPr>
                <w:sz w:val="28"/>
                <w:szCs w:val="28"/>
                <w:lang w:eastAsia="ru-RU"/>
              </w:rPr>
            </w:pPr>
            <w:r w:rsidRPr="002049BB">
              <w:rPr>
                <w:sz w:val="28"/>
                <w:szCs w:val="28"/>
                <w:lang w:eastAsia="ru-RU"/>
              </w:rPr>
              <w:t>номере грузовой накладной, количестве мест по каждой грузовой накладной;</w:t>
            </w:r>
          </w:p>
          <w:p w:rsidR="002049BB" w:rsidRPr="002049BB" w:rsidRDefault="002049BB" w:rsidP="00C41DB3">
            <w:pPr>
              <w:numPr>
                <w:ilvl w:val="0"/>
                <w:numId w:val="32"/>
              </w:numPr>
              <w:suppressAutoHyphens w:val="0"/>
              <w:spacing w:line="312" w:lineRule="auto"/>
              <w:jc w:val="both"/>
              <w:rPr>
                <w:sz w:val="28"/>
                <w:szCs w:val="28"/>
                <w:lang w:eastAsia="ru-RU"/>
              </w:rPr>
            </w:pPr>
            <w:r w:rsidRPr="002049BB">
              <w:rPr>
                <w:sz w:val="28"/>
                <w:szCs w:val="28"/>
                <w:lang w:eastAsia="ru-RU"/>
              </w:rPr>
              <w:t>пункте погрузки и пункте выгрузки товаров (наименования);</w:t>
            </w:r>
          </w:p>
          <w:p w:rsidR="002049BB" w:rsidRPr="002049BB" w:rsidRDefault="002049BB" w:rsidP="00C41DB3">
            <w:pPr>
              <w:numPr>
                <w:ilvl w:val="0"/>
                <w:numId w:val="32"/>
              </w:numPr>
              <w:suppressAutoHyphens w:val="0"/>
              <w:spacing w:line="312" w:lineRule="auto"/>
              <w:jc w:val="both"/>
              <w:rPr>
                <w:sz w:val="28"/>
                <w:szCs w:val="28"/>
                <w:lang w:eastAsia="ru-RU"/>
              </w:rPr>
            </w:pPr>
            <w:r w:rsidRPr="002049BB">
              <w:rPr>
                <w:sz w:val="28"/>
                <w:szCs w:val="28"/>
                <w:lang w:eastAsia="ru-RU"/>
              </w:rPr>
              <w:t>количестве бортовых припасов, погружаемых на судно или выгружаемых с него;</w:t>
            </w:r>
          </w:p>
          <w:p w:rsidR="002049BB" w:rsidRPr="002049BB" w:rsidRDefault="002049BB" w:rsidP="00C41DB3">
            <w:pPr>
              <w:numPr>
                <w:ilvl w:val="0"/>
                <w:numId w:val="32"/>
              </w:numPr>
              <w:suppressAutoHyphens w:val="0"/>
              <w:spacing w:line="312" w:lineRule="auto"/>
              <w:jc w:val="both"/>
              <w:rPr>
                <w:sz w:val="28"/>
                <w:szCs w:val="28"/>
                <w:lang w:eastAsia="ru-RU"/>
              </w:rPr>
            </w:pPr>
            <w:r w:rsidRPr="002049BB">
              <w:rPr>
                <w:sz w:val="28"/>
                <w:szCs w:val="28"/>
                <w:lang w:eastAsia="ru-RU"/>
              </w:rPr>
              <w:t>наличии (отсутствии) на борту судна международных почтовых отправлений;</w:t>
            </w:r>
          </w:p>
          <w:p w:rsidR="002049BB" w:rsidRPr="002049BB" w:rsidRDefault="002049BB" w:rsidP="00C41DB3">
            <w:pPr>
              <w:numPr>
                <w:ilvl w:val="0"/>
                <w:numId w:val="32"/>
              </w:numPr>
              <w:suppressAutoHyphens w:val="0"/>
              <w:spacing w:line="312" w:lineRule="auto"/>
              <w:jc w:val="both"/>
              <w:rPr>
                <w:sz w:val="28"/>
                <w:szCs w:val="28"/>
                <w:lang w:eastAsia="ru-RU"/>
              </w:rPr>
            </w:pPr>
            <w:r w:rsidRPr="002049BB">
              <w:rPr>
                <w:sz w:val="28"/>
                <w:szCs w:val="28"/>
                <w:lang w:eastAsia="ru-RU"/>
              </w:rPr>
              <w:t>наличии (отсутствии) на борту судна товаров, ввоз которых на таможенную территорию Союза запрещен или ограничен, лекарственных средств, в составе которых содержатся наркотические, сильнодействующие средства, психотропные и ядовитые вещества, оружия, боеприпасов;</w:t>
            </w:r>
          </w:p>
          <w:p w:rsidR="002049BB" w:rsidRPr="002049BB" w:rsidRDefault="002049BB" w:rsidP="00C41DB3">
            <w:pPr>
              <w:numPr>
                <w:ilvl w:val="0"/>
                <w:numId w:val="32"/>
              </w:numPr>
              <w:suppressAutoHyphens w:val="0"/>
              <w:spacing w:line="312" w:lineRule="auto"/>
              <w:jc w:val="both"/>
              <w:rPr>
                <w:sz w:val="28"/>
                <w:szCs w:val="28"/>
                <w:lang w:eastAsia="ru-RU"/>
              </w:rPr>
            </w:pPr>
            <w:r w:rsidRPr="002049BB">
              <w:rPr>
                <w:sz w:val="28"/>
                <w:szCs w:val="28"/>
                <w:lang w:eastAsia="ru-RU"/>
              </w:rPr>
              <w:t>идентификационных номерах контейнеров;</w:t>
            </w:r>
          </w:p>
          <w:p w:rsidR="002049BB" w:rsidRPr="00783286" w:rsidRDefault="002049BB" w:rsidP="002049BB">
            <w:pPr>
              <w:ind w:left="459"/>
              <w:jc w:val="both"/>
              <w:rPr>
                <w:sz w:val="28"/>
                <w:szCs w:val="28"/>
              </w:rPr>
            </w:pPr>
          </w:p>
        </w:tc>
      </w:tr>
      <w:tr w:rsidR="002049BB" w:rsidRPr="00783286" w:rsidTr="008D3F69">
        <w:tc>
          <w:tcPr>
            <w:tcW w:w="9853" w:type="dxa"/>
            <w:gridSpan w:val="2"/>
          </w:tcPr>
          <w:p w:rsidR="002049BB" w:rsidRPr="00783286" w:rsidRDefault="002049BB" w:rsidP="002049BB">
            <w:pPr>
              <w:jc w:val="center"/>
              <w:rPr>
                <w:sz w:val="28"/>
                <w:szCs w:val="28"/>
              </w:rPr>
            </w:pPr>
            <w:r w:rsidRPr="00783286">
              <w:rPr>
                <w:sz w:val="28"/>
                <w:szCs w:val="28"/>
              </w:rPr>
              <w:t xml:space="preserve">При международной перевозке </w:t>
            </w:r>
            <w:r>
              <w:rPr>
                <w:sz w:val="28"/>
                <w:szCs w:val="28"/>
              </w:rPr>
              <w:t>железнодорожным траспортом</w:t>
            </w:r>
          </w:p>
        </w:tc>
      </w:tr>
      <w:tr w:rsidR="002049BB" w:rsidRPr="00783286" w:rsidTr="008D3F69">
        <w:tc>
          <w:tcPr>
            <w:tcW w:w="2660" w:type="dxa"/>
          </w:tcPr>
          <w:p w:rsidR="002049BB" w:rsidRPr="00783286" w:rsidRDefault="002049BB" w:rsidP="008D3F69">
            <w:pPr>
              <w:jc w:val="center"/>
              <w:rPr>
                <w:sz w:val="28"/>
                <w:szCs w:val="28"/>
              </w:rPr>
            </w:pPr>
            <w:r w:rsidRPr="00783286">
              <w:rPr>
                <w:sz w:val="28"/>
                <w:szCs w:val="28"/>
              </w:rPr>
              <w:t>Документы</w:t>
            </w:r>
          </w:p>
        </w:tc>
        <w:tc>
          <w:tcPr>
            <w:tcW w:w="7193" w:type="dxa"/>
          </w:tcPr>
          <w:p w:rsidR="002049BB" w:rsidRPr="002049BB" w:rsidRDefault="002049BB" w:rsidP="00C41DB3">
            <w:pPr>
              <w:numPr>
                <w:ilvl w:val="0"/>
                <w:numId w:val="33"/>
              </w:numPr>
              <w:suppressAutoHyphens w:val="0"/>
              <w:spacing w:line="312" w:lineRule="auto"/>
              <w:jc w:val="both"/>
              <w:rPr>
                <w:sz w:val="28"/>
                <w:szCs w:val="28"/>
                <w:lang w:eastAsia="ru-RU"/>
              </w:rPr>
            </w:pPr>
            <w:r w:rsidRPr="002049BB">
              <w:rPr>
                <w:sz w:val="28"/>
                <w:szCs w:val="28"/>
                <w:lang w:eastAsia="ru-RU"/>
              </w:rPr>
              <w:t>транспортные (перевозочные) документы;</w:t>
            </w:r>
          </w:p>
          <w:p w:rsidR="002049BB" w:rsidRPr="002049BB" w:rsidRDefault="002049BB" w:rsidP="00C41DB3">
            <w:pPr>
              <w:numPr>
                <w:ilvl w:val="0"/>
                <w:numId w:val="33"/>
              </w:numPr>
              <w:suppressAutoHyphens w:val="0"/>
              <w:spacing w:line="312" w:lineRule="auto"/>
              <w:jc w:val="both"/>
              <w:rPr>
                <w:sz w:val="28"/>
                <w:szCs w:val="28"/>
                <w:lang w:eastAsia="ru-RU"/>
              </w:rPr>
            </w:pPr>
            <w:r w:rsidRPr="002049BB">
              <w:rPr>
                <w:sz w:val="28"/>
                <w:szCs w:val="28"/>
                <w:lang w:eastAsia="ru-RU"/>
              </w:rPr>
              <w:t xml:space="preserve">передаточная ведомость на железнодорожный </w:t>
            </w:r>
            <w:r w:rsidRPr="002049BB">
              <w:rPr>
                <w:sz w:val="28"/>
                <w:szCs w:val="28"/>
                <w:lang w:eastAsia="ru-RU"/>
              </w:rPr>
              <w:lastRenderedPageBreak/>
              <w:t>подвижной состав;</w:t>
            </w:r>
          </w:p>
          <w:p w:rsidR="002049BB" w:rsidRPr="002049BB" w:rsidRDefault="002049BB" w:rsidP="00C41DB3">
            <w:pPr>
              <w:numPr>
                <w:ilvl w:val="0"/>
                <w:numId w:val="33"/>
              </w:numPr>
              <w:suppressAutoHyphens w:val="0"/>
              <w:spacing w:line="312" w:lineRule="auto"/>
              <w:jc w:val="both"/>
              <w:rPr>
                <w:sz w:val="28"/>
                <w:szCs w:val="28"/>
                <w:lang w:eastAsia="ru-RU"/>
              </w:rPr>
            </w:pPr>
            <w:r w:rsidRPr="002049BB">
              <w:rPr>
                <w:sz w:val="28"/>
                <w:szCs w:val="28"/>
                <w:lang w:eastAsia="ru-RU"/>
              </w:rPr>
              <w:t>документ, содержащий сведения о припасах;</w:t>
            </w:r>
          </w:p>
          <w:p w:rsidR="002049BB" w:rsidRPr="002049BB" w:rsidRDefault="002049BB" w:rsidP="00C41DB3">
            <w:pPr>
              <w:numPr>
                <w:ilvl w:val="0"/>
                <w:numId w:val="33"/>
              </w:numPr>
              <w:suppressAutoHyphens w:val="0"/>
              <w:spacing w:line="312" w:lineRule="auto"/>
              <w:jc w:val="both"/>
              <w:rPr>
                <w:sz w:val="28"/>
                <w:szCs w:val="28"/>
                <w:lang w:eastAsia="ru-RU"/>
              </w:rPr>
            </w:pPr>
            <w:r w:rsidRPr="002049BB">
              <w:rPr>
                <w:sz w:val="28"/>
                <w:szCs w:val="28"/>
                <w:lang w:eastAsia="ru-RU"/>
              </w:rPr>
              <w:t>документы, сопровождающие международные почтовые отправления при их перевозке, определенные актами Всемирного почтового союза;</w:t>
            </w:r>
          </w:p>
          <w:p w:rsidR="002049BB" w:rsidRPr="002049BB" w:rsidRDefault="002049BB" w:rsidP="00C41DB3">
            <w:pPr>
              <w:numPr>
                <w:ilvl w:val="0"/>
                <w:numId w:val="33"/>
              </w:numPr>
              <w:suppressAutoHyphens w:val="0"/>
              <w:spacing w:line="312" w:lineRule="auto"/>
              <w:jc w:val="both"/>
              <w:rPr>
                <w:sz w:val="28"/>
                <w:szCs w:val="28"/>
                <w:lang w:eastAsia="ru-RU"/>
              </w:rPr>
            </w:pPr>
            <w:r w:rsidRPr="002049BB">
              <w:rPr>
                <w:sz w:val="28"/>
                <w:szCs w:val="28"/>
                <w:lang w:eastAsia="ru-RU"/>
              </w:rPr>
              <w:t>имеющиеся у перевозчика коммерческие документы на перевозимые товары;</w:t>
            </w:r>
          </w:p>
        </w:tc>
      </w:tr>
      <w:tr w:rsidR="002049BB" w:rsidRPr="00783286" w:rsidTr="008D3F69">
        <w:tc>
          <w:tcPr>
            <w:tcW w:w="2660" w:type="dxa"/>
          </w:tcPr>
          <w:p w:rsidR="002049BB" w:rsidRPr="00783286" w:rsidRDefault="002049BB" w:rsidP="008D3F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Сведения </w:t>
            </w:r>
          </w:p>
        </w:tc>
        <w:tc>
          <w:tcPr>
            <w:tcW w:w="7193" w:type="dxa"/>
          </w:tcPr>
          <w:p w:rsidR="002049BB" w:rsidRPr="002049BB" w:rsidRDefault="002049BB" w:rsidP="00C41DB3">
            <w:pPr>
              <w:numPr>
                <w:ilvl w:val="0"/>
                <w:numId w:val="33"/>
              </w:numPr>
              <w:suppressAutoHyphens w:val="0"/>
              <w:spacing w:line="312" w:lineRule="auto"/>
              <w:jc w:val="both"/>
              <w:rPr>
                <w:sz w:val="28"/>
                <w:szCs w:val="28"/>
                <w:lang w:eastAsia="ru-RU"/>
              </w:rPr>
            </w:pPr>
            <w:r w:rsidRPr="002049BB">
              <w:rPr>
                <w:sz w:val="28"/>
                <w:szCs w:val="28"/>
                <w:lang w:eastAsia="ru-RU"/>
              </w:rPr>
              <w:t>отправителе и получателе товаров (наименования и адреса);</w:t>
            </w:r>
          </w:p>
          <w:p w:rsidR="002049BB" w:rsidRPr="002049BB" w:rsidRDefault="002049BB" w:rsidP="00C41DB3">
            <w:pPr>
              <w:numPr>
                <w:ilvl w:val="0"/>
                <w:numId w:val="33"/>
              </w:numPr>
              <w:suppressAutoHyphens w:val="0"/>
              <w:spacing w:line="312" w:lineRule="auto"/>
              <w:jc w:val="both"/>
              <w:rPr>
                <w:sz w:val="28"/>
                <w:szCs w:val="28"/>
                <w:lang w:eastAsia="ru-RU"/>
              </w:rPr>
            </w:pPr>
            <w:r w:rsidRPr="002049BB">
              <w:rPr>
                <w:sz w:val="28"/>
                <w:szCs w:val="28"/>
                <w:lang w:eastAsia="ru-RU"/>
              </w:rPr>
              <w:t>станции отправления и станции назначения товаров (наименования);</w:t>
            </w:r>
          </w:p>
          <w:p w:rsidR="002049BB" w:rsidRPr="002049BB" w:rsidRDefault="002049BB" w:rsidP="00C41DB3">
            <w:pPr>
              <w:numPr>
                <w:ilvl w:val="0"/>
                <w:numId w:val="33"/>
              </w:numPr>
              <w:suppressAutoHyphens w:val="0"/>
              <w:spacing w:line="312" w:lineRule="auto"/>
              <w:jc w:val="both"/>
              <w:rPr>
                <w:sz w:val="28"/>
                <w:szCs w:val="28"/>
                <w:lang w:eastAsia="ru-RU"/>
              </w:rPr>
            </w:pPr>
            <w:r w:rsidRPr="002049BB">
              <w:rPr>
                <w:sz w:val="28"/>
                <w:szCs w:val="28"/>
                <w:lang w:eastAsia="ru-RU"/>
              </w:rPr>
              <w:t>количестве грузовых мест, их маркировке и видах упаковок товаров;</w:t>
            </w:r>
          </w:p>
          <w:p w:rsidR="002049BB" w:rsidRPr="002049BB" w:rsidRDefault="002049BB" w:rsidP="00C41DB3">
            <w:pPr>
              <w:numPr>
                <w:ilvl w:val="0"/>
                <w:numId w:val="33"/>
              </w:numPr>
              <w:suppressAutoHyphens w:val="0"/>
              <w:spacing w:line="312" w:lineRule="auto"/>
              <w:jc w:val="both"/>
              <w:rPr>
                <w:sz w:val="28"/>
                <w:szCs w:val="28"/>
                <w:lang w:eastAsia="ru-RU"/>
              </w:rPr>
            </w:pPr>
            <w:r w:rsidRPr="002049BB">
              <w:rPr>
                <w:sz w:val="28"/>
                <w:szCs w:val="28"/>
                <w:lang w:eastAsia="ru-RU"/>
              </w:rPr>
              <w:t>товарах (наименования и коды товаров в соответствии с Гармонизированной системой описания и кодирования товаров или Товарной номенклатурой внешнеэкономической деятельности на уровне не менее первых 6 знаков);</w:t>
            </w:r>
          </w:p>
          <w:p w:rsidR="002049BB" w:rsidRPr="002049BB" w:rsidRDefault="002049BB" w:rsidP="00C41DB3">
            <w:pPr>
              <w:numPr>
                <w:ilvl w:val="0"/>
                <w:numId w:val="33"/>
              </w:numPr>
              <w:suppressAutoHyphens w:val="0"/>
              <w:spacing w:line="312" w:lineRule="auto"/>
              <w:jc w:val="both"/>
              <w:rPr>
                <w:sz w:val="28"/>
                <w:szCs w:val="28"/>
                <w:lang w:eastAsia="ru-RU"/>
              </w:rPr>
            </w:pPr>
            <w:r w:rsidRPr="002049BB">
              <w:rPr>
                <w:sz w:val="28"/>
                <w:szCs w:val="28"/>
                <w:lang w:eastAsia="ru-RU"/>
              </w:rPr>
              <w:t>весе брутто товаров (в килограммах);</w:t>
            </w:r>
          </w:p>
          <w:p w:rsidR="002049BB" w:rsidRPr="002049BB" w:rsidRDefault="002049BB" w:rsidP="00C41DB3">
            <w:pPr>
              <w:numPr>
                <w:ilvl w:val="0"/>
                <w:numId w:val="33"/>
              </w:numPr>
              <w:suppressAutoHyphens w:val="0"/>
              <w:spacing w:line="312" w:lineRule="auto"/>
              <w:jc w:val="both"/>
              <w:rPr>
                <w:sz w:val="28"/>
                <w:szCs w:val="28"/>
                <w:lang w:eastAsia="ru-RU"/>
              </w:rPr>
            </w:pPr>
            <w:r w:rsidRPr="002049BB">
              <w:rPr>
                <w:sz w:val="28"/>
                <w:szCs w:val="28"/>
                <w:lang w:eastAsia="ru-RU"/>
              </w:rPr>
              <w:t>идентификационных номерах контейнеров.</w:t>
            </w:r>
          </w:p>
          <w:p w:rsidR="002049BB" w:rsidRPr="002049BB" w:rsidRDefault="002049BB" w:rsidP="002049BB">
            <w:pPr>
              <w:suppressAutoHyphens w:val="0"/>
              <w:spacing w:line="312" w:lineRule="auto"/>
              <w:ind w:left="1260"/>
              <w:jc w:val="both"/>
              <w:rPr>
                <w:sz w:val="28"/>
                <w:szCs w:val="28"/>
              </w:rPr>
            </w:pPr>
          </w:p>
        </w:tc>
      </w:tr>
    </w:tbl>
    <w:p w:rsidR="002548B5" w:rsidRDefault="002548B5" w:rsidP="002049BB">
      <w:pPr>
        <w:rPr>
          <w:sz w:val="28"/>
          <w:szCs w:val="28"/>
        </w:rPr>
      </w:pPr>
    </w:p>
    <w:p w:rsidR="006F0E3E" w:rsidRPr="006F0E3E" w:rsidRDefault="006F0E3E" w:rsidP="006F0E3E">
      <w:pPr>
        <w:ind w:firstLine="567"/>
        <w:jc w:val="both"/>
        <w:rPr>
          <w:sz w:val="28"/>
          <w:szCs w:val="28"/>
        </w:rPr>
      </w:pPr>
      <w:r w:rsidRPr="006F0E3E">
        <w:rPr>
          <w:sz w:val="28"/>
          <w:szCs w:val="28"/>
        </w:rPr>
        <w:t>Независимо от вида транспорта, на котором осуществляе</w:t>
      </w:r>
      <w:r w:rsidR="00ED5490">
        <w:rPr>
          <w:sz w:val="28"/>
          <w:szCs w:val="28"/>
        </w:rPr>
        <w:t>тся перевозка, при уведомлении т</w:t>
      </w:r>
      <w:r w:rsidRPr="006F0E3E">
        <w:rPr>
          <w:sz w:val="28"/>
          <w:szCs w:val="28"/>
        </w:rPr>
        <w:t>аможенного органа о прибытии то</w:t>
      </w:r>
      <w:r w:rsidR="005036F8">
        <w:rPr>
          <w:sz w:val="28"/>
          <w:szCs w:val="28"/>
        </w:rPr>
        <w:t xml:space="preserve">варов на таможенную территорию </w:t>
      </w:r>
      <w:r w:rsidR="000A3C8E">
        <w:rPr>
          <w:sz w:val="28"/>
          <w:szCs w:val="28"/>
        </w:rPr>
        <w:t>Таможенного союза</w:t>
      </w:r>
      <w:r w:rsidRPr="006F0E3E">
        <w:rPr>
          <w:sz w:val="28"/>
          <w:szCs w:val="28"/>
        </w:rPr>
        <w:t xml:space="preserve"> представляются документы, подтверждающие соблюдение запретов и ограничений, за исключением</w:t>
      </w:r>
      <w:r w:rsidR="002049BB">
        <w:rPr>
          <w:sz w:val="28"/>
          <w:szCs w:val="28"/>
        </w:rPr>
        <w:t xml:space="preserve"> мер нетарифного регулирования.</w:t>
      </w:r>
    </w:p>
    <w:p w:rsidR="006F0E3E" w:rsidRPr="006F0E3E" w:rsidRDefault="006F0E3E" w:rsidP="006F0E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6F0E3E">
        <w:rPr>
          <w:sz w:val="28"/>
          <w:szCs w:val="28"/>
        </w:rPr>
        <w:t>От имени перевозчика документы могут быть представлены таможенным представителем либо иными лицами, действующими по поручению перевозчика, если это допускается в соответствии с законо</w:t>
      </w:r>
      <w:r w:rsidR="005036F8">
        <w:rPr>
          <w:sz w:val="28"/>
          <w:szCs w:val="28"/>
        </w:rPr>
        <w:t xml:space="preserve">дательством государств-членов </w:t>
      </w:r>
      <w:r w:rsidR="000A3C8E">
        <w:rPr>
          <w:sz w:val="28"/>
          <w:szCs w:val="28"/>
        </w:rPr>
        <w:t>Таможенного союза</w:t>
      </w:r>
      <w:r w:rsidRPr="006F0E3E">
        <w:rPr>
          <w:sz w:val="28"/>
          <w:szCs w:val="28"/>
        </w:rPr>
        <w:t>.</w:t>
      </w:r>
    </w:p>
    <w:p w:rsidR="006F0E3E" w:rsidRPr="006F0E3E" w:rsidRDefault="006F0E3E" w:rsidP="006F0E3E">
      <w:pPr>
        <w:ind w:firstLine="567"/>
        <w:jc w:val="both"/>
        <w:rPr>
          <w:sz w:val="28"/>
          <w:szCs w:val="28"/>
        </w:rPr>
      </w:pPr>
      <w:r w:rsidRPr="006F0E3E">
        <w:rPr>
          <w:sz w:val="28"/>
          <w:szCs w:val="28"/>
        </w:rPr>
        <w:t>Перевозчик, таможенный представитель либо иное заинтересованное лицо вправе представить таможенному органу предварительную информацию о товарах до их фактического при</w:t>
      </w:r>
      <w:r w:rsidR="00DF2846">
        <w:rPr>
          <w:sz w:val="28"/>
          <w:szCs w:val="28"/>
        </w:rPr>
        <w:t xml:space="preserve">бытия на таможенную территорию </w:t>
      </w:r>
      <w:r w:rsidR="000A3C8E">
        <w:rPr>
          <w:sz w:val="28"/>
          <w:szCs w:val="28"/>
        </w:rPr>
        <w:t>Таможенного союза</w:t>
      </w:r>
      <w:r w:rsidRPr="006F0E3E">
        <w:rPr>
          <w:sz w:val="28"/>
          <w:szCs w:val="28"/>
        </w:rPr>
        <w:t>. В случаях, предусмотренных законодательством и (или) международным</w:t>
      </w:r>
      <w:r w:rsidR="00DF2846">
        <w:rPr>
          <w:sz w:val="28"/>
          <w:szCs w:val="28"/>
        </w:rPr>
        <w:t xml:space="preserve">и договорами государств-членов </w:t>
      </w:r>
      <w:r w:rsidR="000A3C8E">
        <w:rPr>
          <w:sz w:val="28"/>
          <w:szCs w:val="28"/>
        </w:rPr>
        <w:t>Таможенного союза</w:t>
      </w:r>
      <w:r w:rsidRPr="006F0E3E">
        <w:rPr>
          <w:sz w:val="28"/>
          <w:szCs w:val="28"/>
        </w:rPr>
        <w:t xml:space="preserve">, </w:t>
      </w:r>
      <w:r w:rsidRPr="006F0E3E">
        <w:rPr>
          <w:sz w:val="28"/>
          <w:szCs w:val="28"/>
        </w:rPr>
        <w:lastRenderedPageBreak/>
        <w:t>перевозчик обязан представить предварительную информацию о товарах.</w:t>
      </w:r>
      <w:r w:rsidR="005036F8">
        <w:rPr>
          <w:sz w:val="28"/>
          <w:szCs w:val="28"/>
        </w:rPr>
        <w:t xml:space="preserve"> </w:t>
      </w:r>
      <w:r w:rsidRPr="006F0E3E">
        <w:rPr>
          <w:sz w:val="28"/>
          <w:szCs w:val="28"/>
        </w:rPr>
        <w:t>Перевозчик вправе представить документы в виде электронных документов.</w:t>
      </w:r>
    </w:p>
    <w:p w:rsidR="006F0E3E" w:rsidRPr="006F0E3E" w:rsidRDefault="006F0E3E" w:rsidP="006F0E3E">
      <w:pPr>
        <w:ind w:firstLine="567"/>
        <w:jc w:val="both"/>
        <w:rPr>
          <w:sz w:val="28"/>
          <w:szCs w:val="28"/>
        </w:rPr>
      </w:pPr>
      <w:r w:rsidRPr="006F0E3E">
        <w:rPr>
          <w:sz w:val="28"/>
          <w:szCs w:val="28"/>
        </w:rPr>
        <w:t>При представлении документов, составленных на языке, не являющемся государств</w:t>
      </w:r>
      <w:r w:rsidR="00DF2846">
        <w:rPr>
          <w:sz w:val="28"/>
          <w:szCs w:val="28"/>
        </w:rPr>
        <w:t xml:space="preserve">енным языком государства-члена </w:t>
      </w:r>
      <w:r w:rsidR="000A3C8E">
        <w:rPr>
          <w:sz w:val="28"/>
          <w:szCs w:val="28"/>
        </w:rPr>
        <w:t>Таможенного союза</w:t>
      </w:r>
      <w:r w:rsidRPr="006F0E3E">
        <w:rPr>
          <w:sz w:val="28"/>
          <w:szCs w:val="28"/>
        </w:rPr>
        <w:t>, на территорию которого прибыли товары, перевод сведений, содержащихся в таких документах, обеспечивается перевозчиком или иным заинтересованным лицом.</w:t>
      </w:r>
    </w:p>
    <w:p w:rsidR="008B2CDF" w:rsidRPr="008B2CDF" w:rsidRDefault="008B2CDF" w:rsidP="008B2CDF">
      <w:pPr>
        <w:ind w:firstLine="567"/>
        <w:jc w:val="both"/>
        <w:rPr>
          <w:rFonts w:eastAsia="Calibri"/>
          <w:sz w:val="28"/>
          <w:szCs w:val="28"/>
        </w:rPr>
      </w:pPr>
      <w:r w:rsidRPr="008B2CDF">
        <w:rPr>
          <w:rFonts w:eastAsia="Calibri"/>
          <w:sz w:val="28"/>
          <w:szCs w:val="28"/>
        </w:rPr>
        <w:t xml:space="preserve"> Для помещения товаров на временное хранение перевозчик, иные лица, обладающие полномочиями в отношении товаров, или их представители представляют в таможенный орган транспортные (перевозочные), коммерческие и (или) таможенные документы, содержащие сведения о товарах, отправителе (получателе) товаров, стране их отправления (назначения).</w:t>
      </w:r>
      <w:r w:rsidR="00373599">
        <w:rPr>
          <w:rFonts w:eastAsia="Calibri"/>
          <w:sz w:val="28"/>
          <w:szCs w:val="28"/>
        </w:rPr>
        <w:t xml:space="preserve"> </w:t>
      </w:r>
      <w:r w:rsidRPr="008B2CDF">
        <w:rPr>
          <w:rFonts w:eastAsia="Calibri"/>
          <w:sz w:val="28"/>
          <w:szCs w:val="28"/>
        </w:rPr>
        <w:t>Такие документы могут быть представлены в таможенный орган в виде электронных документов.</w:t>
      </w:r>
    </w:p>
    <w:p w:rsidR="008B2CDF" w:rsidRPr="008B2CDF" w:rsidRDefault="008B2CDF" w:rsidP="008B2CDF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</w:t>
      </w:r>
      <w:r w:rsidRPr="008B2CDF">
        <w:rPr>
          <w:rFonts w:eastAsia="Calibri"/>
          <w:sz w:val="28"/>
          <w:szCs w:val="28"/>
        </w:rPr>
        <w:t xml:space="preserve"> Таможенный орган регистрирует документы, представленные для помещения товаров на временное хранение, в срок не более 1 часа после подачи таких документов таможенному органу и выдает лицу, подтверждение о регистрации документов.</w:t>
      </w:r>
    </w:p>
    <w:p w:rsidR="008B2CDF" w:rsidRPr="008B2CDF" w:rsidRDefault="008B2CDF" w:rsidP="008B2CDF">
      <w:pPr>
        <w:ind w:firstLine="567"/>
        <w:jc w:val="both"/>
        <w:rPr>
          <w:rFonts w:eastAsia="Calibri"/>
          <w:sz w:val="28"/>
          <w:szCs w:val="28"/>
        </w:rPr>
      </w:pPr>
      <w:r w:rsidRPr="008B2CDF">
        <w:rPr>
          <w:rFonts w:eastAsia="Calibri"/>
          <w:sz w:val="28"/>
          <w:szCs w:val="28"/>
        </w:rPr>
        <w:t>Со дня регистрации таможенным органом документов, представленных для помещения товаров на временное хранение, товары считаются находящимися на временном хранении.</w:t>
      </w:r>
      <w:r w:rsidR="00373599">
        <w:rPr>
          <w:rFonts w:eastAsia="Calibri"/>
          <w:sz w:val="28"/>
          <w:szCs w:val="28"/>
        </w:rPr>
        <w:t xml:space="preserve"> </w:t>
      </w:r>
      <w:r w:rsidRPr="008B2CDF">
        <w:rPr>
          <w:rFonts w:eastAsia="Calibri"/>
          <w:sz w:val="28"/>
          <w:szCs w:val="28"/>
        </w:rPr>
        <w:t>Местами временного хранения товаров являются склады временного хранения и иные места в соответствии с закон</w:t>
      </w:r>
      <w:r w:rsidR="00DF2846">
        <w:rPr>
          <w:rFonts w:eastAsia="Calibri"/>
          <w:sz w:val="28"/>
          <w:szCs w:val="28"/>
        </w:rPr>
        <w:t xml:space="preserve">одательством государств-членов </w:t>
      </w:r>
      <w:r w:rsidR="000A3C8E">
        <w:rPr>
          <w:rFonts w:eastAsia="Calibri"/>
          <w:sz w:val="28"/>
          <w:szCs w:val="28"/>
        </w:rPr>
        <w:t>Таможенного союза</w:t>
      </w:r>
      <w:r w:rsidR="00DF2846">
        <w:rPr>
          <w:rFonts w:eastAsia="Calibri"/>
          <w:sz w:val="28"/>
          <w:szCs w:val="28"/>
        </w:rPr>
        <w:t xml:space="preserve"> (далее – места временного хранения)</w:t>
      </w:r>
      <w:r w:rsidRPr="008B2CDF">
        <w:rPr>
          <w:rFonts w:eastAsia="Calibri"/>
          <w:sz w:val="28"/>
          <w:szCs w:val="28"/>
        </w:rPr>
        <w:t>.</w:t>
      </w:r>
    </w:p>
    <w:p w:rsidR="008B2CDF" w:rsidRPr="008B2CDF" w:rsidRDefault="008B2CDF" w:rsidP="008B2CDF">
      <w:pPr>
        <w:ind w:firstLine="567"/>
        <w:jc w:val="both"/>
        <w:rPr>
          <w:rFonts w:eastAsia="Calibri"/>
          <w:sz w:val="28"/>
          <w:szCs w:val="28"/>
        </w:rPr>
      </w:pPr>
      <w:r w:rsidRPr="008B2CDF">
        <w:rPr>
          <w:rFonts w:eastAsia="Calibri"/>
          <w:sz w:val="28"/>
          <w:szCs w:val="28"/>
        </w:rPr>
        <w:t>Места временного хранения должны отвечать требованиям по их расположению, обустройству и оборудованию, установленным закон</w:t>
      </w:r>
      <w:r w:rsidR="00DF2846">
        <w:rPr>
          <w:rFonts w:eastAsia="Calibri"/>
          <w:sz w:val="28"/>
          <w:szCs w:val="28"/>
        </w:rPr>
        <w:t xml:space="preserve">одательством государств-членов </w:t>
      </w:r>
      <w:r w:rsidR="000A3C8E">
        <w:rPr>
          <w:rFonts w:eastAsia="Calibri"/>
          <w:sz w:val="28"/>
          <w:szCs w:val="28"/>
        </w:rPr>
        <w:t>Таможенного союза</w:t>
      </w:r>
      <w:r w:rsidRPr="008B2CDF">
        <w:rPr>
          <w:rFonts w:eastAsia="Calibri"/>
          <w:sz w:val="28"/>
          <w:szCs w:val="28"/>
        </w:rPr>
        <w:t>.</w:t>
      </w:r>
      <w:r w:rsidR="00373599">
        <w:rPr>
          <w:rFonts w:eastAsia="Calibri"/>
          <w:sz w:val="28"/>
          <w:szCs w:val="28"/>
        </w:rPr>
        <w:t xml:space="preserve"> </w:t>
      </w:r>
      <w:r w:rsidRPr="008B2CDF">
        <w:rPr>
          <w:rFonts w:eastAsia="Calibri"/>
          <w:sz w:val="28"/>
          <w:szCs w:val="28"/>
        </w:rPr>
        <w:t>Места временного хранения являются зоной таможенного контроля.</w:t>
      </w:r>
      <w:r w:rsidR="00373599">
        <w:rPr>
          <w:rFonts w:eastAsia="Calibri"/>
          <w:sz w:val="28"/>
          <w:szCs w:val="28"/>
        </w:rPr>
        <w:t xml:space="preserve"> </w:t>
      </w:r>
      <w:r w:rsidRPr="008B2CDF">
        <w:rPr>
          <w:rFonts w:eastAsia="Calibri"/>
          <w:sz w:val="28"/>
          <w:szCs w:val="28"/>
        </w:rPr>
        <w:t>Товары, которые могут причинить вред другим товарам или требуют особых условий хранения, должны храниться в местах временного хранения, специально приспособленных для хранения таких товаров.</w:t>
      </w:r>
    </w:p>
    <w:p w:rsidR="008B2CDF" w:rsidRPr="008B2CDF" w:rsidRDefault="008B2CDF" w:rsidP="008B2CDF">
      <w:pPr>
        <w:ind w:firstLine="567"/>
        <w:jc w:val="both"/>
        <w:rPr>
          <w:rFonts w:eastAsia="Calibri"/>
          <w:sz w:val="28"/>
          <w:szCs w:val="28"/>
        </w:rPr>
      </w:pPr>
      <w:r w:rsidRPr="008B2CDF">
        <w:rPr>
          <w:rFonts w:eastAsia="Calibri"/>
          <w:sz w:val="28"/>
          <w:szCs w:val="28"/>
        </w:rPr>
        <w:t xml:space="preserve">Размещение товаров в местах временного хранения подтверждается в порядке, определяемом законодательством государств-членов </w:t>
      </w:r>
      <w:r w:rsidR="000A3C8E">
        <w:rPr>
          <w:rFonts w:eastAsia="Calibri"/>
          <w:sz w:val="28"/>
          <w:szCs w:val="28"/>
        </w:rPr>
        <w:t>Таможенного союза</w:t>
      </w:r>
      <w:r w:rsidRPr="008B2CDF">
        <w:rPr>
          <w:rFonts w:eastAsia="Calibri"/>
          <w:sz w:val="28"/>
          <w:szCs w:val="28"/>
        </w:rPr>
        <w:t>.</w:t>
      </w:r>
      <w:r w:rsidR="00373599">
        <w:rPr>
          <w:rFonts w:eastAsia="Calibri"/>
          <w:sz w:val="28"/>
          <w:szCs w:val="28"/>
        </w:rPr>
        <w:t xml:space="preserve"> </w:t>
      </w:r>
      <w:r w:rsidRPr="008B2CDF">
        <w:rPr>
          <w:rFonts w:eastAsia="Calibri"/>
          <w:sz w:val="28"/>
          <w:szCs w:val="28"/>
        </w:rPr>
        <w:t>Срок временного хранения товаров составляет два месяца. По письменному обращению лица, обладающего полномочиями в отношении товаров, или его представителя таможенный орган продлевает указанный срок.</w:t>
      </w:r>
    </w:p>
    <w:p w:rsidR="008B2CDF" w:rsidRPr="008B2CDF" w:rsidRDefault="008B2CDF" w:rsidP="008B2CDF">
      <w:pPr>
        <w:ind w:firstLine="567"/>
        <w:jc w:val="both"/>
        <w:rPr>
          <w:rFonts w:eastAsia="Calibri"/>
          <w:sz w:val="28"/>
          <w:szCs w:val="28"/>
        </w:rPr>
      </w:pPr>
      <w:r w:rsidRPr="008B2CDF">
        <w:rPr>
          <w:rFonts w:eastAsia="Calibri"/>
          <w:sz w:val="28"/>
          <w:szCs w:val="28"/>
        </w:rPr>
        <w:t>Предельный срок временного хранения товаров не может превышать 4 месяца, а в отношении международных почтовых отправлений, хранящихся в местах (учреждениях) международного почтового обмена, а также не полученного или не востребованного пассажиром багажа, перемещаемого во</w:t>
      </w:r>
      <w:r w:rsidR="00373599">
        <w:rPr>
          <w:rFonts w:eastAsia="Calibri"/>
          <w:sz w:val="28"/>
          <w:szCs w:val="28"/>
        </w:rPr>
        <w:t>здушным транспортом, - 6</w:t>
      </w:r>
      <w:r w:rsidRPr="008B2CDF">
        <w:rPr>
          <w:rFonts w:eastAsia="Calibri"/>
          <w:sz w:val="28"/>
          <w:szCs w:val="28"/>
        </w:rPr>
        <w:t xml:space="preserve"> месяцев.</w:t>
      </w:r>
      <w:r w:rsidR="00373599">
        <w:rPr>
          <w:rFonts w:eastAsia="Calibri"/>
          <w:sz w:val="28"/>
          <w:szCs w:val="28"/>
        </w:rPr>
        <w:t xml:space="preserve"> </w:t>
      </w:r>
      <w:r w:rsidRPr="008B2CDF">
        <w:rPr>
          <w:rFonts w:eastAsia="Calibri"/>
          <w:sz w:val="28"/>
          <w:szCs w:val="28"/>
        </w:rPr>
        <w:t>Для отдельных катег</w:t>
      </w:r>
      <w:r w:rsidR="00DF2846">
        <w:rPr>
          <w:rFonts w:eastAsia="Calibri"/>
          <w:sz w:val="28"/>
          <w:szCs w:val="28"/>
        </w:rPr>
        <w:t xml:space="preserve">орий товаров </w:t>
      </w:r>
      <w:r w:rsidRPr="008B2CDF">
        <w:rPr>
          <w:rFonts w:eastAsia="Calibri"/>
          <w:sz w:val="28"/>
          <w:szCs w:val="28"/>
        </w:rPr>
        <w:t xml:space="preserve">может быть установлен срок временного хранения менее срока, установленного </w:t>
      </w:r>
      <w:r w:rsidR="002049BB">
        <w:rPr>
          <w:rFonts w:eastAsia="Calibri"/>
          <w:sz w:val="28"/>
          <w:szCs w:val="28"/>
        </w:rPr>
        <w:t>ТК Т ЕАЭС.</w:t>
      </w:r>
      <w:r w:rsidR="00373599">
        <w:rPr>
          <w:rFonts w:eastAsia="Calibri"/>
          <w:sz w:val="28"/>
          <w:szCs w:val="28"/>
        </w:rPr>
        <w:t xml:space="preserve"> </w:t>
      </w:r>
      <w:r w:rsidRPr="008B2CDF">
        <w:rPr>
          <w:rFonts w:eastAsia="Calibri"/>
          <w:sz w:val="28"/>
          <w:szCs w:val="28"/>
        </w:rPr>
        <w:t xml:space="preserve">Срок временного хранения товаров исчисляется со дня, следующего за </w:t>
      </w:r>
      <w:r w:rsidRPr="008B2CDF">
        <w:rPr>
          <w:rFonts w:eastAsia="Calibri"/>
          <w:sz w:val="28"/>
          <w:szCs w:val="28"/>
        </w:rPr>
        <w:lastRenderedPageBreak/>
        <w:t xml:space="preserve">днем регистрации таможенным органом документов, представленных для помещения товаров на временное хранение. </w:t>
      </w:r>
    </w:p>
    <w:p w:rsidR="008B2CDF" w:rsidRDefault="008B2CDF" w:rsidP="008B2CDF">
      <w:pPr>
        <w:ind w:firstLine="567"/>
        <w:jc w:val="both"/>
        <w:rPr>
          <w:rFonts w:eastAsia="Calibri"/>
          <w:sz w:val="28"/>
          <w:szCs w:val="28"/>
        </w:rPr>
      </w:pPr>
    </w:p>
    <w:p w:rsidR="00F32D24" w:rsidRPr="005B75F9" w:rsidRDefault="00F32D24" w:rsidP="00F32D24">
      <w:pPr>
        <w:jc w:val="both"/>
        <w:rPr>
          <w:b/>
          <w:sz w:val="28"/>
          <w:szCs w:val="28"/>
        </w:rPr>
      </w:pPr>
      <w:r w:rsidRPr="0012240F">
        <w:rPr>
          <w:b/>
          <w:i/>
          <w:sz w:val="28"/>
          <w:szCs w:val="28"/>
        </w:rPr>
        <w:t xml:space="preserve">Тема </w:t>
      </w:r>
      <w:r w:rsidR="00771339" w:rsidRPr="0012240F">
        <w:rPr>
          <w:b/>
          <w:i/>
          <w:sz w:val="28"/>
          <w:szCs w:val="28"/>
        </w:rPr>
        <w:t>6</w:t>
      </w:r>
      <w:r w:rsidRPr="005B75F9">
        <w:rPr>
          <w:b/>
          <w:sz w:val="28"/>
          <w:szCs w:val="28"/>
        </w:rPr>
        <w:t>.</w:t>
      </w:r>
      <w:r w:rsidRPr="0065204D">
        <w:rPr>
          <w:b/>
          <w:sz w:val="28"/>
          <w:szCs w:val="28"/>
        </w:rPr>
        <w:t xml:space="preserve"> </w:t>
      </w:r>
      <w:r w:rsidR="00771339" w:rsidRPr="00771339">
        <w:rPr>
          <w:b/>
          <w:bCs/>
          <w:sz w:val="28"/>
          <w:szCs w:val="28"/>
        </w:rPr>
        <w:t>Декларирование товаров и транспортных средств</w:t>
      </w:r>
    </w:p>
    <w:p w:rsidR="00F32D24" w:rsidRDefault="00F32D24" w:rsidP="00F32D24">
      <w:pPr>
        <w:ind w:firstLine="567"/>
        <w:jc w:val="both"/>
        <w:rPr>
          <w:sz w:val="28"/>
          <w:szCs w:val="28"/>
        </w:rPr>
      </w:pPr>
    </w:p>
    <w:p w:rsidR="00771339" w:rsidRPr="00771339" w:rsidRDefault="00771339" w:rsidP="00771339">
      <w:pPr>
        <w:ind w:firstLine="567"/>
        <w:jc w:val="both"/>
        <w:rPr>
          <w:sz w:val="28"/>
          <w:szCs w:val="28"/>
        </w:rPr>
      </w:pPr>
      <w:r w:rsidRPr="00771339">
        <w:rPr>
          <w:sz w:val="28"/>
          <w:szCs w:val="28"/>
        </w:rPr>
        <w:t>Товары</w:t>
      </w:r>
      <w:r w:rsidR="00373599">
        <w:rPr>
          <w:sz w:val="28"/>
          <w:szCs w:val="28"/>
        </w:rPr>
        <w:t>, подлежащие</w:t>
      </w:r>
      <w:r w:rsidRPr="00771339">
        <w:rPr>
          <w:sz w:val="28"/>
          <w:szCs w:val="28"/>
        </w:rPr>
        <w:t xml:space="preserve"> таможенному декларированию при помещении под таможенную процедуру либо в иных случаях, установленных в соответствии с </w:t>
      </w:r>
      <w:r w:rsidR="00170E8B">
        <w:rPr>
          <w:sz w:val="28"/>
          <w:szCs w:val="28"/>
        </w:rPr>
        <w:t>ТК ЕАЭС</w:t>
      </w:r>
      <w:r>
        <w:rPr>
          <w:sz w:val="28"/>
          <w:szCs w:val="28"/>
        </w:rPr>
        <w:t>.</w:t>
      </w:r>
      <w:r w:rsidR="006F0CBF">
        <w:rPr>
          <w:sz w:val="28"/>
          <w:szCs w:val="28"/>
        </w:rPr>
        <w:t xml:space="preserve"> </w:t>
      </w:r>
      <w:r w:rsidRPr="00771339">
        <w:rPr>
          <w:sz w:val="28"/>
          <w:szCs w:val="28"/>
        </w:rPr>
        <w:t>Таможенное декларирование товаров</w:t>
      </w:r>
      <w:r w:rsidR="006F0CBF">
        <w:rPr>
          <w:sz w:val="28"/>
          <w:szCs w:val="28"/>
        </w:rPr>
        <w:t>. Формы таможенного декларирования товаров и транспортных средств.</w:t>
      </w:r>
    </w:p>
    <w:p w:rsidR="00F32D24" w:rsidRPr="00BB0E66" w:rsidRDefault="00F32D24" w:rsidP="00F32D24">
      <w:pPr>
        <w:jc w:val="both"/>
        <w:rPr>
          <w:b/>
          <w:sz w:val="28"/>
          <w:szCs w:val="28"/>
        </w:rPr>
      </w:pPr>
      <w:r w:rsidRPr="00BB0E66">
        <w:rPr>
          <w:b/>
          <w:sz w:val="28"/>
          <w:szCs w:val="28"/>
        </w:rPr>
        <w:t>Ме</w:t>
      </w:r>
      <w:r>
        <w:rPr>
          <w:b/>
          <w:sz w:val="28"/>
          <w:szCs w:val="28"/>
        </w:rPr>
        <w:t xml:space="preserve">тодические рекомендации к теме </w:t>
      </w:r>
      <w:r w:rsidR="00771339">
        <w:rPr>
          <w:b/>
          <w:sz w:val="28"/>
          <w:szCs w:val="28"/>
        </w:rPr>
        <w:t>6</w:t>
      </w:r>
    </w:p>
    <w:p w:rsidR="00170E8B" w:rsidRPr="00170E8B" w:rsidRDefault="00170E8B" w:rsidP="00170E8B">
      <w:pPr>
        <w:suppressAutoHyphens w:val="0"/>
        <w:ind w:firstLine="540"/>
        <w:jc w:val="both"/>
        <w:rPr>
          <w:sz w:val="28"/>
          <w:szCs w:val="28"/>
          <w:lang w:eastAsia="ru-RU"/>
        </w:rPr>
      </w:pPr>
      <w:r w:rsidRPr="00170E8B">
        <w:rPr>
          <w:sz w:val="28"/>
          <w:szCs w:val="28"/>
          <w:lang w:eastAsia="ru-RU"/>
        </w:rPr>
        <w:t>Товары подлежат таможенному декларированию при их пом</w:t>
      </w:r>
      <w:r>
        <w:rPr>
          <w:sz w:val="28"/>
          <w:szCs w:val="28"/>
          <w:lang w:eastAsia="ru-RU"/>
        </w:rPr>
        <w:t xml:space="preserve">ещении под таможенную процедуру. </w:t>
      </w:r>
      <w:r w:rsidRPr="00170E8B">
        <w:rPr>
          <w:sz w:val="28"/>
          <w:szCs w:val="28"/>
          <w:lang w:eastAsia="ru-RU"/>
        </w:rPr>
        <w:t>Товары не подлежат таможенному декларированию при их помещении под таможенную процедуру свободной таможенной зоны</w:t>
      </w:r>
      <w:r>
        <w:rPr>
          <w:sz w:val="28"/>
          <w:szCs w:val="28"/>
          <w:lang w:eastAsia="ru-RU"/>
        </w:rPr>
        <w:t>.</w:t>
      </w:r>
    </w:p>
    <w:p w:rsidR="00170E8B" w:rsidRPr="00170E8B" w:rsidRDefault="00170E8B" w:rsidP="00170E8B">
      <w:pPr>
        <w:suppressAutoHyphens w:val="0"/>
        <w:ind w:firstLine="540"/>
        <w:jc w:val="both"/>
        <w:rPr>
          <w:sz w:val="28"/>
          <w:szCs w:val="28"/>
          <w:lang w:eastAsia="ru-RU"/>
        </w:rPr>
      </w:pPr>
      <w:r w:rsidRPr="00170E8B">
        <w:rPr>
          <w:sz w:val="28"/>
          <w:szCs w:val="28"/>
          <w:lang w:eastAsia="ru-RU"/>
        </w:rPr>
        <w:t xml:space="preserve">Таможенное декларирование осуществляется декларантом либо таможенным представителем, если иное не установлено </w:t>
      </w:r>
      <w:r>
        <w:rPr>
          <w:sz w:val="28"/>
          <w:szCs w:val="28"/>
          <w:lang w:eastAsia="ru-RU"/>
        </w:rPr>
        <w:t>ТК ЕАЭС.</w:t>
      </w:r>
    </w:p>
    <w:p w:rsidR="00170E8B" w:rsidRPr="00170E8B" w:rsidRDefault="00170E8B" w:rsidP="00170E8B">
      <w:pPr>
        <w:suppressAutoHyphens w:val="0"/>
        <w:jc w:val="both"/>
        <w:rPr>
          <w:sz w:val="28"/>
          <w:szCs w:val="28"/>
          <w:lang w:eastAsia="ru-RU"/>
        </w:rPr>
      </w:pPr>
      <w:r w:rsidRPr="00170E8B">
        <w:rPr>
          <w:sz w:val="28"/>
          <w:szCs w:val="28"/>
          <w:lang w:eastAsia="ru-RU"/>
        </w:rPr>
        <w:t xml:space="preserve">Независимо от положений п. 4 ст. 104 </w:t>
      </w:r>
      <w:r w:rsidR="00A879D0" w:rsidRPr="00A879D0">
        <w:rPr>
          <w:sz w:val="28"/>
          <w:szCs w:val="28"/>
          <w:lang w:eastAsia="ru-RU"/>
        </w:rPr>
        <w:t xml:space="preserve">ТК ЕАЭС </w:t>
      </w:r>
      <w:r w:rsidRPr="00170E8B">
        <w:rPr>
          <w:sz w:val="28"/>
          <w:szCs w:val="28"/>
          <w:lang w:eastAsia="ru-RU"/>
        </w:rPr>
        <w:t>до 01.01.2020 в Республике Армения таможенное декларирование товаров осуществляется по выбору декларанта в письменной или электронной форме.</w:t>
      </w:r>
    </w:p>
    <w:p w:rsidR="00170E8B" w:rsidRPr="00170E8B" w:rsidRDefault="00170E8B" w:rsidP="00170E8B">
      <w:pPr>
        <w:suppressAutoHyphens w:val="0"/>
        <w:ind w:firstLine="540"/>
        <w:jc w:val="both"/>
        <w:rPr>
          <w:sz w:val="28"/>
          <w:szCs w:val="28"/>
          <w:lang w:eastAsia="ru-RU"/>
        </w:rPr>
      </w:pPr>
      <w:r w:rsidRPr="00170E8B">
        <w:rPr>
          <w:sz w:val="28"/>
          <w:szCs w:val="28"/>
          <w:lang w:eastAsia="ru-RU"/>
        </w:rPr>
        <w:t>Таможенное декларирование в письменной форме допускается:</w:t>
      </w:r>
    </w:p>
    <w:p w:rsidR="00170E8B" w:rsidRPr="00170E8B" w:rsidRDefault="00170E8B" w:rsidP="00170E8B">
      <w:pPr>
        <w:suppressAutoHyphens w:val="0"/>
        <w:ind w:firstLine="540"/>
        <w:jc w:val="both"/>
        <w:rPr>
          <w:sz w:val="28"/>
          <w:szCs w:val="28"/>
          <w:lang w:eastAsia="ru-RU"/>
        </w:rPr>
      </w:pPr>
      <w:r w:rsidRPr="00170E8B">
        <w:rPr>
          <w:sz w:val="28"/>
          <w:szCs w:val="28"/>
          <w:lang w:eastAsia="ru-RU"/>
        </w:rPr>
        <w:t>1) при помещении товаров под таможенную процедуру таможенного транзита;</w:t>
      </w:r>
    </w:p>
    <w:p w:rsidR="00170E8B" w:rsidRPr="00170E8B" w:rsidRDefault="00170E8B" w:rsidP="00170E8B">
      <w:pPr>
        <w:suppressAutoHyphens w:val="0"/>
        <w:ind w:firstLine="540"/>
        <w:jc w:val="both"/>
        <w:rPr>
          <w:sz w:val="28"/>
          <w:szCs w:val="28"/>
          <w:lang w:eastAsia="ru-RU"/>
        </w:rPr>
      </w:pPr>
      <w:r w:rsidRPr="00170E8B">
        <w:rPr>
          <w:sz w:val="28"/>
          <w:szCs w:val="28"/>
          <w:lang w:eastAsia="ru-RU"/>
        </w:rPr>
        <w:t>2) в отношении товаров для личного пользования;</w:t>
      </w:r>
    </w:p>
    <w:p w:rsidR="00170E8B" w:rsidRPr="00170E8B" w:rsidRDefault="00170E8B" w:rsidP="00170E8B">
      <w:pPr>
        <w:suppressAutoHyphens w:val="0"/>
        <w:ind w:firstLine="540"/>
        <w:jc w:val="both"/>
        <w:rPr>
          <w:sz w:val="28"/>
          <w:szCs w:val="28"/>
          <w:lang w:eastAsia="ru-RU"/>
        </w:rPr>
      </w:pPr>
      <w:r w:rsidRPr="00170E8B">
        <w:rPr>
          <w:sz w:val="28"/>
          <w:szCs w:val="28"/>
          <w:lang w:eastAsia="ru-RU"/>
        </w:rPr>
        <w:t>3) в отношении товаров, пересылаемых в международных почтовых отправлениях;</w:t>
      </w:r>
    </w:p>
    <w:p w:rsidR="00170E8B" w:rsidRPr="00170E8B" w:rsidRDefault="00170E8B" w:rsidP="00170E8B">
      <w:pPr>
        <w:suppressAutoHyphens w:val="0"/>
        <w:ind w:firstLine="540"/>
        <w:jc w:val="both"/>
        <w:rPr>
          <w:sz w:val="28"/>
          <w:szCs w:val="28"/>
          <w:lang w:eastAsia="ru-RU"/>
        </w:rPr>
      </w:pPr>
      <w:r w:rsidRPr="00170E8B">
        <w:rPr>
          <w:sz w:val="28"/>
          <w:szCs w:val="28"/>
          <w:lang w:eastAsia="ru-RU"/>
        </w:rPr>
        <w:t>4) в отношении транспортных средств международной перевозки;</w:t>
      </w:r>
    </w:p>
    <w:p w:rsidR="00170E8B" w:rsidRPr="00170E8B" w:rsidRDefault="00170E8B" w:rsidP="00170E8B">
      <w:pPr>
        <w:suppressAutoHyphens w:val="0"/>
        <w:ind w:firstLine="540"/>
        <w:jc w:val="both"/>
        <w:rPr>
          <w:sz w:val="28"/>
          <w:szCs w:val="28"/>
          <w:lang w:eastAsia="ru-RU"/>
        </w:rPr>
      </w:pPr>
      <w:r w:rsidRPr="00170E8B">
        <w:rPr>
          <w:sz w:val="28"/>
          <w:szCs w:val="28"/>
          <w:lang w:eastAsia="ru-RU"/>
        </w:rPr>
        <w:t>5) при использовании в качестве таможенной декларации транспортных (перевозочных), коммерческих и (или) иных документов, в том числе предусмотренных международными договорами государств-членов с третьей стороной, в соответствии с абзацем вторым пункта 6 статьи 105 настоящего Кодекса;</w:t>
      </w:r>
    </w:p>
    <w:p w:rsidR="00170E8B" w:rsidRPr="00170E8B" w:rsidRDefault="00170E8B" w:rsidP="00170E8B">
      <w:pPr>
        <w:suppressAutoHyphens w:val="0"/>
        <w:ind w:firstLine="540"/>
        <w:jc w:val="both"/>
        <w:rPr>
          <w:sz w:val="28"/>
          <w:szCs w:val="28"/>
          <w:lang w:eastAsia="ru-RU"/>
        </w:rPr>
      </w:pPr>
      <w:r w:rsidRPr="00170E8B">
        <w:rPr>
          <w:sz w:val="28"/>
          <w:szCs w:val="28"/>
          <w:lang w:eastAsia="ru-RU"/>
        </w:rPr>
        <w:t>6) в иных случаях, определяемых Комиссией и законодательством государств-членов о таможенном регулировании в случаях, предусмотренных Комиссией.</w:t>
      </w:r>
    </w:p>
    <w:p w:rsidR="00170E8B" w:rsidRPr="00170E8B" w:rsidRDefault="00170E8B" w:rsidP="00170E8B">
      <w:pPr>
        <w:suppressAutoHyphens w:val="0"/>
        <w:ind w:firstLine="540"/>
        <w:jc w:val="both"/>
        <w:rPr>
          <w:sz w:val="28"/>
          <w:szCs w:val="28"/>
          <w:lang w:eastAsia="ru-RU"/>
        </w:rPr>
      </w:pPr>
      <w:r w:rsidRPr="00170E8B">
        <w:rPr>
          <w:sz w:val="28"/>
          <w:szCs w:val="28"/>
          <w:lang w:eastAsia="ru-RU"/>
        </w:rPr>
        <w:t xml:space="preserve">Вне зависимости от положения пункта 4 </w:t>
      </w:r>
      <w:r w:rsidR="00A879D0">
        <w:rPr>
          <w:sz w:val="28"/>
          <w:szCs w:val="28"/>
          <w:lang w:eastAsia="ru-RU"/>
        </w:rPr>
        <w:t xml:space="preserve">ст.104 ТК ЕАЭС </w:t>
      </w:r>
      <w:r w:rsidRPr="00170E8B">
        <w:rPr>
          <w:sz w:val="28"/>
          <w:szCs w:val="28"/>
          <w:lang w:eastAsia="ru-RU"/>
        </w:rPr>
        <w:t>таможенное декларирование в письменной форме может быть осуществлено, если у таможенного органа отсутствует возможность обеспечить реализацию декларантом таможенного декларирования в электронной форме в связи с неисправностью используемых таможенными органами информационных систем, вызванной техническими сбоями, нарушениями в работе средств связи (телекоммуникационных сетей и сети Интернет), отключением электроэнергии, а также в иных случаях, устанавливаемых законодательством государств-членов.</w:t>
      </w:r>
    </w:p>
    <w:p w:rsidR="00170E8B" w:rsidRPr="00170E8B" w:rsidRDefault="00170E8B" w:rsidP="00170E8B">
      <w:pPr>
        <w:suppressAutoHyphens w:val="0"/>
        <w:ind w:firstLine="540"/>
        <w:jc w:val="both"/>
        <w:rPr>
          <w:sz w:val="28"/>
          <w:szCs w:val="28"/>
          <w:lang w:eastAsia="ru-RU"/>
        </w:rPr>
      </w:pPr>
      <w:r w:rsidRPr="00170E8B">
        <w:rPr>
          <w:sz w:val="28"/>
          <w:szCs w:val="28"/>
          <w:lang w:eastAsia="ru-RU"/>
        </w:rPr>
        <w:t xml:space="preserve">В зависимости от формы таможенного декларирования используется таможенная декларация в виде электронного документа (далее - электронная </w:t>
      </w:r>
      <w:r w:rsidRPr="00170E8B">
        <w:rPr>
          <w:sz w:val="28"/>
          <w:szCs w:val="28"/>
          <w:lang w:eastAsia="ru-RU"/>
        </w:rPr>
        <w:lastRenderedPageBreak/>
        <w:t>таможенная декларация) или таможенная декларация в виде документа на бумажном носителе (далее - таможенная декларация на бумажном носителе).</w:t>
      </w:r>
    </w:p>
    <w:p w:rsidR="00170E8B" w:rsidRPr="00170E8B" w:rsidRDefault="00170E8B" w:rsidP="00170E8B">
      <w:pPr>
        <w:suppressAutoHyphens w:val="0"/>
        <w:ind w:firstLine="540"/>
        <w:jc w:val="both"/>
        <w:rPr>
          <w:sz w:val="28"/>
          <w:szCs w:val="28"/>
          <w:lang w:eastAsia="ru-RU"/>
        </w:rPr>
      </w:pPr>
      <w:r w:rsidRPr="00170E8B">
        <w:rPr>
          <w:sz w:val="28"/>
          <w:szCs w:val="28"/>
          <w:lang w:eastAsia="ru-RU"/>
        </w:rPr>
        <w:t>Особенности таможенного декларирования, когда таможенная декларация в отношении иностранных товаров подается до их ввоза на таможенную территорию Союза или до доставки товаров в место доставки, определенное таможенным органом отправления, в случаях, если такие товары перевозятся в соответствии с таможенной процедурой таможенного транзита (далее - предварительное таможенное деклариро</w:t>
      </w:r>
      <w:r w:rsidR="00A879D0">
        <w:rPr>
          <w:sz w:val="28"/>
          <w:szCs w:val="28"/>
          <w:lang w:eastAsia="ru-RU"/>
        </w:rPr>
        <w:t>вание), определяются статьей 114 ТК ЕАЭС</w:t>
      </w:r>
      <w:r w:rsidRPr="00170E8B">
        <w:rPr>
          <w:sz w:val="28"/>
          <w:szCs w:val="28"/>
          <w:lang w:eastAsia="ru-RU"/>
        </w:rPr>
        <w:t>.</w:t>
      </w:r>
    </w:p>
    <w:p w:rsidR="00170E8B" w:rsidRPr="00170E8B" w:rsidRDefault="00170E8B" w:rsidP="00170E8B">
      <w:pPr>
        <w:suppressAutoHyphens w:val="0"/>
        <w:ind w:firstLine="540"/>
        <w:jc w:val="both"/>
        <w:rPr>
          <w:sz w:val="28"/>
          <w:szCs w:val="28"/>
          <w:lang w:eastAsia="ru-RU"/>
        </w:rPr>
      </w:pPr>
      <w:r w:rsidRPr="00170E8B">
        <w:rPr>
          <w:sz w:val="28"/>
          <w:szCs w:val="28"/>
          <w:lang w:eastAsia="ru-RU"/>
        </w:rPr>
        <w:t>Особенности таможенного декларирования в случае, если декларант не располагает на момент подачи декларации на товары точными сведениями, необходимыми для заявления в такой декларации на товары (далее - неполное таможенное декларирование), определяются статьей 115</w:t>
      </w:r>
      <w:r w:rsidR="00A879D0">
        <w:rPr>
          <w:sz w:val="28"/>
          <w:szCs w:val="28"/>
          <w:lang w:eastAsia="ru-RU"/>
        </w:rPr>
        <w:t xml:space="preserve"> ТК ЕАЭС</w:t>
      </w:r>
      <w:r w:rsidRPr="00170E8B">
        <w:rPr>
          <w:sz w:val="28"/>
          <w:szCs w:val="28"/>
          <w:lang w:eastAsia="ru-RU"/>
        </w:rPr>
        <w:t>.</w:t>
      </w:r>
    </w:p>
    <w:p w:rsidR="00170E8B" w:rsidRPr="00170E8B" w:rsidRDefault="00170E8B" w:rsidP="00170E8B">
      <w:pPr>
        <w:suppressAutoHyphens w:val="0"/>
        <w:ind w:firstLine="540"/>
        <w:jc w:val="both"/>
        <w:rPr>
          <w:sz w:val="28"/>
          <w:szCs w:val="28"/>
          <w:lang w:eastAsia="ru-RU"/>
        </w:rPr>
      </w:pPr>
      <w:r w:rsidRPr="00170E8B">
        <w:rPr>
          <w:sz w:val="28"/>
          <w:szCs w:val="28"/>
          <w:lang w:eastAsia="ru-RU"/>
        </w:rPr>
        <w:t xml:space="preserve">Особенности таможенного декларирования в случае, если лицо осуществляет перемещение через таможенную границу Союза товаров двумя или более партиями на одних и тех же условиях в течение периода поставки (далее - периодическое таможенное декларирование), определяются статьей 116 </w:t>
      </w:r>
      <w:r w:rsidR="00A879D0">
        <w:rPr>
          <w:sz w:val="28"/>
          <w:szCs w:val="28"/>
          <w:lang w:eastAsia="ru-RU"/>
        </w:rPr>
        <w:t xml:space="preserve"> ТК ЕАЭС.</w:t>
      </w:r>
    </w:p>
    <w:p w:rsidR="00170E8B" w:rsidRPr="00170E8B" w:rsidRDefault="00170E8B" w:rsidP="00170E8B">
      <w:pPr>
        <w:suppressAutoHyphens w:val="0"/>
        <w:ind w:firstLine="540"/>
        <w:jc w:val="both"/>
        <w:rPr>
          <w:sz w:val="28"/>
          <w:szCs w:val="28"/>
          <w:lang w:eastAsia="ru-RU"/>
        </w:rPr>
      </w:pPr>
      <w:r w:rsidRPr="00170E8B">
        <w:rPr>
          <w:sz w:val="28"/>
          <w:szCs w:val="28"/>
          <w:lang w:eastAsia="ru-RU"/>
        </w:rPr>
        <w:t xml:space="preserve">Особенности таможенного декларирования товаров, перемещаемых через таможенную границу Союза в несобранном или разобранном виде, в том числе в некомплектном или незавершенном виде, определяются статьей 117 </w:t>
      </w:r>
      <w:r w:rsidR="00A879D0">
        <w:rPr>
          <w:sz w:val="28"/>
          <w:szCs w:val="28"/>
          <w:lang w:eastAsia="ru-RU"/>
        </w:rPr>
        <w:t>ТК ЕАЭС.</w:t>
      </w:r>
    </w:p>
    <w:p w:rsidR="00170E8B" w:rsidRPr="00170E8B" w:rsidRDefault="00170E8B" w:rsidP="00170E8B">
      <w:pPr>
        <w:suppressAutoHyphens w:val="0"/>
        <w:ind w:firstLine="540"/>
        <w:jc w:val="both"/>
        <w:rPr>
          <w:sz w:val="28"/>
          <w:szCs w:val="28"/>
          <w:lang w:eastAsia="ru-RU"/>
        </w:rPr>
      </w:pPr>
      <w:r w:rsidRPr="00170E8B">
        <w:rPr>
          <w:sz w:val="28"/>
          <w:szCs w:val="28"/>
          <w:lang w:eastAsia="ru-RU"/>
        </w:rPr>
        <w:t>Законодательством государств-членов о таможенном регулировании могут устанавливаться особенности таможенного декларирования, отличные от особенностей, установленных</w:t>
      </w:r>
      <w:r w:rsidR="00A879D0">
        <w:rPr>
          <w:sz w:val="28"/>
          <w:szCs w:val="28"/>
          <w:lang w:eastAsia="ru-RU"/>
        </w:rPr>
        <w:t xml:space="preserve"> ТК ЕАЭС</w:t>
      </w:r>
      <w:r w:rsidRPr="00170E8B">
        <w:rPr>
          <w:sz w:val="28"/>
          <w:szCs w:val="28"/>
          <w:lang w:eastAsia="ru-RU"/>
        </w:rPr>
        <w:t>:</w:t>
      </w:r>
    </w:p>
    <w:p w:rsidR="00170E8B" w:rsidRPr="00170E8B" w:rsidRDefault="00170E8B" w:rsidP="00170E8B">
      <w:pPr>
        <w:suppressAutoHyphens w:val="0"/>
        <w:ind w:firstLine="540"/>
        <w:jc w:val="both"/>
        <w:rPr>
          <w:sz w:val="28"/>
          <w:szCs w:val="28"/>
          <w:lang w:eastAsia="ru-RU"/>
        </w:rPr>
      </w:pPr>
      <w:r w:rsidRPr="00170E8B">
        <w:rPr>
          <w:sz w:val="28"/>
          <w:szCs w:val="28"/>
          <w:lang w:eastAsia="ru-RU"/>
        </w:rPr>
        <w:t>1) если декларант не располагает точными сведениями, необходимыми для таможенного декларирования;</w:t>
      </w:r>
    </w:p>
    <w:p w:rsidR="00170E8B" w:rsidRPr="00170E8B" w:rsidRDefault="00170E8B" w:rsidP="00170E8B">
      <w:pPr>
        <w:suppressAutoHyphens w:val="0"/>
        <w:ind w:firstLine="540"/>
        <w:jc w:val="both"/>
        <w:rPr>
          <w:sz w:val="28"/>
          <w:szCs w:val="28"/>
          <w:lang w:eastAsia="ru-RU"/>
        </w:rPr>
      </w:pPr>
      <w:r w:rsidRPr="00170E8B">
        <w:rPr>
          <w:sz w:val="28"/>
          <w:szCs w:val="28"/>
          <w:lang w:eastAsia="ru-RU"/>
        </w:rPr>
        <w:t>2) если ввоз товаров Союза на территорию СЭЗ с остальной части территории государства-члена, на территории которого создана СЭЗ, и вывоз товаров Союза с территории СЭЗ на остальную часть территории государства-члена, на территории которого создана СЭЗ, осуществляются двумя или более партиями на одних и тех же условиях в течение периода поставки;</w:t>
      </w:r>
    </w:p>
    <w:p w:rsidR="00170E8B" w:rsidRPr="00170E8B" w:rsidRDefault="00170E8B" w:rsidP="00170E8B">
      <w:pPr>
        <w:suppressAutoHyphens w:val="0"/>
        <w:ind w:firstLine="540"/>
        <w:jc w:val="both"/>
        <w:rPr>
          <w:sz w:val="28"/>
          <w:szCs w:val="28"/>
          <w:lang w:eastAsia="ru-RU"/>
        </w:rPr>
      </w:pPr>
      <w:r w:rsidRPr="00170E8B">
        <w:rPr>
          <w:sz w:val="28"/>
          <w:szCs w:val="28"/>
          <w:lang w:eastAsia="ru-RU"/>
        </w:rPr>
        <w:t>3) если ввоз товаров Союза на территорию свободного склада с остальной части территории государства-члена, на территории которого владелец свободного склада включен в реестр владельцев свободных складов, и вывоз товаров Союза с территории свободного склада на остальную часть территории государства-члена, на территории которого владелец свободного склада включен в реестр владельцев свободных складов, осуществляются двумя или более партиями на одних и тех же условиях в течение периода поставки;</w:t>
      </w:r>
    </w:p>
    <w:p w:rsidR="00170E8B" w:rsidRPr="00170E8B" w:rsidRDefault="00170E8B" w:rsidP="00170E8B">
      <w:pPr>
        <w:suppressAutoHyphens w:val="0"/>
        <w:ind w:firstLine="540"/>
        <w:jc w:val="both"/>
        <w:rPr>
          <w:sz w:val="28"/>
          <w:szCs w:val="28"/>
          <w:lang w:eastAsia="ru-RU"/>
        </w:rPr>
      </w:pPr>
      <w:r w:rsidRPr="00170E8B">
        <w:rPr>
          <w:sz w:val="28"/>
          <w:szCs w:val="28"/>
          <w:lang w:eastAsia="ru-RU"/>
        </w:rPr>
        <w:t>4) в отношении товаров, перемещаемых трубопроводным транспортом или по линиям электропередачи.</w:t>
      </w:r>
    </w:p>
    <w:p w:rsidR="00170E8B" w:rsidRPr="00170E8B" w:rsidRDefault="00170E8B" w:rsidP="00170E8B">
      <w:pPr>
        <w:suppressAutoHyphens w:val="0"/>
        <w:ind w:firstLine="540"/>
        <w:jc w:val="both"/>
        <w:rPr>
          <w:sz w:val="28"/>
          <w:szCs w:val="28"/>
          <w:lang w:eastAsia="ru-RU"/>
        </w:rPr>
      </w:pPr>
      <w:r w:rsidRPr="00170E8B">
        <w:rPr>
          <w:sz w:val="28"/>
          <w:szCs w:val="28"/>
          <w:lang w:eastAsia="ru-RU"/>
        </w:rPr>
        <w:t xml:space="preserve">Комиссия вправе определять особенности таможенного декларирования товаров, в отношении которых обязанность по уплате ввозных таможенных </w:t>
      </w:r>
      <w:r w:rsidRPr="00170E8B">
        <w:rPr>
          <w:sz w:val="28"/>
          <w:szCs w:val="28"/>
          <w:lang w:eastAsia="ru-RU"/>
        </w:rPr>
        <w:lastRenderedPageBreak/>
        <w:t xml:space="preserve">пошлин, налогов не возникает в соответствии с абзацем первым пункта 2 статьи 136 и абзацем первым пункта 2 статьи 225 </w:t>
      </w:r>
      <w:r w:rsidR="00A879D0">
        <w:rPr>
          <w:sz w:val="28"/>
          <w:szCs w:val="28"/>
          <w:lang w:eastAsia="ru-RU"/>
        </w:rPr>
        <w:t>ТК ЕАЭС.</w:t>
      </w:r>
    </w:p>
    <w:p w:rsidR="00771339" w:rsidRPr="00771339" w:rsidRDefault="00771339" w:rsidP="00771339">
      <w:pPr>
        <w:ind w:firstLine="567"/>
        <w:jc w:val="both"/>
        <w:rPr>
          <w:rFonts w:eastAsia="Calibri"/>
          <w:sz w:val="28"/>
          <w:szCs w:val="28"/>
        </w:rPr>
      </w:pPr>
      <w:r w:rsidRPr="00771339">
        <w:rPr>
          <w:rFonts w:eastAsia="Calibri"/>
          <w:sz w:val="28"/>
          <w:szCs w:val="28"/>
        </w:rPr>
        <w:t>При таможенном декларировании товаров в зависимости от заявляемых таможенных процедур и лиц, перемещающих товары, применяются следующие виды таможенной декларации:</w:t>
      </w:r>
    </w:p>
    <w:p w:rsidR="00771339" w:rsidRPr="00771339" w:rsidRDefault="00771339" w:rsidP="00771339">
      <w:pPr>
        <w:ind w:firstLine="567"/>
        <w:jc w:val="both"/>
        <w:rPr>
          <w:rFonts w:eastAsia="Calibri"/>
          <w:sz w:val="28"/>
          <w:szCs w:val="28"/>
        </w:rPr>
      </w:pPr>
      <w:r w:rsidRPr="00771339">
        <w:rPr>
          <w:rFonts w:eastAsia="Calibri"/>
          <w:sz w:val="28"/>
          <w:szCs w:val="28"/>
        </w:rPr>
        <w:t>1) декларация на товары;</w:t>
      </w:r>
    </w:p>
    <w:p w:rsidR="00771339" w:rsidRPr="00771339" w:rsidRDefault="00771339" w:rsidP="00771339">
      <w:pPr>
        <w:ind w:firstLine="567"/>
        <w:jc w:val="both"/>
        <w:rPr>
          <w:rFonts w:eastAsia="Calibri"/>
          <w:sz w:val="28"/>
          <w:szCs w:val="28"/>
        </w:rPr>
      </w:pPr>
      <w:r w:rsidRPr="00771339">
        <w:rPr>
          <w:rFonts w:eastAsia="Calibri"/>
          <w:sz w:val="28"/>
          <w:szCs w:val="28"/>
        </w:rPr>
        <w:t>2) транзитная декларация;</w:t>
      </w:r>
    </w:p>
    <w:p w:rsidR="00771339" w:rsidRPr="00771339" w:rsidRDefault="00771339" w:rsidP="00771339">
      <w:pPr>
        <w:ind w:firstLine="567"/>
        <w:jc w:val="both"/>
        <w:rPr>
          <w:rFonts w:eastAsia="Calibri"/>
          <w:sz w:val="28"/>
          <w:szCs w:val="28"/>
        </w:rPr>
      </w:pPr>
      <w:r w:rsidRPr="00771339">
        <w:rPr>
          <w:rFonts w:eastAsia="Calibri"/>
          <w:sz w:val="28"/>
          <w:szCs w:val="28"/>
        </w:rPr>
        <w:t>3) пассажирская таможенная декларация;</w:t>
      </w:r>
    </w:p>
    <w:p w:rsidR="00771339" w:rsidRDefault="00771339" w:rsidP="00771339">
      <w:pPr>
        <w:ind w:firstLine="567"/>
        <w:jc w:val="both"/>
        <w:rPr>
          <w:rFonts w:eastAsia="Calibri"/>
          <w:sz w:val="28"/>
          <w:szCs w:val="28"/>
        </w:rPr>
      </w:pPr>
      <w:r w:rsidRPr="00771339">
        <w:rPr>
          <w:rFonts w:eastAsia="Calibri"/>
          <w:sz w:val="28"/>
          <w:szCs w:val="28"/>
        </w:rPr>
        <w:t>4) декларация на транспортное средство.</w:t>
      </w:r>
    </w:p>
    <w:p w:rsidR="00A879D0" w:rsidRPr="00A879D0" w:rsidRDefault="00A879D0" w:rsidP="00A879D0">
      <w:pPr>
        <w:suppressAutoHyphens w:val="0"/>
        <w:ind w:firstLine="540"/>
        <w:jc w:val="both"/>
        <w:rPr>
          <w:sz w:val="28"/>
          <w:szCs w:val="28"/>
          <w:lang w:eastAsia="ru-RU"/>
        </w:rPr>
      </w:pPr>
      <w:r w:rsidRPr="00A879D0">
        <w:rPr>
          <w:sz w:val="28"/>
          <w:szCs w:val="28"/>
          <w:lang w:eastAsia="ru-RU"/>
        </w:rPr>
        <w:t>В декларации на товары подлежат указанию сведения:</w:t>
      </w:r>
    </w:p>
    <w:p w:rsidR="00A879D0" w:rsidRPr="00A879D0" w:rsidRDefault="00A879D0" w:rsidP="00A879D0">
      <w:pPr>
        <w:suppressAutoHyphens w:val="0"/>
        <w:ind w:firstLine="540"/>
        <w:jc w:val="both"/>
        <w:rPr>
          <w:sz w:val="28"/>
          <w:szCs w:val="28"/>
          <w:lang w:eastAsia="ru-RU"/>
        </w:rPr>
      </w:pPr>
      <w:r w:rsidRPr="00A879D0">
        <w:rPr>
          <w:sz w:val="28"/>
          <w:szCs w:val="28"/>
          <w:lang w:eastAsia="ru-RU"/>
        </w:rPr>
        <w:t>1) о заявляемой таможенной процедуре;</w:t>
      </w:r>
    </w:p>
    <w:p w:rsidR="00A879D0" w:rsidRPr="00A879D0" w:rsidRDefault="00A879D0" w:rsidP="00A879D0">
      <w:pPr>
        <w:suppressAutoHyphens w:val="0"/>
        <w:ind w:firstLine="540"/>
        <w:jc w:val="both"/>
        <w:rPr>
          <w:sz w:val="28"/>
          <w:szCs w:val="28"/>
          <w:lang w:eastAsia="ru-RU"/>
        </w:rPr>
      </w:pPr>
      <w:r w:rsidRPr="00A879D0">
        <w:rPr>
          <w:sz w:val="28"/>
          <w:szCs w:val="28"/>
          <w:lang w:eastAsia="ru-RU"/>
        </w:rPr>
        <w:t>2) о декларанте, таможенном представителе, отправителе, получателе, продавце и покупателе товаров;</w:t>
      </w:r>
    </w:p>
    <w:p w:rsidR="00A879D0" w:rsidRPr="00A879D0" w:rsidRDefault="00A879D0" w:rsidP="00A879D0">
      <w:pPr>
        <w:suppressAutoHyphens w:val="0"/>
        <w:ind w:firstLine="540"/>
        <w:jc w:val="both"/>
        <w:rPr>
          <w:sz w:val="28"/>
          <w:szCs w:val="28"/>
          <w:lang w:eastAsia="ru-RU"/>
        </w:rPr>
      </w:pPr>
      <w:r w:rsidRPr="00A879D0">
        <w:rPr>
          <w:sz w:val="28"/>
          <w:szCs w:val="28"/>
          <w:lang w:eastAsia="ru-RU"/>
        </w:rPr>
        <w:t>3) о транспортных средствах международной перевозки, а также транспортных средствах, которыми товары перевозились (будут перевозиться) по таможенной территории Союза;</w:t>
      </w:r>
    </w:p>
    <w:p w:rsidR="00A879D0" w:rsidRPr="00A879D0" w:rsidRDefault="00A879D0" w:rsidP="00A879D0">
      <w:pPr>
        <w:suppressAutoHyphens w:val="0"/>
        <w:ind w:firstLine="540"/>
        <w:jc w:val="both"/>
        <w:rPr>
          <w:sz w:val="28"/>
          <w:szCs w:val="28"/>
          <w:lang w:eastAsia="ru-RU"/>
        </w:rPr>
      </w:pPr>
      <w:r w:rsidRPr="00A879D0">
        <w:rPr>
          <w:sz w:val="28"/>
          <w:szCs w:val="28"/>
          <w:lang w:eastAsia="ru-RU"/>
        </w:rPr>
        <w:t>4) о товарах:</w:t>
      </w:r>
    </w:p>
    <w:p w:rsidR="00A879D0" w:rsidRPr="00A879D0" w:rsidRDefault="00A879D0" w:rsidP="00C41DB3">
      <w:pPr>
        <w:numPr>
          <w:ilvl w:val="0"/>
          <w:numId w:val="34"/>
        </w:numPr>
        <w:suppressAutoHyphens w:val="0"/>
        <w:jc w:val="both"/>
        <w:rPr>
          <w:sz w:val="28"/>
          <w:szCs w:val="28"/>
          <w:lang w:eastAsia="ru-RU"/>
        </w:rPr>
      </w:pPr>
      <w:r w:rsidRPr="00A879D0">
        <w:rPr>
          <w:sz w:val="28"/>
          <w:szCs w:val="28"/>
          <w:lang w:eastAsia="ru-RU"/>
        </w:rPr>
        <w:t>наименование, описание, необходимое для исчисления и взимания таможенных платежей, специальных, антидемпинговых, компенсационных пошлин и иных платежей, взимание которых возложено на таможенные органы, для обеспечения соблюдения запретов и ограничений, мер защиты внутреннего рынка, принятия таможенными органами мер по защите прав на объекты интеллектуальной собственности, идентификации, отнесения к одному 10-значному коду Товарной номенклатуры внешнеэкономической деятельности;</w:t>
      </w:r>
    </w:p>
    <w:p w:rsidR="00A879D0" w:rsidRPr="00A879D0" w:rsidRDefault="00A879D0" w:rsidP="00C41DB3">
      <w:pPr>
        <w:numPr>
          <w:ilvl w:val="0"/>
          <w:numId w:val="34"/>
        </w:numPr>
        <w:suppressAutoHyphens w:val="0"/>
        <w:jc w:val="both"/>
        <w:rPr>
          <w:sz w:val="28"/>
          <w:szCs w:val="28"/>
          <w:lang w:eastAsia="ru-RU"/>
        </w:rPr>
      </w:pPr>
      <w:r w:rsidRPr="00A879D0">
        <w:rPr>
          <w:sz w:val="28"/>
          <w:szCs w:val="28"/>
          <w:lang w:eastAsia="ru-RU"/>
        </w:rPr>
        <w:t>код товаров в соответствии с Товарной номенклатурой внешнеэкономической деятельности;</w:t>
      </w:r>
    </w:p>
    <w:p w:rsidR="00A879D0" w:rsidRPr="00A879D0" w:rsidRDefault="00A879D0" w:rsidP="00C41DB3">
      <w:pPr>
        <w:numPr>
          <w:ilvl w:val="0"/>
          <w:numId w:val="34"/>
        </w:numPr>
        <w:suppressAutoHyphens w:val="0"/>
        <w:jc w:val="both"/>
        <w:rPr>
          <w:sz w:val="28"/>
          <w:szCs w:val="28"/>
          <w:lang w:eastAsia="ru-RU"/>
        </w:rPr>
      </w:pPr>
      <w:r w:rsidRPr="00A879D0">
        <w:rPr>
          <w:sz w:val="28"/>
          <w:szCs w:val="28"/>
          <w:lang w:eastAsia="ru-RU"/>
        </w:rPr>
        <w:t>происхождение товаров;</w:t>
      </w:r>
    </w:p>
    <w:p w:rsidR="00A879D0" w:rsidRPr="00A879D0" w:rsidRDefault="00A879D0" w:rsidP="00C41DB3">
      <w:pPr>
        <w:numPr>
          <w:ilvl w:val="0"/>
          <w:numId w:val="34"/>
        </w:numPr>
        <w:suppressAutoHyphens w:val="0"/>
        <w:jc w:val="both"/>
        <w:rPr>
          <w:sz w:val="28"/>
          <w:szCs w:val="28"/>
          <w:lang w:eastAsia="ru-RU"/>
        </w:rPr>
      </w:pPr>
      <w:r w:rsidRPr="00A879D0">
        <w:rPr>
          <w:sz w:val="28"/>
          <w:szCs w:val="28"/>
          <w:lang w:eastAsia="ru-RU"/>
        </w:rPr>
        <w:t>наименование страны отправления и страны назначения;</w:t>
      </w:r>
    </w:p>
    <w:p w:rsidR="00A879D0" w:rsidRPr="00A879D0" w:rsidRDefault="00A879D0" w:rsidP="00C41DB3">
      <w:pPr>
        <w:numPr>
          <w:ilvl w:val="0"/>
          <w:numId w:val="34"/>
        </w:numPr>
        <w:suppressAutoHyphens w:val="0"/>
        <w:jc w:val="both"/>
        <w:rPr>
          <w:sz w:val="28"/>
          <w:szCs w:val="28"/>
          <w:lang w:eastAsia="ru-RU"/>
        </w:rPr>
      </w:pPr>
      <w:r w:rsidRPr="00A879D0">
        <w:rPr>
          <w:sz w:val="28"/>
          <w:szCs w:val="28"/>
          <w:lang w:eastAsia="ru-RU"/>
        </w:rPr>
        <w:t>производитель товаров;</w:t>
      </w:r>
    </w:p>
    <w:p w:rsidR="00A879D0" w:rsidRPr="00A879D0" w:rsidRDefault="00A879D0" w:rsidP="00C41DB3">
      <w:pPr>
        <w:numPr>
          <w:ilvl w:val="0"/>
          <w:numId w:val="34"/>
        </w:numPr>
        <w:suppressAutoHyphens w:val="0"/>
        <w:jc w:val="both"/>
        <w:rPr>
          <w:sz w:val="28"/>
          <w:szCs w:val="28"/>
          <w:lang w:eastAsia="ru-RU"/>
        </w:rPr>
      </w:pPr>
      <w:r w:rsidRPr="00A879D0">
        <w:rPr>
          <w:sz w:val="28"/>
          <w:szCs w:val="28"/>
          <w:lang w:eastAsia="ru-RU"/>
        </w:rPr>
        <w:t>товарный знак;</w:t>
      </w:r>
    </w:p>
    <w:p w:rsidR="00A879D0" w:rsidRPr="00A879D0" w:rsidRDefault="00A879D0" w:rsidP="00C41DB3">
      <w:pPr>
        <w:numPr>
          <w:ilvl w:val="0"/>
          <w:numId w:val="34"/>
        </w:numPr>
        <w:suppressAutoHyphens w:val="0"/>
        <w:jc w:val="both"/>
        <w:rPr>
          <w:sz w:val="28"/>
          <w:szCs w:val="28"/>
          <w:lang w:eastAsia="ru-RU"/>
        </w:rPr>
      </w:pPr>
      <w:r w:rsidRPr="00A879D0">
        <w:rPr>
          <w:sz w:val="28"/>
          <w:szCs w:val="28"/>
          <w:lang w:eastAsia="ru-RU"/>
        </w:rPr>
        <w:t>наименование места происхождения товара, являющееся объектом интеллектуальной собственности, включенным в единый таможенный реестр объектов интеллектуальной собственности государств-членов и (или) национальный таможенный реестр объектов интеллектуальной собственности, который ведется таможенным органом государства-члена, таможенному органу которого подается декларация на товары;</w:t>
      </w:r>
    </w:p>
    <w:p w:rsidR="00A879D0" w:rsidRPr="00A879D0" w:rsidRDefault="00A879D0" w:rsidP="00C41DB3">
      <w:pPr>
        <w:numPr>
          <w:ilvl w:val="0"/>
          <w:numId w:val="34"/>
        </w:numPr>
        <w:suppressAutoHyphens w:val="0"/>
        <w:jc w:val="both"/>
        <w:rPr>
          <w:sz w:val="28"/>
          <w:szCs w:val="28"/>
          <w:lang w:eastAsia="ru-RU"/>
        </w:rPr>
      </w:pPr>
      <w:r w:rsidRPr="00A879D0">
        <w:rPr>
          <w:sz w:val="28"/>
          <w:szCs w:val="28"/>
          <w:lang w:eastAsia="ru-RU"/>
        </w:rPr>
        <w:t>описание упаковок;</w:t>
      </w:r>
    </w:p>
    <w:p w:rsidR="00A879D0" w:rsidRPr="00A879D0" w:rsidRDefault="00A879D0" w:rsidP="00C41DB3">
      <w:pPr>
        <w:numPr>
          <w:ilvl w:val="0"/>
          <w:numId w:val="34"/>
        </w:numPr>
        <w:suppressAutoHyphens w:val="0"/>
        <w:jc w:val="both"/>
        <w:rPr>
          <w:sz w:val="28"/>
          <w:szCs w:val="28"/>
          <w:lang w:eastAsia="ru-RU"/>
        </w:rPr>
      </w:pPr>
      <w:r w:rsidRPr="00A879D0">
        <w:rPr>
          <w:sz w:val="28"/>
          <w:szCs w:val="28"/>
          <w:lang w:eastAsia="ru-RU"/>
        </w:rPr>
        <w:t>цена, количество в килограммах (вес брутто и вес нетто) и в дополнительных единицах измерения;</w:t>
      </w:r>
    </w:p>
    <w:p w:rsidR="00A879D0" w:rsidRPr="00A879D0" w:rsidRDefault="00A879D0" w:rsidP="00C41DB3">
      <w:pPr>
        <w:numPr>
          <w:ilvl w:val="0"/>
          <w:numId w:val="34"/>
        </w:numPr>
        <w:suppressAutoHyphens w:val="0"/>
        <w:jc w:val="both"/>
        <w:rPr>
          <w:sz w:val="28"/>
          <w:szCs w:val="28"/>
          <w:lang w:eastAsia="ru-RU"/>
        </w:rPr>
      </w:pPr>
      <w:r w:rsidRPr="00A879D0">
        <w:rPr>
          <w:sz w:val="28"/>
          <w:szCs w:val="28"/>
          <w:lang w:eastAsia="ru-RU"/>
        </w:rPr>
        <w:t>таможенная стоимость товаров (величина, метод определения таможенной стоимости товаров);</w:t>
      </w:r>
    </w:p>
    <w:p w:rsidR="00A879D0" w:rsidRPr="00A879D0" w:rsidRDefault="00A879D0" w:rsidP="00C41DB3">
      <w:pPr>
        <w:numPr>
          <w:ilvl w:val="0"/>
          <w:numId w:val="34"/>
        </w:numPr>
        <w:suppressAutoHyphens w:val="0"/>
        <w:jc w:val="both"/>
        <w:rPr>
          <w:sz w:val="28"/>
          <w:szCs w:val="28"/>
          <w:lang w:eastAsia="ru-RU"/>
        </w:rPr>
      </w:pPr>
      <w:r w:rsidRPr="00A879D0">
        <w:rPr>
          <w:sz w:val="28"/>
          <w:szCs w:val="28"/>
          <w:lang w:eastAsia="ru-RU"/>
        </w:rPr>
        <w:lastRenderedPageBreak/>
        <w:t>статистическая стоимость;</w:t>
      </w:r>
    </w:p>
    <w:p w:rsidR="00A879D0" w:rsidRPr="00A879D0" w:rsidRDefault="00A879D0" w:rsidP="00A879D0">
      <w:pPr>
        <w:suppressAutoHyphens w:val="0"/>
        <w:ind w:firstLine="540"/>
        <w:jc w:val="both"/>
        <w:rPr>
          <w:sz w:val="28"/>
          <w:szCs w:val="28"/>
          <w:lang w:eastAsia="ru-RU"/>
        </w:rPr>
      </w:pPr>
      <w:r w:rsidRPr="00A879D0">
        <w:rPr>
          <w:sz w:val="28"/>
          <w:szCs w:val="28"/>
          <w:lang w:eastAsia="ru-RU"/>
        </w:rPr>
        <w:t>5) об исчислении таможенных платежей, специальных, антидемпинговых, компенсационных пошлин:</w:t>
      </w:r>
    </w:p>
    <w:p w:rsidR="00A879D0" w:rsidRPr="00A879D0" w:rsidRDefault="00A879D0" w:rsidP="00A879D0">
      <w:pPr>
        <w:suppressAutoHyphens w:val="0"/>
        <w:ind w:firstLine="540"/>
        <w:jc w:val="both"/>
        <w:rPr>
          <w:sz w:val="28"/>
          <w:szCs w:val="28"/>
          <w:lang w:eastAsia="ru-RU"/>
        </w:rPr>
      </w:pPr>
      <w:r w:rsidRPr="00A879D0">
        <w:rPr>
          <w:sz w:val="28"/>
          <w:szCs w:val="28"/>
          <w:lang w:eastAsia="ru-RU"/>
        </w:rPr>
        <w:t>ставки таможенных пошлин, налогов, таможенных сборов, специальных, антидемпинговых, компенсационных пошлин;</w:t>
      </w:r>
    </w:p>
    <w:p w:rsidR="00A879D0" w:rsidRPr="00A879D0" w:rsidRDefault="00A879D0" w:rsidP="00A879D0">
      <w:pPr>
        <w:suppressAutoHyphens w:val="0"/>
        <w:ind w:firstLine="540"/>
        <w:jc w:val="both"/>
        <w:rPr>
          <w:sz w:val="28"/>
          <w:szCs w:val="28"/>
          <w:lang w:eastAsia="ru-RU"/>
        </w:rPr>
      </w:pPr>
      <w:r w:rsidRPr="00A879D0">
        <w:rPr>
          <w:sz w:val="28"/>
          <w:szCs w:val="28"/>
          <w:lang w:eastAsia="ru-RU"/>
        </w:rPr>
        <w:t>льготы по уплате таможенных платежей;</w:t>
      </w:r>
    </w:p>
    <w:p w:rsidR="00A879D0" w:rsidRPr="00A879D0" w:rsidRDefault="00A879D0" w:rsidP="00A879D0">
      <w:pPr>
        <w:suppressAutoHyphens w:val="0"/>
        <w:ind w:firstLine="540"/>
        <w:jc w:val="both"/>
        <w:rPr>
          <w:sz w:val="28"/>
          <w:szCs w:val="28"/>
          <w:lang w:eastAsia="ru-RU"/>
        </w:rPr>
      </w:pPr>
      <w:r w:rsidRPr="00A879D0">
        <w:rPr>
          <w:sz w:val="28"/>
          <w:szCs w:val="28"/>
          <w:lang w:eastAsia="ru-RU"/>
        </w:rPr>
        <w:t>тарифные преференции;</w:t>
      </w:r>
    </w:p>
    <w:p w:rsidR="00A879D0" w:rsidRPr="00A879D0" w:rsidRDefault="00A879D0" w:rsidP="00A879D0">
      <w:pPr>
        <w:suppressAutoHyphens w:val="0"/>
        <w:ind w:firstLine="540"/>
        <w:jc w:val="both"/>
        <w:rPr>
          <w:sz w:val="28"/>
          <w:szCs w:val="28"/>
          <w:lang w:eastAsia="ru-RU"/>
        </w:rPr>
      </w:pPr>
      <w:r w:rsidRPr="00A879D0">
        <w:rPr>
          <w:sz w:val="28"/>
          <w:szCs w:val="28"/>
          <w:lang w:eastAsia="ru-RU"/>
        </w:rPr>
        <w:t>суммы исчисленных таможенных пошлин, налогов, таможенных сборов, специальных, антидемпинговых, компенсационных пошлин;</w:t>
      </w:r>
    </w:p>
    <w:p w:rsidR="00A879D0" w:rsidRPr="00A879D0" w:rsidRDefault="00A879D0" w:rsidP="00A879D0">
      <w:pPr>
        <w:suppressAutoHyphens w:val="0"/>
        <w:ind w:firstLine="540"/>
        <w:jc w:val="both"/>
        <w:rPr>
          <w:sz w:val="28"/>
          <w:szCs w:val="28"/>
          <w:lang w:eastAsia="ru-RU"/>
        </w:rPr>
      </w:pPr>
      <w:r w:rsidRPr="00A879D0">
        <w:rPr>
          <w:sz w:val="28"/>
          <w:szCs w:val="28"/>
          <w:lang w:eastAsia="ru-RU"/>
        </w:rPr>
        <w:t>курс валют, применяемый для исчисления таможенных пошлин, налогов, специальных, антидемпинговых, компенсационных пошлин в соответствии с</w:t>
      </w:r>
      <w:r>
        <w:rPr>
          <w:sz w:val="28"/>
          <w:szCs w:val="28"/>
          <w:lang w:eastAsia="ru-RU"/>
        </w:rPr>
        <w:t xml:space="preserve"> ТК ЕАЭС</w:t>
      </w:r>
      <w:r w:rsidRPr="00A879D0">
        <w:rPr>
          <w:sz w:val="28"/>
          <w:szCs w:val="28"/>
          <w:lang w:eastAsia="ru-RU"/>
        </w:rPr>
        <w:t>;</w:t>
      </w:r>
    </w:p>
    <w:p w:rsidR="00A879D0" w:rsidRPr="00A879D0" w:rsidRDefault="00A879D0" w:rsidP="00A879D0">
      <w:pPr>
        <w:suppressAutoHyphens w:val="0"/>
        <w:ind w:firstLine="540"/>
        <w:jc w:val="both"/>
        <w:rPr>
          <w:sz w:val="28"/>
          <w:szCs w:val="28"/>
          <w:lang w:eastAsia="ru-RU"/>
        </w:rPr>
      </w:pPr>
      <w:r w:rsidRPr="00A879D0">
        <w:rPr>
          <w:sz w:val="28"/>
          <w:szCs w:val="28"/>
          <w:lang w:eastAsia="ru-RU"/>
        </w:rPr>
        <w:t>6) о сделке с товарами и ее условиях;</w:t>
      </w:r>
    </w:p>
    <w:p w:rsidR="00A879D0" w:rsidRPr="00A879D0" w:rsidRDefault="00A879D0" w:rsidP="00A879D0">
      <w:pPr>
        <w:suppressAutoHyphens w:val="0"/>
        <w:ind w:firstLine="540"/>
        <w:jc w:val="both"/>
        <w:rPr>
          <w:sz w:val="28"/>
          <w:szCs w:val="28"/>
          <w:lang w:eastAsia="ru-RU"/>
        </w:rPr>
      </w:pPr>
      <w:r w:rsidRPr="00A879D0">
        <w:rPr>
          <w:sz w:val="28"/>
          <w:szCs w:val="28"/>
          <w:lang w:eastAsia="ru-RU"/>
        </w:rPr>
        <w:t>7) о соблюдении запретов и ограничений в соответствии со статьей 7</w:t>
      </w:r>
      <w:r>
        <w:rPr>
          <w:sz w:val="28"/>
          <w:szCs w:val="28"/>
          <w:lang w:eastAsia="ru-RU"/>
        </w:rPr>
        <w:t xml:space="preserve"> ТК ЕАЭС</w:t>
      </w:r>
      <w:r w:rsidRPr="00A879D0">
        <w:rPr>
          <w:sz w:val="28"/>
          <w:szCs w:val="28"/>
          <w:lang w:eastAsia="ru-RU"/>
        </w:rPr>
        <w:t>;</w:t>
      </w:r>
    </w:p>
    <w:p w:rsidR="00A879D0" w:rsidRPr="00A879D0" w:rsidRDefault="00A879D0" w:rsidP="00A879D0">
      <w:pPr>
        <w:suppressAutoHyphens w:val="0"/>
        <w:ind w:firstLine="540"/>
        <w:jc w:val="both"/>
        <w:rPr>
          <w:sz w:val="28"/>
          <w:szCs w:val="28"/>
          <w:lang w:eastAsia="ru-RU"/>
        </w:rPr>
      </w:pPr>
      <w:r w:rsidRPr="00A879D0">
        <w:rPr>
          <w:sz w:val="28"/>
          <w:szCs w:val="28"/>
          <w:lang w:eastAsia="ru-RU"/>
        </w:rPr>
        <w:t>8) о соблюдении условий помещения товаров под таможенную процедуру;</w:t>
      </w:r>
    </w:p>
    <w:p w:rsidR="00A879D0" w:rsidRPr="00A879D0" w:rsidRDefault="00A879D0" w:rsidP="00A879D0">
      <w:pPr>
        <w:suppressAutoHyphens w:val="0"/>
        <w:ind w:firstLine="540"/>
        <w:jc w:val="both"/>
        <w:rPr>
          <w:sz w:val="28"/>
          <w:szCs w:val="28"/>
          <w:lang w:eastAsia="ru-RU"/>
        </w:rPr>
      </w:pPr>
      <w:r w:rsidRPr="00A879D0">
        <w:rPr>
          <w:sz w:val="28"/>
          <w:szCs w:val="28"/>
          <w:lang w:eastAsia="ru-RU"/>
        </w:rPr>
        <w:t>9) о документах, подтверждающих сведения, заявленные в декларации на товары, указанных в статье 108</w:t>
      </w:r>
      <w:r>
        <w:rPr>
          <w:sz w:val="28"/>
          <w:szCs w:val="28"/>
          <w:lang w:eastAsia="ru-RU"/>
        </w:rPr>
        <w:t xml:space="preserve"> ТК ЕАЭС</w:t>
      </w:r>
      <w:r w:rsidRPr="00A879D0">
        <w:rPr>
          <w:sz w:val="28"/>
          <w:szCs w:val="28"/>
          <w:lang w:eastAsia="ru-RU"/>
        </w:rPr>
        <w:t>;</w:t>
      </w:r>
    </w:p>
    <w:p w:rsidR="00A879D0" w:rsidRPr="00A879D0" w:rsidRDefault="00A879D0" w:rsidP="00A879D0">
      <w:pPr>
        <w:suppressAutoHyphens w:val="0"/>
        <w:ind w:firstLine="540"/>
        <w:jc w:val="both"/>
        <w:rPr>
          <w:sz w:val="28"/>
          <w:szCs w:val="28"/>
          <w:lang w:eastAsia="ru-RU"/>
        </w:rPr>
      </w:pPr>
      <w:r w:rsidRPr="00A879D0">
        <w:rPr>
          <w:sz w:val="28"/>
          <w:szCs w:val="28"/>
          <w:lang w:eastAsia="ru-RU"/>
        </w:rPr>
        <w:t>10) о документах, подтверждающих соблюдение законодательства государств-членов, контроль за соблюдением которого возложен на таможенные органы;</w:t>
      </w:r>
    </w:p>
    <w:p w:rsidR="00A879D0" w:rsidRPr="00A879D0" w:rsidRDefault="00A879D0" w:rsidP="00A879D0">
      <w:pPr>
        <w:suppressAutoHyphens w:val="0"/>
        <w:ind w:firstLine="540"/>
        <w:jc w:val="both"/>
        <w:rPr>
          <w:sz w:val="28"/>
          <w:szCs w:val="28"/>
          <w:lang w:eastAsia="ru-RU"/>
        </w:rPr>
      </w:pPr>
      <w:r w:rsidRPr="00A879D0">
        <w:rPr>
          <w:sz w:val="28"/>
          <w:szCs w:val="28"/>
          <w:lang w:eastAsia="ru-RU"/>
        </w:rPr>
        <w:t>11) о лице, заполнившем декларацию на товары, и дата ее составления;</w:t>
      </w:r>
    </w:p>
    <w:p w:rsidR="00A879D0" w:rsidRPr="00A879D0" w:rsidRDefault="00A879D0" w:rsidP="00A879D0">
      <w:pPr>
        <w:suppressAutoHyphens w:val="0"/>
        <w:ind w:firstLine="540"/>
        <w:jc w:val="both"/>
        <w:rPr>
          <w:sz w:val="28"/>
          <w:szCs w:val="28"/>
          <w:lang w:eastAsia="ru-RU"/>
        </w:rPr>
      </w:pPr>
      <w:r w:rsidRPr="00A879D0">
        <w:rPr>
          <w:sz w:val="28"/>
          <w:szCs w:val="28"/>
          <w:lang w:eastAsia="ru-RU"/>
        </w:rPr>
        <w:t>12) иные сведения, определяемые Комиссией.</w:t>
      </w:r>
    </w:p>
    <w:p w:rsidR="00A879D0" w:rsidRPr="00A879D0" w:rsidRDefault="00A879D0" w:rsidP="00A879D0">
      <w:pPr>
        <w:suppressAutoHyphens w:val="0"/>
        <w:ind w:firstLine="540"/>
        <w:jc w:val="both"/>
        <w:rPr>
          <w:sz w:val="28"/>
          <w:szCs w:val="28"/>
          <w:lang w:eastAsia="ru-RU"/>
        </w:rPr>
      </w:pPr>
      <w:r w:rsidRPr="00A879D0">
        <w:rPr>
          <w:sz w:val="28"/>
          <w:szCs w:val="28"/>
          <w:lang w:eastAsia="ru-RU"/>
        </w:rPr>
        <w:t>При определении порядка заполнения формы декларации на товары Комиссия вправе сокращать сведения, подлежащие указанию в декларации на товары, в зависимости от таможенной процедуры, категорий товаров, лиц, их перемещающих через таможенную границу Союза, и (или) вида транспорта, которым осуществляется перевозка (транспортировка) товаров.</w:t>
      </w:r>
    </w:p>
    <w:p w:rsidR="00B6199F" w:rsidRPr="00B6199F" w:rsidRDefault="00771339" w:rsidP="00B6199F">
      <w:pPr>
        <w:ind w:firstLine="567"/>
        <w:jc w:val="both"/>
        <w:rPr>
          <w:rFonts w:eastAsia="Calibri"/>
          <w:sz w:val="28"/>
          <w:szCs w:val="28"/>
        </w:rPr>
      </w:pPr>
      <w:r w:rsidRPr="00771339">
        <w:rPr>
          <w:rFonts w:eastAsia="Calibri"/>
          <w:sz w:val="28"/>
          <w:szCs w:val="28"/>
        </w:rPr>
        <w:t xml:space="preserve">Формы и порядок заполнения таможенной декларации, </w:t>
      </w:r>
      <w:r w:rsidR="00DF2846">
        <w:rPr>
          <w:rFonts w:eastAsia="Calibri"/>
          <w:sz w:val="28"/>
          <w:szCs w:val="28"/>
        </w:rPr>
        <w:t xml:space="preserve">определяются решением Комиссии </w:t>
      </w:r>
      <w:r w:rsidR="000A3C8E">
        <w:rPr>
          <w:rFonts w:eastAsia="Calibri"/>
          <w:sz w:val="28"/>
          <w:szCs w:val="28"/>
        </w:rPr>
        <w:t>Таможенного союза</w:t>
      </w:r>
      <w:r w:rsidR="006F0CBF" w:rsidRPr="006F0CBF">
        <w:rPr>
          <w:rFonts w:eastAsia="Calibri"/>
          <w:sz w:val="28"/>
          <w:szCs w:val="28"/>
        </w:rPr>
        <w:t xml:space="preserve"> </w:t>
      </w:r>
      <w:r w:rsidR="00B6199F" w:rsidRPr="006F0CBF">
        <w:rPr>
          <w:rFonts w:eastAsia="Calibri"/>
          <w:bCs/>
          <w:sz w:val="28"/>
          <w:szCs w:val="28"/>
        </w:rPr>
        <w:t>№ 617 от 7 апреля 2011 года</w:t>
      </w:r>
      <w:r w:rsidR="006F0CBF">
        <w:rPr>
          <w:rFonts w:eastAsia="Calibri"/>
          <w:bCs/>
          <w:sz w:val="28"/>
          <w:szCs w:val="28"/>
        </w:rPr>
        <w:t xml:space="preserve"> «</w:t>
      </w:r>
      <w:r w:rsidR="00B6199F" w:rsidRPr="00B6199F">
        <w:rPr>
          <w:rFonts w:eastAsia="Calibri"/>
          <w:bCs/>
          <w:sz w:val="28"/>
          <w:szCs w:val="28"/>
        </w:rPr>
        <w:t xml:space="preserve">О внесении изменений и дополнений в Инструкцию о порядке заполнения декларации на товары, утвержденную Решением Комиссии </w:t>
      </w:r>
      <w:r w:rsidR="000A3C8E">
        <w:rPr>
          <w:rFonts w:eastAsia="Calibri"/>
          <w:bCs/>
          <w:sz w:val="28"/>
          <w:szCs w:val="28"/>
        </w:rPr>
        <w:t>Таможенного союза</w:t>
      </w:r>
      <w:r w:rsidR="00B6199F" w:rsidRPr="00B6199F">
        <w:rPr>
          <w:rFonts w:eastAsia="Calibri"/>
          <w:bCs/>
          <w:sz w:val="28"/>
          <w:szCs w:val="28"/>
        </w:rPr>
        <w:t xml:space="preserve"> от 20 мая 2010 года № 257</w:t>
      </w:r>
      <w:r w:rsidR="006F0CBF">
        <w:rPr>
          <w:rFonts w:eastAsia="Calibri"/>
          <w:bCs/>
          <w:sz w:val="28"/>
          <w:szCs w:val="28"/>
        </w:rPr>
        <w:t>».</w:t>
      </w:r>
    </w:p>
    <w:p w:rsidR="00B6199F" w:rsidRPr="00B6199F" w:rsidRDefault="00B6199F" w:rsidP="00B6199F">
      <w:pPr>
        <w:ind w:firstLine="567"/>
        <w:jc w:val="both"/>
        <w:rPr>
          <w:rFonts w:eastAsia="Calibri"/>
          <w:sz w:val="28"/>
          <w:szCs w:val="28"/>
        </w:rPr>
      </w:pPr>
      <w:r w:rsidRPr="00B6199F">
        <w:rPr>
          <w:rFonts w:eastAsia="Calibri"/>
          <w:bCs/>
          <w:sz w:val="28"/>
          <w:szCs w:val="28"/>
        </w:rPr>
        <w:t>Инструкция о порядке заполнения декларации на товары</w:t>
      </w:r>
      <w:r w:rsidR="00DF2846">
        <w:rPr>
          <w:rFonts w:eastAsia="Calibri"/>
          <w:bCs/>
          <w:sz w:val="28"/>
          <w:szCs w:val="28"/>
        </w:rPr>
        <w:t xml:space="preserve"> включает следующие пункты.</w:t>
      </w:r>
    </w:p>
    <w:p w:rsidR="00B6199F" w:rsidRPr="00B6199F" w:rsidRDefault="00B6199F" w:rsidP="00B6199F">
      <w:pPr>
        <w:ind w:firstLine="567"/>
        <w:jc w:val="both"/>
        <w:rPr>
          <w:rFonts w:eastAsia="Calibri"/>
          <w:sz w:val="28"/>
          <w:szCs w:val="28"/>
        </w:rPr>
      </w:pPr>
      <w:r w:rsidRPr="00B6199F">
        <w:rPr>
          <w:rFonts w:eastAsia="Calibri"/>
          <w:sz w:val="28"/>
          <w:szCs w:val="28"/>
        </w:rPr>
        <w:t>I. Общие положения</w:t>
      </w:r>
      <w:r w:rsidR="00C36BDF">
        <w:rPr>
          <w:rFonts w:eastAsia="Calibri"/>
          <w:sz w:val="28"/>
          <w:szCs w:val="28"/>
        </w:rPr>
        <w:t>.</w:t>
      </w:r>
    </w:p>
    <w:p w:rsidR="00B6199F" w:rsidRPr="00B6199F" w:rsidRDefault="003D56DE" w:rsidP="00B6199F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II. Порядок заполнения Декларации на товары (далее</w:t>
      </w:r>
      <w:r w:rsidR="00C36BDF">
        <w:rPr>
          <w:rFonts w:eastAsia="Calibri"/>
          <w:sz w:val="28"/>
          <w:szCs w:val="28"/>
        </w:rPr>
        <w:t xml:space="preserve"> -</w:t>
      </w:r>
      <w:r>
        <w:rPr>
          <w:rFonts w:eastAsia="Calibri"/>
          <w:sz w:val="28"/>
          <w:szCs w:val="28"/>
        </w:rPr>
        <w:t xml:space="preserve"> ДТ)</w:t>
      </w:r>
      <w:r w:rsidR="00B6199F" w:rsidRPr="00B6199F">
        <w:rPr>
          <w:rFonts w:eastAsia="Calibri"/>
          <w:sz w:val="28"/>
          <w:szCs w:val="28"/>
        </w:rPr>
        <w:t>, ввозимые (ввезенные) на таможенную территорию</w:t>
      </w:r>
      <w:r w:rsidR="00C36BDF">
        <w:rPr>
          <w:rFonts w:eastAsia="Calibri"/>
          <w:sz w:val="28"/>
          <w:szCs w:val="28"/>
        </w:rPr>
        <w:t>.</w:t>
      </w:r>
    </w:p>
    <w:p w:rsidR="00B6199F" w:rsidRPr="00B6199F" w:rsidRDefault="00B6199F" w:rsidP="00B6199F">
      <w:pPr>
        <w:ind w:firstLine="567"/>
        <w:jc w:val="both"/>
        <w:rPr>
          <w:rFonts w:eastAsia="Calibri"/>
          <w:sz w:val="28"/>
          <w:szCs w:val="28"/>
        </w:rPr>
      </w:pPr>
      <w:r w:rsidRPr="00B6199F">
        <w:rPr>
          <w:rFonts w:eastAsia="Calibri"/>
          <w:sz w:val="28"/>
          <w:szCs w:val="28"/>
        </w:rPr>
        <w:t>III. Порядок заполнения ДТ на товары, вывозимые с таможенной территории</w:t>
      </w:r>
      <w:r w:rsidR="00C36BDF">
        <w:rPr>
          <w:rFonts w:eastAsia="Calibri"/>
          <w:sz w:val="28"/>
          <w:szCs w:val="28"/>
        </w:rPr>
        <w:t>.</w:t>
      </w:r>
    </w:p>
    <w:p w:rsidR="00B6199F" w:rsidRPr="00B6199F" w:rsidRDefault="00B6199F" w:rsidP="00B6199F">
      <w:pPr>
        <w:ind w:firstLine="567"/>
        <w:jc w:val="both"/>
        <w:rPr>
          <w:rFonts w:eastAsia="Calibri"/>
          <w:sz w:val="28"/>
          <w:szCs w:val="28"/>
        </w:rPr>
      </w:pPr>
      <w:r w:rsidRPr="00B6199F">
        <w:rPr>
          <w:rFonts w:eastAsia="Calibri"/>
          <w:sz w:val="28"/>
          <w:szCs w:val="28"/>
        </w:rPr>
        <w:t xml:space="preserve">IV. Заполнение ДТ при декларировании товаров </w:t>
      </w:r>
      <w:r w:rsidR="000A3C8E">
        <w:rPr>
          <w:rFonts w:eastAsia="Calibri"/>
          <w:sz w:val="28"/>
          <w:szCs w:val="28"/>
        </w:rPr>
        <w:t>Таможенного союза</w:t>
      </w:r>
      <w:r w:rsidR="00C36BDF">
        <w:rPr>
          <w:rFonts w:eastAsia="Calibri"/>
          <w:sz w:val="28"/>
          <w:szCs w:val="28"/>
        </w:rPr>
        <w:t xml:space="preserve"> в таможенных процедурах свободной таможенной зоны</w:t>
      </w:r>
      <w:r w:rsidRPr="00B6199F">
        <w:rPr>
          <w:rFonts w:eastAsia="Calibri"/>
          <w:sz w:val="28"/>
          <w:szCs w:val="28"/>
        </w:rPr>
        <w:t xml:space="preserve"> или свободного склада</w:t>
      </w:r>
      <w:r w:rsidR="00C36BDF">
        <w:rPr>
          <w:rFonts w:eastAsia="Calibri"/>
          <w:sz w:val="28"/>
          <w:szCs w:val="28"/>
        </w:rPr>
        <w:t>.</w:t>
      </w:r>
    </w:p>
    <w:p w:rsidR="00B6199F" w:rsidRPr="00B6199F" w:rsidRDefault="00B6199F" w:rsidP="00B6199F">
      <w:pPr>
        <w:ind w:firstLine="567"/>
        <w:jc w:val="both"/>
        <w:rPr>
          <w:rFonts w:eastAsia="Calibri"/>
          <w:sz w:val="28"/>
          <w:szCs w:val="28"/>
        </w:rPr>
      </w:pPr>
      <w:r w:rsidRPr="00B6199F">
        <w:rPr>
          <w:rFonts w:eastAsia="Calibri"/>
          <w:sz w:val="28"/>
          <w:szCs w:val="28"/>
        </w:rPr>
        <w:t xml:space="preserve">V. Особенности заполнения ДТ в таможенных процедурах реимпорта или выпуска для внутреннего потребления при завершении </w:t>
      </w:r>
      <w:r w:rsidR="007669DA">
        <w:rPr>
          <w:rFonts w:eastAsia="Calibri"/>
          <w:sz w:val="28"/>
          <w:szCs w:val="28"/>
        </w:rPr>
        <w:t xml:space="preserve">действия таможенных </w:t>
      </w:r>
      <w:r w:rsidR="007669DA">
        <w:rPr>
          <w:rFonts w:eastAsia="Calibri"/>
          <w:sz w:val="28"/>
          <w:szCs w:val="28"/>
        </w:rPr>
        <w:lastRenderedPageBreak/>
        <w:t>процедур свободной таможенной зоны</w:t>
      </w:r>
      <w:r w:rsidRPr="00B6199F">
        <w:rPr>
          <w:rFonts w:eastAsia="Calibri"/>
          <w:sz w:val="28"/>
          <w:szCs w:val="28"/>
        </w:rPr>
        <w:t xml:space="preserve"> или свободного склада для отдельных категорий товаров</w:t>
      </w:r>
      <w:r w:rsidR="007669DA">
        <w:rPr>
          <w:rFonts w:eastAsia="Calibri"/>
          <w:sz w:val="28"/>
          <w:szCs w:val="28"/>
        </w:rPr>
        <w:t>.</w:t>
      </w:r>
    </w:p>
    <w:p w:rsidR="00B6199F" w:rsidRPr="00B6199F" w:rsidRDefault="00B6199F" w:rsidP="00B6199F">
      <w:pPr>
        <w:ind w:firstLine="567"/>
        <w:jc w:val="both"/>
        <w:rPr>
          <w:rFonts w:eastAsia="Calibri"/>
          <w:sz w:val="28"/>
          <w:szCs w:val="28"/>
        </w:rPr>
      </w:pPr>
      <w:r w:rsidRPr="00B6199F">
        <w:rPr>
          <w:rFonts w:eastAsia="Calibri"/>
          <w:sz w:val="28"/>
          <w:szCs w:val="28"/>
        </w:rPr>
        <w:t xml:space="preserve">VI. Особенности заполнения ДТ в таможенных процедурах реэкспорта или экспорта при завершении действия таможенных процедур </w:t>
      </w:r>
      <w:r w:rsidR="00C36BDF">
        <w:rPr>
          <w:rFonts w:eastAsia="Calibri"/>
          <w:sz w:val="28"/>
          <w:szCs w:val="28"/>
        </w:rPr>
        <w:t>свободной таможенной зоны</w:t>
      </w:r>
      <w:r w:rsidRPr="00B6199F">
        <w:rPr>
          <w:rFonts w:eastAsia="Calibri"/>
          <w:sz w:val="28"/>
          <w:szCs w:val="28"/>
        </w:rPr>
        <w:t xml:space="preserve"> и свободного склада для отдельных категорий товаров</w:t>
      </w:r>
      <w:r w:rsidR="00A51583">
        <w:rPr>
          <w:rFonts w:eastAsia="Calibri"/>
          <w:sz w:val="28"/>
          <w:szCs w:val="28"/>
        </w:rPr>
        <w:t>.</w:t>
      </w:r>
    </w:p>
    <w:p w:rsidR="00B6199F" w:rsidRPr="00B6199F" w:rsidRDefault="00B6199F" w:rsidP="00B6199F">
      <w:pPr>
        <w:ind w:firstLine="567"/>
        <w:jc w:val="both"/>
        <w:rPr>
          <w:rFonts w:eastAsia="Calibri"/>
          <w:sz w:val="28"/>
          <w:szCs w:val="28"/>
        </w:rPr>
      </w:pPr>
      <w:r w:rsidRPr="00B6199F">
        <w:rPr>
          <w:rFonts w:eastAsia="Calibri"/>
          <w:sz w:val="28"/>
          <w:szCs w:val="28"/>
        </w:rPr>
        <w:t>VII. Особенности заполнения ДТ при ее использовании в качестве транзитной декларации в отношении товаров, перемещаемых по линиям электропередачи и трубопроводным транспортом, в соответствии с таможенной процедурой таможенного транзита по таможенной территории</w:t>
      </w:r>
      <w:r w:rsidR="00A51583">
        <w:rPr>
          <w:rFonts w:eastAsia="Calibri"/>
          <w:sz w:val="28"/>
          <w:szCs w:val="28"/>
        </w:rPr>
        <w:t>.</w:t>
      </w:r>
    </w:p>
    <w:p w:rsidR="00B6199F" w:rsidRPr="00B6199F" w:rsidRDefault="00B6199F" w:rsidP="00B6199F">
      <w:pPr>
        <w:ind w:firstLine="567"/>
        <w:jc w:val="both"/>
        <w:rPr>
          <w:rFonts w:eastAsia="Calibri"/>
          <w:sz w:val="28"/>
          <w:szCs w:val="28"/>
        </w:rPr>
      </w:pPr>
      <w:r w:rsidRPr="00B6199F">
        <w:rPr>
          <w:rFonts w:eastAsia="Calibri"/>
          <w:sz w:val="28"/>
          <w:szCs w:val="28"/>
        </w:rPr>
        <w:t xml:space="preserve">VIII. Особенности заполнения ДТ при ее использовании в качестве транзитной декларации в отношении товаров, перемещаемых по линиям электропередачи и трубопроводным транспортом, в соответствии с таможенной процедурой таможенного транзита через территорию государства, не являющегося членом </w:t>
      </w:r>
      <w:r w:rsidR="000A3C8E">
        <w:rPr>
          <w:rFonts w:eastAsia="Calibri"/>
          <w:sz w:val="28"/>
          <w:szCs w:val="28"/>
        </w:rPr>
        <w:t>Таможенного союза</w:t>
      </w:r>
      <w:r w:rsidRPr="00B6199F">
        <w:rPr>
          <w:rFonts w:eastAsia="Calibri"/>
          <w:sz w:val="28"/>
          <w:szCs w:val="28"/>
        </w:rPr>
        <w:t xml:space="preserve"> между пунктами вывоза и ввоза</w:t>
      </w:r>
      <w:r w:rsidR="00A51583">
        <w:rPr>
          <w:rFonts w:eastAsia="Calibri"/>
          <w:sz w:val="28"/>
          <w:szCs w:val="28"/>
        </w:rPr>
        <w:t>.</w:t>
      </w:r>
    </w:p>
    <w:p w:rsidR="00B6199F" w:rsidRPr="00B6199F" w:rsidRDefault="00B6199F" w:rsidP="00B6199F">
      <w:pPr>
        <w:ind w:firstLine="567"/>
        <w:jc w:val="both"/>
        <w:rPr>
          <w:rFonts w:eastAsia="Calibri"/>
          <w:sz w:val="28"/>
          <w:szCs w:val="28"/>
        </w:rPr>
      </w:pPr>
      <w:r w:rsidRPr="00B6199F">
        <w:rPr>
          <w:rFonts w:eastAsia="Calibri"/>
          <w:sz w:val="28"/>
          <w:szCs w:val="28"/>
        </w:rPr>
        <w:t>IX. Особенности заполнения ДТ в Российской Федерации при декларировании товаров, путем подачи одной временной (дополнительной временной) ДТ, на товары, вывозимые трубопроводным транспортом по нескольким внешнеторговым договорам</w:t>
      </w:r>
      <w:r w:rsidR="00A51583">
        <w:rPr>
          <w:rFonts w:eastAsia="Calibri"/>
          <w:sz w:val="28"/>
          <w:szCs w:val="28"/>
        </w:rPr>
        <w:t>.</w:t>
      </w:r>
    </w:p>
    <w:p w:rsidR="00B6199F" w:rsidRPr="00B6199F" w:rsidRDefault="00B6199F" w:rsidP="00B6199F">
      <w:pPr>
        <w:ind w:firstLine="567"/>
        <w:jc w:val="both"/>
        <w:rPr>
          <w:rFonts w:eastAsia="Calibri"/>
          <w:sz w:val="28"/>
          <w:szCs w:val="28"/>
        </w:rPr>
      </w:pPr>
      <w:r w:rsidRPr="00B6199F">
        <w:rPr>
          <w:rFonts w:eastAsia="Calibri"/>
          <w:sz w:val="28"/>
          <w:szCs w:val="28"/>
        </w:rPr>
        <w:t>X. Порядок заполнения граф ДТ должностным лицом</w:t>
      </w:r>
      <w:r w:rsidR="00A51583">
        <w:rPr>
          <w:rFonts w:eastAsia="Calibri"/>
          <w:sz w:val="28"/>
          <w:szCs w:val="28"/>
        </w:rPr>
        <w:t>.</w:t>
      </w:r>
    </w:p>
    <w:p w:rsidR="00B6199F" w:rsidRDefault="00B6199F" w:rsidP="00B6199F">
      <w:pPr>
        <w:ind w:firstLine="567"/>
        <w:jc w:val="both"/>
        <w:rPr>
          <w:rFonts w:eastAsia="Calibri"/>
          <w:sz w:val="28"/>
          <w:szCs w:val="28"/>
        </w:rPr>
      </w:pPr>
      <w:r w:rsidRPr="00B6199F">
        <w:rPr>
          <w:rFonts w:eastAsia="Calibri"/>
          <w:sz w:val="28"/>
          <w:szCs w:val="28"/>
        </w:rPr>
        <w:t>XI. Порядок внесения изменений и (или) дополнений в сведения, заявленные в ДТ, до выпуска товаров</w:t>
      </w:r>
      <w:r w:rsidR="00A51583">
        <w:rPr>
          <w:rFonts w:eastAsia="Calibri"/>
          <w:sz w:val="28"/>
          <w:szCs w:val="28"/>
        </w:rPr>
        <w:t>.</w:t>
      </w:r>
    </w:p>
    <w:p w:rsidR="00BC692C" w:rsidRPr="006F0CBF" w:rsidRDefault="00BC692C" w:rsidP="006F0CBF">
      <w:pPr>
        <w:ind w:firstLine="567"/>
        <w:jc w:val="both"/>
        <w:rPr>
          <w:rFonts w:eastAsia="Calibri"/>
          <w:b/>
          <w:sz w:val="28"/>
          <w:szCs w:val="28"/>
        </w:rPr>
      </w:pPr>
      <w:r w:rsidRPr="0060279A">
        <w:rPr>
          <w:rFonts w:eastAsia="Calibri"/>
          <w:b/>
          <w:bCs/>
          <w:sz w:val="28"/>
          <w:szCs w:val="28"/>
        </w:rPr>
        <w:t xml:space="preserve">Решение Комиссии </w:t>
      </w:r>
      <w:r w:rsidR="000A3C8E">
        <w:rPr>
          <w:rFonts w:eastAsia="Calibri"/>
          <w:b/>
          <w:bCs/>
          <w:sz w:val="28"/>
          <w:szCs w:val="28"/>
        </w:rPr>
        <w:t>Таможенного союза</w:t>
      </w:r>
      <w:r w:rsidRPr="0060279A">
        <w:rPr>
          <w:rFonts w:eastAsia="Calibri"/>
          <w:b/>
          <w:bCs/>
          <w:sz w:val="28"/>
          <w:szCs w:val="28"/>
        </w:rPr>
        <w:t xml:space="preserve"> № 263 от 20 мая 2010 года</w:t>
      </w:r>
      <w:r w:rsidR="006F0CBF">
        <w:rPr>
          <w:rFonts w:eastAsia="Calibri"/>
          <w:b/>
          <w:sz w:val="28"/>
          <w:szCs w:val="28"/>
        </w:rPr>
        <w:t xml:space="preserve"> </w:t>
      </w:r>
      <w:r w:rsidR="006F0CBF">
        <w:rPr>
          <w:rFonts w:eastAsia="Calibri"/>
          <w:bCs/>
          <w:sz w:val="28"/>
          <w:szCs w:val="28"/>
        </w:rPr>
        <w:t>«</w:t>
      </w:r>
      <w:r w:rsidRPr="00BC692C">
        <w:rPr>
          <w:rFonts w:eastAsia="Calibri"/>
          <w:bCs/>
          <w:sz w:val="28"/>
          <w:szCs w:val="28"/>
        </w:rPr>
        <w:t>О порядке использования транспортных (перевозочных), коммерческих и (или) иных документов в качестве декларации на товары</w:t>
      </w:r>
      <w:r w:rsidR="006F0CBF">
        <w:rPr>
          <w:rFonts w:eastAsia="Calibri"/>
          <w:bCs/>
          <w:sz w:val="28"/>
          <w:szCs w:val="28"/>
        </w:rPr>
        <w:t>»</w:t>
      </w:r>
      <w:r w:rsidR="00A51583">
        <w:rPr>
          <w:rFonts w:eastAsia="Calibri"/>
          <w:bCs/>
          <w:sz w:val="28"/>
          <w:szCs w:val="28"/>
        </w:rPr>
        <w:t>.</w:t>
      </w:r>
    </w:p>
    <w:p w:rsidR="00BC692C" w:rsidRPr="00BC692C" w:rsidRDefault="00BC692C" w:rsidP="00BC69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BC692C">
        <w:rPr>
          <w:sz w:val="28"/>
          <w:szCs w:val="28"/>
        </w:rPr>
        <w:t>В качестве ДТ могут использоваться транспортные (перевозочные), коммерческие и (или) иные документы с предоставлением заявления в отношении следующих товаров:</w:t>
      </w:r>
    </w:p>
    <w:p w:rsidR="00BC692C" w:rsidRPr="00BC692C" w:rsidRDefault="00BC692C" w:rsidP="00BC692C">
      <w:pPr>
        <w:ind w:firstLine="567"/>
        <w:jc w:val="both"/>
        <w:rPr>
          <w:sz w:val="28"/>
          <w:szCs w:val="28"/>
        </w:rPr>
      </w:pPr>
      <w:r w:rsidRPr="00BC692C">
        <w:rPr>
          <w:sz w:val="28"/>
          <w:szCs w:val="28"/>
        </w:rPr>
        <w:t>1) помещаемых под таможенные процедуры выпуска для внутреннего потребления и экспорта при одновременном соблюдении следующих условий:</w:t>
      </w:r>
    </w:p>
    <w:p w:rsidR="00BC692C" w:rsidRPr="00BC692C" w:rsidRDefault="00BC692C" w:rsidP="00C41DB3">
      <w:pPr>
        <w:numPr>
          <w:ilvl w:val="0"/>
          <w:numId w:val="13"/>
        </w:numPr>
        <w:jc w:val="both"/>
        <w:rPr>
          <w:sz w:val="28"/>
          <w:szCs w:val="28"/>
        </w:rPr>
      </w:pPr>
      <w:r w:rsidRPr="00BC692C">
        <w:rPr>
          <w:sz w:val="28"/>
          <w:szCs w:val="28"/>
        </w:rPr>
        <w:t xml:space="preserve">общая таможенная стоимость декларируемых товаров не превышает суммы, эквивалентной 200 евро, а в случаях, предусмотренных законодательством государств - членов </w:t>
      </w:r>
      <w:r w:rsidR="000A3C8E">
        <w:rPr>
          <w:sz w:val="28"/>
          <w:szCs w:val="28"/>
        </w:rPr>
        <w:t>Таможенного союза</w:t>
      </w:r>
      <w:r w:rsidRPr="00BC692C">
        <w:rPr>
          <w:sz w:val="28"/>
          <w:szCs w:val="28"/>
        </w:rPr>
        <w:t>, - суммы, эквивалентной 1000 евро;</w:t>
      </w:r>
    </w:p>
    <w:p w:rsidR="00BC692C" w:rsidRPr="00BC692C" w:rsidRDefault="00BC692C" w:rsidP="00C41DB3">
      <w:pPr>
        <w:numPr>
          <w:ilvl w:val="0"/>
          <w:numId w:val="13"/>
        </w:numPr>
        <w:jc w:val="both"/>
        <w:rPr>
          <w:sz w:val="28"/>
          <w:szCs w:val="28"/>
        </w:rPr>
      </w:pPr>
      <w:r w:rsidRPr="00BC692C">
        <w:rPr>
          <w:sz w:val="28"/>
          <w:szCs w:val="28"/>
        </w:rPr>
        <w:t>товары перемещаются одним и тем же лицом в счет исполнения обязательств по одному внешнеторговому договору (контракту), заключенному при совершении внешнеэкономической сделки или по односторонней внешнеэкономической сделке, или без совершения какой-либо сделки;</w:t>
      </w:r>
    </w:p>
    <w:p w:rsidR="00BC692C" w:rsidRPr="00BC692C" w:rsidRDefault="00BC692C" w:rsidP="00C41DB3">
      <w:pPr>
        <w:numPr>
          <w:ilvl w:val="0"/>
          <w:numId w:val="13"/>
        </w:numPr>
        <w:jc w:val="both"/>
        <w:rPr>
          <w:sz w:val="28"/>
          <w:szCs w:val="28"/>
        </w:rPr>
      </w:pPr>
      <w:r w:rsidRPr="00BC692C">
        <w:rPr>
          <w:sz w:val="28"/>
          <w:szCs w:val="28"/>
        </w:rPr>
        <w:t>перевозка товаров осуществляется на одном транспортном средстве;</w:t>
      </w:r>
    </w:p>
    <w:p w:rsidR="00BC692C" w:rsidRPr="00BC692C" w:rsidRDefault="00BC692C" w:rsidP="00C41DB3">
      <w:pPr>
        <w:numPr>
          <w:ilvl w:val="0"/>
          <w:numId w:val="13"/>
        </w:numPr>
        <w:jc w:val="both"/>
        <w:rPr>
          <w:sz w:val="28"/>
          <w:szCs w:val="28"/>
        </w:rPr>
      </w:pPr>
      <w:r w:rsidRPr="00BC692C">
        <w:rPr>
          <w:sz w:val="28"/>
          <w:szCs w:val="28"/>
        </w:rPr>
        <w:t>товары одновременно предъявлены одному таможенному органу.</w:t>
      </w:r>
    </w:p>
    <w:p w:rsidR="00BC692C" w:rsidRPr="00BC692C" w:rsidRDefault="00BC692C" w:rsidP="00BC692C">
      <w:pPr>
        <w:ind w:firstLine="567"/>
        <w:jc w:val="both"/>
        <w:rPr>
          <w:sz w:val="28"/>
          <w:szCs w:val="28"/>
        </w:rPr>
      </w:pPr>
      <w:r w:rsidRPr="00BC692C">
        <w:rPr>
          <w:sz w:val="28"/>
          <w:szCs w:val="28"/>
        </w:rPr>
        <w:t xml:space="preserve">Законодательством государств - членов </w:t>
      </w:r>
      <w:r w:rsidR="000A3C8E">
        <w:rPr>
          <w:sz w:val="28"/>
          <w:szCs w:val="28"/>
        </w:rPr>
        <w:t>Таможенного союза</w:t>
      </w:r>
      <w:r w:rsidRPr="00BC692C">
        <w:rPr>
          <w:sz w:val="28"/>
          <w:szCs w:val="28"/>
        </w:rPr>
        <w:t xml:space="preserve"> могут устанавливаться дополнительные требования при декларировании товаров, общая таможенная стоимость которых не превышает суммы, эквивалентной 1000 евро, а также возможность применения настоящего подпункта при </w:t>
      </w:r>
      <w:r w:rsidRPr="00BC692C">
        <w:rPr>
          <w:sz w:val="28"/>
          <w:szCs w:val="28"/>
        </w:rPr>
        <w:lastRenderedPageBreak/>
        <w:t>помещении товаров под таможенные процедуры временного ввоза (допуска), временного вывоза, реимпорта и реэкспорта;</w:t>
      </w:r>
    </w:p>
    <w:p w:rsidR="00BC692C" w:rsidRDefault="00BC692C" w:rsidP="00BC692C">
      <w:pPr>
        <w:ind w:firstLine="567"/>
        <w:jc w:val="both"/>
        <w:rPr>
          <w:sz w:val="28"/>
          <w:szCs w:val="28"/>
        </w:rPr>
      </w:pPr>
      <w:r w:rsidRPr="00BC692C">
        <w:rPr>
          <w:sz w:val="28"/>
          <w:szCs w:val="28"/>
        </w:rPr>
        <w:t xml:space="preserve">2) экспресс-грузов, </w:t>
      </w:r>
      <w:r w:rsidR="00ED5490">
        <w:rPr>
          <w:sz w:val="28"/>
          <w:szCs w:val="28"/>
        </w:rPr>
        <w:t>помещаемых</w:t>
      </w:r>
      <w:r w:rsidRPr="00BC692C">
        <w:rPr>
          <w:sz w:val="28"/>
          <w:szCs w:val="28"/>
        </w:rPr>
        <w:t xml:space="preserve"> под таможенные процедуры выпуска для внутреннего потребления, экспорта, а также реэкспорта или реимпорта, если ранее такие товары поме</w:t>
      </w:r>
      <w:r w:rsidR="0060279A">
        <w:rPr>
          <w:sz w:val="28"/>
          <w:szCs w:val="28"/>
        </w:rPr>
        <w:t>щались под таможенные процедуры.</w:t>
      </w:r>
    </w:p>
    <w:p w:rsidR="00945C14" w:rsidRPr="00945C14" w:rsidRDefault="00945C14" w:rsidP="00945C14">
      <w:pPr>
        <w:ind w:firstLine="567"/>
        <w:jc w:val="both"/>
        <w:rPr>
          <w:rFonts w:eastAsia="Calibri"/>
          <w:sz w:val="28"/>
          <w:szCs w:val="28"/>
        </w:rPr>
      </w:pPr>
      <w:r w:rsidRPr="0060279A">
        <w:rPr>
          <w:rFonts w:eastAsia="Calibri"/>
          <w:b/>
          <w:bCs/>
          <w:sz w:val="28"/>
          <w:szCs w:val="28"/>
        </w:rPr>
        <w:t xml:space="preserve">Решение Комиссии </w:t>
      </w:r>
      <w:r w:rsidR="000A3C8E">
        <w:rPr>
          <w:rFonts w:eastAsia="Calibri"/>
          <w:b/>
          <w:bCs/>
          <w:sz w:val="28"/>
          <w:szCs w:val="28"/>
        </w:rPr>
        <w:t>Таможенного союза</w:t>
      </w:r>
      <w:r w:rsidRPr="0060279A">
        <w:rPr>
          <w:rFonts w:eastAsia="Calibri"/>
          <w:b/>
          <w:bCs/>
          <w:sz w:val="28"/>
          <w:szCs w:val="28"/>
        </w:rPr>
        <w:t xml:space="preserve"> № 287 от 18 июня 2010 года</w:t>
      </w:r>
      <w:r w:rsidR="00DF2846">
        <w:rPr>
          <w:rFonts w:eastAsia="Calibri"/>
          <w:b/>
          <w:bCs/>
          <w:sz w:val="28"/>
          <w:szCs w:val="28"/>
        </w:rPr>
        <w:t xml:space="preserve"> «</w:t>
      </w:r>
      <w:r w:rsidRPr="00945C14">
        <w:rPr>
          <w:rFonts w:eastAsia="Calibri"/>
          <w:bCs/>
          <w:sz w:val="28"/>
          <w:szCs w:val="28"/>
        </w:rPr>
        <w:t>Об утверждении формы пассажирской таможенной декларации и порядка заполнения пассажирской таможенной декларации</w:t>
      </w:r>
      <w:r w:rsidR="00DF2846">
        <w:rPr>
          <w:rFonts w:eastAsia="Calibri"/>
          <w:bCs/>
          <w:sz w:val="28"/>
          <w:szCs w:val="28"/>
        </w:rPr>
        <w:t>»</w:t>
      </w:r>
      <w:r w:rsidRPr="00945C14">
        <w:rPr>
          <w:rFonts w:eastAsia="Calibri"/>
          <w:bCs/>
          <w:sz w:val="28"/>
          <w:szCs w:val="28"/>
        </w:rPr>
        <w:t xml:space="preserve"> </w:t>
      </w:r>
      <w:r w:rsidR="00CC68FF">
        <w:rPr>
          <w:rFonts w:eastAsia="Calibri"/>
          <w:bCs/>
          <w:sz w:val="28"/>
          <w:szCs w:val="28"/>
        </w:rPr>
        <w:t>(приложение №1)</w:t>
      </w:r>
      <w:r w:rsidR="00A51583">
        <w:rPr>
          <w:rFonts w:eastAsia="Calibri"/>
          <w:bCs/>
          <w:sz w:val="28"/>
          <w:szCs w:val="28"/>
        </w:rPr>
        <w:t>.</w:t>
      </w:r>
      <w:r w:rsidR="00DF2846">
        <w:rPr>
          <w:rFonts w:eastAsia="Calibri"/>
          <w:bCs/>
          <w:sz w:val="28"/>
          <w:szCs w:val="28"/>
        </w:rPr>
        <w:t xml:space="preserve"> </w:t>
      </w:r>
      <w:r w:rsidRPr="00945C14">
        <w:rPr>
          <w:rFonts w:eastAsia="Calibri"/>
          <w:sz w:val="28"/>
          <w:szCs w:val="28"/>
        </w:rPr>
        <w:t>Бланк пассажирской таможенной декларации (далее - декларация) состоит из основного формуля</w:t>
      </w:r>
      <w:r w:rsidR="00A51583">
        <w:rPr>
          <w:rFonts w:eastAsia="Calibri"/>
          <w:sz w:val="28"/>
          <w:szCs w:val="28"/>
        </w:rPr>
        <w:t>ра и дополнительного формуляра «</w:t>
      </w:r>
      <w:r w:rsidRPr="00945C14">
        <w:rPr>
          <w:rFonts w:eastAsia="Calibri"/>
          <w:sz w:val="28"/>
          <w:szCs w:val="28"/>
        </w:rPr>
        <w:t>Декларация наличных денежных средств и (или) денежных инструментов</w:t>
      </w:r>
      <w:r w:rsidR="00A51583">
        <w:rPr>
          <w:rFonts w:eastAsia="Calibri"/>
          <w:sz w:val="28"/>
          <w:szCs w:val="28"/>
        </w:rPr>
        <w:t>»</w:t>
      </w:r>
      <w:r w:rsidRPr="00945C14">
        <w:rPr>
          <w:rFonts w:eastAsia="Calibri"/>
          <w:sz w:val="28"/>
          <w:szCs w:val="28"/>
        </w:rPr>
        <w:t xml:space="preserve"> (далее - декларация наличных денег), который является приложением к основному формуляру декларации</w:t>
      </w:r>
      <w:r>
        <w:rPr>
          <w:rFonts w:eastAsia="Calibri"/>
          <w:sz w:val="28"/>
          <w:szCs w:val="28"/>
        </w:rPr>
        <w:t>.</w:t>
      </w:r>
      <w:r w:rsidRPr="00945C14"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945C14">
        <w:rPr>
          <w:rFonts w:eastAsia="Calibri"/>
          <w:sz w:val="28"/>
          <w:szCs w:val="28"/>
        </w:rPr>
        <w:t>Бланк декларации имеет размер 148 x 210 мм (формат А5) или 210х296 (формат А4), изготавливается типографским способом или распечатывается с применением печатающих устройств электронной вычислительной техники.</w:t>
      </w:r>
      <w:r w:rsidRPr="00945C14"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945C14">
        <w:rPr>
          <w:rFonts w:eastAsia="Calibri"/>
          <w:sz w:val="28"/>
          <w:szCs w:val="28"/>
        </w:rPr>
        <w:t>Декларация составляется в двух экземплярах для целей таможенного декларирования:</w:t>
      </w:r>
    </w:p>
    <w:p w:rsidR="00945C14" w:rsidRPr="00945C14" w:rsidRDefault="00945C14" w:rsidP="00C41DB3">
      <w:pPr>
        <w:numPr>
          <w:ilvl w:val="0"/>
          <w:numId w:val="14"/>
        </w:numPr>
        <w:jc w:val="both"/>
        <w:rPr>
          <w:rFonts w:eastAsia="Calibri"/>
          <w:sz w:val="28"/>
          <w:szCs w:val="28"/>
        </w:rPr>
      </w:pPr>
      <w:r w:rsidRPr="00945C14">
        <w:rPr>
          <w:rFonts w:eastAsia="Calibri"/>
          <w:sz w:val="28"/>
          <w:szCs w:val="28"/>
        </w:rPr>
        <w:t xml:space="preserve">товаров, ввозимых на таможенную территорию </w:t>
      </w:r>
      <w:r w:rsidR="000A3C8E">
        <w:rPr>
          <w:rFonts w:eastAsia="Calibri"/>
          <w:sz w:val="28"/>
          <w:szCs w:val="28"/>
        </w:rPr>
        <w:t>Таможенного союза</w:t>
      </w:r>
      <w:r w:rsidRPr="00945C14">
        <w:rPr>
          <w:rFonts w:eastAsia="Calibri"/>
          <w:sz w:val="28"/>
          <w:szCs w:val="28"/>
        </w:rPr>
        <w:t xml:space="preserve"> в сопровождаемом багаже, в случае, если перемещающее их физическое лицо при пересечении таможенной границы имеет несопровождаемый багаж;</w:t>
      </w:r>
    </w:p>
    <w:p w:rsidR="00945C14" w:rsidRPr="00945C14" w:rsidRDefault="00945C14" w:rsidP="00C41DB3">
      <w:pPr>
        <w:numPr>
          <w:ilvl w:val="0"/>
          <w:numId w:val="14"/>
        </w:numPr>
        <w:jc w:val="both"/>
        <w:rPr>
          <w:rFonts w:eastAsia="Calibri"/>
          <w:sz w:val="28"/>
          <w:szCs w:val="28"/>
        </w:rPr>
      </w:pPr>
      <w:r w:rsidRPr="00945C14">
        <w:rPr>
          <w:rFonts w:eastAsia="Calibri"/>
          <w:sz w:val="28"/>
          <w:szCs w:val="28"/>
        </w:rPr>
        <w:t>товаров, перемещаемых через таможенную границу в несопровождаемом багаже;</w:t>
      </w:r>
    </w:p>
    <w:p w:rsidR="00945C14" w:rsidRPr="00945C14" w:rsidRDefault="00945C14" w:rsidP="00C41DB3">
      <w:pPr>
        <w:numPr>
          <w:ilvl w:val="0"/>
          <w:numId w:val="14"/>
        </w:numPr>
        <w:jc w:val="both"/>
        <w:rPr>
          <w:rFonts w:eastAsia="Calibri"/>
          <w:sz w:val="28"/>
          <w:szCs w:val="28"/>
        </w:rPr>
      </w:pPr>
      <w:r w:rsidRPr="00945C14">
        <w:rPr>
          <w:rFonts w:eastAsia="Calibri"/>
          <w:sz w:val="28"/>
          <w:szCs w:val="28"/>
        </w:rPr>
        <w:t>товаров, в отношении которых декларант изъявил желание произвести идентификацию;</w:t>
      </w:r>
    </w:p>
    <w:p w:rsidR="00945C14" w:rsidRPr="00945C14" w:rsidRDefault="00945C14" w:rsidP="00C41DB3">
      <w:pPr>
        <w:numPr>
          <w:ilvl w:val="0"/>
          <w:numId w:val="14"/>
        </w:numPr>
        <w:jc w:val="both"/>
        <w:rPr>
          <w:rFonts w:eastAsia="Calibri"/>
          <w:sz w:val="28"/>
          <w:szCs w:val="28"/>
        </w:rPr>
      </w:pPr>
      <w:r w:rsidRPr="00945C14">
        <w:rPr>
          <w:rFonts w:eastAsia="Calibri"/>
          <w:sz w:val="28"/>
          <w:szCs w:val="28"/>
        </w:rPr>
        <w:t xml:space="preserve">транспортных средств для личного пользования, временно ввозимых на таможенную территорию </w:t>
      </w:r>
      <w:r w:rsidR="000A3C8E">
        <w:rPr>
          <w:rFonts w:eastAsia="Calibri"/>
          <w:sz w:val="28"/>
          <w:szCs w:val="28"/>
        </w:rPr>
        <w:t>Таможенного союза</w:t>
      </w:r>
      <w:r w:rsidRPr="00945C14">
        <w:rPr>
          <w:rFonts w:eastAsia="Calibri"/>
          <w:sz w:val="28"/>
          <w:szCs w:val="28"/>
        </w:rPr>
        <w:t xml:space="preserve">. </w:t>
      </w:r>
    </w:p>
    <w:p w:rsidR="0060279A" w:rsidRPr="0060279A" w:rsidRDefault="0060279A" w:rsidP="0060279A">
      <w:pPr>
        <w:ind w:firstLine="567"/>
        <w:jc w:val="both"/>
        <w:rPr>
          <w:rFonts w:eastAsia="Calibri"/>
          <w:sz w:val="28"/>
          <w:szCs w:val="28"/>
        </w:rPr>
      </w:pPr>
      <w:r w:rsidRPr="0060279A">
        <w:rPr>
          <w:rFonts w:eastAsia="Calibri"/>
          <w:sz w:val="28"/>
          <w:szCs w:val="28"/>
        </w:rPr>
        <w:t>Декларация наличных денег заполняется при перемещении:</w:t>
      </w:r>
    </w:p>
    <w:p w:rsidR="0060279A" w:rsidRPr="0060279A" w:rsidRDefault="0060279A" w:rsidP="00C41DB3">
      <w:pPr>
        <w:numPr>
          <w:ilvl w:val="0"/>
          <w:numId w:val="15"/>
        </w:numPr>
        <w:jc w:val="both"/>
        <w:rPr>
          <w:rFonts w:eastAsia="Calibri"/>
          <w:sz w:val="28"/>
          <w:szCs w:val="28"/>
        </w:rPr>
      </w:pPr>
      <w:r w:rsidRPr="0060279A">
        <w:rPr>
          <w:rFonts w:eastAsia="Calibri"/>
          <w:sz w:val="28"/>
          <w:szCs w:val="28"/>
        </w:rPr>
        <w:t>наличных денежных средств (банкноты и монеты, за исключением монет из драгоценных металлов) и дорожных чеков, в сумме</w:t>
      </w:r>
      <w:r w:rsidR="00ED5490">
        <w:rPr>
          <w:rFonts w:eastAsia="Calibri"/>
          <w:sz w:val="28"/>
          <w:szCs w:val="28"/>
        </w:rPr>
        <w:t>,</w:t>
      </w:r>
      <w:r w:rsidRPr="0060279A">
        <w:rPr>
          <w:rFonts w:eastAsia="Calibri"/>
          <w:sz w:val="28"/>
          <w:szCs w:val="28"/>
        </w:rPr>
        <w:t xml:space="preserve"> превышающей в эквиваленте 10 тысяч долларов США;</w:t>
      </w:r>
    </w:p>
    <w:p w:rsidR="0060279A" w:rsidRPr="0060279A" w:rsidRDefault="0060279A" w:rsidP="00C41DB3">
      <w:pPr>
        <w:numPr>
          <w:ilvl w:val="0"/>
          <w:numId w:val="15"/>
        </w:numPr>
        <w:jc w:val="both"/>
        <w:rPr>
          <w:rFonts w:eastAsia="Calibri"/>
          <w:sz w:val="28"/>
          <w:szCs w:val="28"/>
        </w:rPr>
      </w:pPr>
      <w:r w:rsidRPr="0060279A">
        <w:rPr>
          <w:rFonts w:eastAsia="Calibri"/>
          <w:sz w:val="28"/>
          <w:szCs w:val="28"/>
        </w:rPr>
        <w:t>иных денежных инструментов в документарной форме (вексель, чеки (банковские), ценные бумаги на предъявителя, удостоверяющие обязательство эмитента (должника) по выплате денежных средств, в которых не указано лицо, которому осуществляется такая выплата).</w:t>
      </w:r>
    </w:p>
    <w:p w:rsidR="0060279A" w:rsidRPr="0060279A" w:rsidRDefault="0060279A" w:rsidP="0060279A">
      <w:pPr>
        <w:ind w:firstLine="567"/>
        <w:jc w:val="both"/>
        <w:rPr>
          <w:rFonts w:eastAsia="Calibri"/>
          <w:sz w:val="28"/>
          <w:szCs w:val="28"/>
        </w:rPr>
      </w:pPr>
      <w:r w:rsidRPr="0060279A">
        <w:rPr>
          <w:rFonts w:eastAsia="Calibri"/>
          <w:sz w:val="28"/>
          <w:szCs w:val="28"/>
        </w:rPr>
        <w:t>При заполнении формуляра указываются сведения о</w:t>
      </w:r>
      <w:r w:rsidR="00ED5490">
        <w:rPr>
          <w:rFonts w:eastAsia="Calibri"/>
          <w:sz w:val="28"/>
          <w:szCs w:val="28"/>
        </w:rPr>
        <w:t>бо</w:t>
      </w:r>
      <w:r w:rsidRPr="0060279A">
        <w:rPr>
          <w:rFonts w:eastAsia="Calibri"/>
          <w:sz w:val="28"/>
          <w:szCs w:val="28"/>
        </w:rPr>
        <w:t xml:space="preserve"> всех перемещаемых наличных денежных средствах, дорожных чеках и денежных инструментах.</w:t>
      </w:r>
    </w:p>
    <w:p w:rsidR="00945C14" w:rsidRDefault="00945C14" w:rsidP="00945C14">
      <w:pPr>
        <w:ind w:firstLine="567"/>
        <w:jc w:val="both"/>
        <w:rPr>
          <w:rFonts w:eastAsia="Calibri"/>
          <w:sz w:val="28"/>
          <w:szCs w:val="28"/>
        </w:rPr>
      </w:pPr>
    </w:p>
    <w:p w:rsidR="00E4756E" w:rsidRPr="0072610D" w:rsidRDefault="0072610D" w:rsidP="00557289">
      <w:pPr>
        <w:jc w:val="both"/>
        <w:rPr>
          <w:rFonts w:eastAsia="Calibri"/>
          <w:b/>
          <w:sz w:val="28"/>
          <w:szCs w:val="28"/>
        </w:rPr>
      </w:pPr>
      <w:r w:rsidRPr="0012240F">
        <w:rPr>
          <w:b/>
          <w:i/>
          <w:sz w:val="28"/>
          <w:szCs w:val="28"/>
        </w:rPr>
        <w:t xml:space="preserve">Тема </w:t>
      </w:r>
      <w:r w:rsidR="001701F7" w:rsidRPr="0012240F">
        <w:rPr>
          <w:b/>
          <w:i/>
          <w:sz w:val="28"/>
          <w:szCs w:val="28"/>
        </w:rPr>
        <w:t>7</w:t>
      </w:r>
      <w:r w:rsidRPr="0072610D">
        <w:rPr>
          <w:b/>
          <w:sz w:val="28"/>
          <w:szCs w:val="28"/>
        </w:rPr>
        <w:t>.</w:t>
      </w:r>
      <w:r w:rsidRPr="0072610D">
        <w:rPr>
          <w:b/>
          <w:i/>
          <w:sz w:val="28"/>
          <w:szCs w:val="28"/>
        </w:rPr>
        <w:t xml:space="preserve"> </w:t>
      </w:r>
      <w:r w:rsidR="001701F7" w:rsidRPr="001701F7">
        <w:rPr>
          <w:b/>
          <w:bCs/>
          <w:sz w:val="28"/>
          <w:szCs w:val="28"/>
        </w:rPr>
        <w:t>Применение системы управления рисками</w:t>
      </w:r>
    </w:p>
    <w:p w:rsidR="00E4756E" w:rsidRDefault="00E4756E" w:rsidP="005118DD">
      <w:pPr>
        <w:ind w:firstLine="567"/>
        <w:jc w:val="both"/>
        <w:rPr>
          <w:rFonts w:eastAsia="Calibri"/>
          <w:sz w:val="28"/>
          <w:szCs w:val="28"/>
        </w:rPr>
      </w:pPr>
    </w:p>
    <w:p w:rsidR="00E4756E" w:rsidRDefault="00552DED" w:rsidP="005118D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552DED">
        <w:rPr>
          <w:sz w:val="28"/>
          <w:szCs w:val="28"/>
        </w:rPr>
        <w:t>аможенные органы</w:t>
      </w:r>
      <w:r w:rsidR="00F92410">
        <w:rPr>
          <w:sz w:val="28"/>
          <w:szCs w:val="28"/>
        </w:rPr>
        <w:t xml:space="preserve">, </w:t>
      </w:r>
      <w:r w:rsidRPr="00552DED">
        <w:rPr>
          <w:sz w:val="28"/>
          <w:szCs w:val="28"/>
        </w:rPr>
        <w:t>применяю</w:t>
      </w:r>
      <w:r w:rsidR="00F92410">
        <w:rPr>
          <w:sz w:val="28"/>
          <w:szCs w:val="28"/>
        </w:rPr>
        <w:t>щие</w:t>
      </w:r>
      <w:r w:rsidRPr="00552DED">
        <w:rPr>
          <w:sz w:val="28"/>
          <w:szCs w:val="28"/>
        </w:rPr>
        <w:t xml:space="preserve"> СУР для определения товаров, транспортных средств международной перевозки, документов и лиц, подлежащих таможенному контролю, форм таможенного контроля, применяемых к таким товарам, транспортным средствам международной </w:t>
      </w:r>
      <w:r w:rsidRPr="00552DED">
        <w:rPr>
          <w:sz w:val="28"/>
          <w:szCs w:val="28"/>
        </w:rPr>
        <w:lastRenderedPageBreak/>
        <w:t>перевозки, документам и лицам, а также степен</w:t>
      </w:r>
      <w:r w:rsidR="00F92410">
        <w:rPr>
          <w:sz w:val="28"/>
          <w:szCs w:val="28"/>
        </w:rPr>
        <w:t>ь</w:t>
      </w:r>
      <w:r w:rsidRPr="00552DED">
        <w:rPr>
          <w:sz w:val="28"/>
          <w:szCs w:val="28"/>
        </w:rPr>
        <w:t xml:space="preserve"> проведения таможенного контроля.</w:t>
      </w:r>
    </w:p>
    <w:p w:rsidR="004D1504" w:rsidRPr="00BB0E66" w:rsidRDefault="004D1504" w:rsidP="004D1504">
      <w:pPr>
        <w:jc w:val="both"/>
        <w:rPr>
          <w:b/>
          <w:sz w:val="28"/>
          <w:szCs w:val="28"/>
        </w:rPr>
      </w:pPr>
      <w:r w:rsidRPr="00BB0E66">
        <w:rPr>
          <w:b/>
          <w:sz w:val="28"/>
          <w:szCs w:val="28"/>
        </w:rPr>
        <w:t>Ме</w:t>
      </w:r>
      <w:r>
        <w:rPr>
          <w:b/>
          <w:sz w:val="28"/>
          <w:szCs w:val="28"/>
        </w:rPr>
        <w:t xml:space="preserve">тодические рекомендации к теме </w:t>
      </w:r>
      <w:r w:rsidR="001701F7">
        <w:rPr>
          <w:b/>
          <w:sz w:val="28"/>
          <w:szCs w:val="28"/>
        </w:rPr>
        <w:t>7</w:t>
      </w:r>
    </w:p>
    <w:p w:rsidR="00552DED" w:rsidRPr="00552DED" w:rsidRDefault="00552DED" w:rsidP="00DF2846">
      <w:pPr>
        <w:pStyle w:val="Default"/>
        <w:ind w:firstLine="567"/>
        <w:jc w:val="both"/>
        <w:rPr>
          <w:rFonts w:eastAsia="Calibri"/>
          <w:color w:val="auto"/>
          <w:sz w:val="28"/>
          <w:szCs w:val="28"/>
          <w:lang w:eastAsia="ar-SA"/>
        </w:rPr>
      </w:pPr>
      <w:r w:rsidRPr="00552DED">
        <w:rPr>
          <w:rFonts w:eastAsia="Calibri"/>
          <w:color w:val="auto"/>
          <w:sz w:val="28"/>
          <w:szCs w:val="28"/>
          <w:lang w:eastAsia="ar-SA"/>
        </w:rPr>
        <w:t>Стратегия и тактика применения СУР определяется законодательством государств - членов ТС.</w:t>
      </w:r>
      <w:r w:rsidR="00DF2846">
        <w:rPr>
          <w:rFonts w:eastAsia="Calibri"/>
          <w:color w:val="auto"/>
          <w:sz w:val="28"/>
          <w:szCs w:val="28"/>
          <w:lang w:eastAsia="ar-SA"/>
        </w:rPr>
        <w:t xml:space="preserve"> </w:t>
      </w:r>
      <w:r w:rsidRPr="00552DED">
        <w:rPr>
          <w:rFonts w:eastAsia="Calibri"/>
          <w:color w:val="auto"/>
          <w:sz w:val="28"/>
          <w:szCs w:val="28"/>
          <w:lang w:eastAsia="ar-SA"/>
        </w:rPr>
        <w:t>Основы и принципы таможенного контроля, пред</w:t>
      </w:r>
      <w:r w:rsidR="00906F81">
        <w:rPr>
          <w:rFonts w:eastAsia="Calibri"/>
          <w:color w:val="auto"/>
          <w:sz w:val="28"/>
          <w:szCs w:val="28"/>
          <w:lang w:eastAsia="ar-SA"/>
        </w:rPr>
        <w:t>усматривающие использование СУР</w:t>
      </w:r>
      <w:r w:rsidRPr="00552DED">
        <w:rPr>
          <w:rFonts w:eastAsia="Calibri"/>
          <w:color w:val="auto"/>
          <w:sz w:val="28"/>
          <w:szCs w:val="28"/>
          <w:lang w:eastAsia="ar-SA"/>
        </w:rPr>
        <w:t>:</w:t>
      </w:r>
    </w:p>
    <w:p w:rsidR="00552DED" w:rsidRPr="00552DED" w:rsidRDefault="00552DED" w:rsidP="00C41DB3">
      <w:pPr>
        <w:pStyle w:val="Default"/>
        <w:numPr>
          <w:ilvl w:val="0"/>
          <w:numId w:val="16"/>
        </w:numPr>
        <w:jc w:val="both"/>
        <w:rPr>
          <w:rFonts w:eastAsia="Calibri"/>
          <w:color w:val="auto"/>
          <w:sz w:val="28"/>
          <w:szCs w:val="28"/>
          <w:lang w:eastAsia="ar-SA"/>
        </w:rPr>
      </w:pPr>
      <w:r w:rsidRPr="00552DED">
        <w:rPr>
          <w:rFonts w:eastAsia="Calibri"/>
          <w:color w:val="auto"/>
          <w:sz w:val="28"/>
          <w:szCs w:val="28"/>
          <w:lang w:eastAsia="ar-SA"/>
        </w:rPr>
        <w:t>таможенный контроль ограничивается минимумом, необходимым для обеспечения соблюдения таможенного законодательства;</w:t>
      </w:r>
    </w:p>
    <w:p w:rsidR="00552DED" w:rsidRPr="00552DED" w:rsidRDefault="00552DED" w:rsidP="00C41DB3">
      <w:pPr>
        <w:pStyle w:val="Default"/>
        <w:numPr>
          <w:ilvl w:val="0"/>
          <w:numId w:val="16"/>
        </w:numPr>
        <w:jc w:val="both"/>
        <w:rPr>
          <w:rFonts w:eastAsia="Calibri"/>
          <w:color w:val="auto"/>
          <w:sz w:val="28"/>
          <w:szCs w:val="28"/>
          <w:lang w:eastAsia="ar-SA"/>
        </w:rPr>
      </w:pPr>
      <w:r w:rsidRPr="00552DED">
        <w:rPr>
          <w:rFonts w:eastAsia="Calibri"/>
          <w:color w:val="auto"/>
          <w:sz w:val="28"/>
          <w:szCs w:val="28"/>
          <w:lang w:eastAsia="ar-SA"/>
        </w:rPr>
        <w:t>при выборе форм таможенного контроля используется СУР;</w:t>
      </w:r>
    </w:p>
    <w:p w:rsidR="00552DED" w:rsidRPr="00552DED" w:rsidRDefault="00552DED" w:rsidP="00C41DB3">
      <w:pPr>
        <w:pStyle w:val="Default"/>
        <w:numPr>
          <w:ilvl w:val="0"/>
          <w:numId w:val="16"/>
        </w:numPr>
        <w:jc w:val="both"/>
        <w:rPr>
          <w:rFonts w:eastAsia="Calibri"/>
          <w:color w:val="auto"/>
          <w:sz w:val="28"/>
          <w:szCs w:val="28"/>
          <w:lang w:eastAsia="ar-SA"/>
        </w:rPr>
      </w:pPr>
      <w:r w:rsidRPr="00552DED">
        <w:rPr>
          <w:rFonts w:eastAsia="Calibri"/>
          <w:color w:val="auto"/>
          <w:sz w:val="28"/>
          <w:szCs w:val="28"/>
          <w:lang w:eastAsia="ar-SA"/>
        </w:rPr>
        <w:t>таможенная служба применяет метод анализа рисков для определения лиц и товаров, включая транспортные средства, подлежащие проверке, и степени такой проверки;</w:t>
      </w:r>
    </w:p>
    <w:p w:rsidR="00552DED" w:rsidRPr="00552DED" w:rsidRDefault="00552DED" w:rsidP="00C41DB3">
      <w:pPr>
        <w:pStyle w:val="Default"/>
        <w:numPr>
          <w:ilvl w:val="0"/>
          <w:numId w:val="16"/>
        </w:numPr>
        <w:jc w:val="both"/>
        <w:rPr>
          <w:rFonts w:eastAsia="Calibri"/>
          <w:color w:val="auto"/>
          <w:sz w:val="28"/>
          <w:szCs w:val="28"/>
          <w:lang w:eastAsia="ar-SA"/>
        </w:rPr>
      </w:pPr>
      <w:r w:rsidRPr="00552DED">
        <w:rPr>
          <w:rFonts w:eastAsia="Calibri"/>
          <w:color w:val="auto"/>
          <w:sz w:val="28"/>
          <w:szCs w:val="28"/>
          <w:lang w:eastAsia="ar-SA"/>
        </w:rPr>
        <w:t>таможенная служба принимает стратегию, базирующуюся на системе мер оценки</w:t>
      </w:r>
      <w:r>
        <w:rPr>
          <w:rFonts w:eastAsia="Calibri"/>
          <w:color w:val="auto"/>
          <w:sz w:val="28"/>
          <w:szCs w:val="28"/>
          <w:lang w:eastAsia="ar-SA"/>
        </w:rPr>
        <w:t>,</w:t>
      </w:r>
      <w:r w:rsidRPr="00552DED">
        <w:rPr>
          <w:rFonts w:eastAsia="Calibri"/>
          <w:color w:val="auto"/>
          <w:sz w:val="28"/>
          <w:szCs w:val="28"/>
          <w:lang w:eastAsia="ar-SA"/>
        </w:rPr>
        <w:t xml:space="preserve"> вероятности несоблюдения законодательства.</w:t>
      </w:r>
    </w:p>
    <w:p w:rsidR="001E5628" w:rsidRDefault="00552DED" w:rsidP="00552DED">
      <w:pPr>
        <w:pStyle w:val="Default"/>
        <w:jc w:val="both"/>
        <w:rPr>
          <w:rFonts w:eastAsia="Calibri"/>
          <w:color w:val="auto"/>
          <w:sz w:val="28"/>
          <w:szCs w:val="28"/>
          <w:lang w:eastAsia="ar-SA"/>
        </w:rPr>
      </w:pPr>
      <w:r>
        <w:rPr>
          <w:rFonts w:eastAsia="Calibri"/>
          <w:color w:val="auto"/>
          <w:sz w:val="28"/>
          <w:szCs w:val="28"/>
          <w:lang w:eastAsia="ar-SA"/>
        </w:rPr>
        <w:t xml:space="preserve">       </w:t>
      </w:r>
      <w:r w:rsidRPr="00552DED">
        <w:rPr>
          <w:rFonts w:eastAsia="Calibri"/>
          <w:color w:val="auto"/>
          <w:sz w:val="28"/>
          <w:szCs w:val="28"/>
          <w:lang w:eastAsia="ar-SA"/>
        </w:rPr>
        <w:t xml:space="preserve">В ТК </w:t>
      </w:r>
      <w:r w:rsidR="00A879D0">
        <w:rPr>
          <w:rFonts w:eastAsia="Calibri"/>
          <w:color w:val="auto"/>
          <w:sz w:val="28"/>
          <w:szCs w:val="28"/>
          <w:lang w:eastAsia="ar-SA"/>
        </w:rPr>
        <w:t xml:space="preserve">ЕАЭС </w:t>
      </w:r>
      <w:r w:rsidRPr="00552DED">
        <w:rPr>
          <w:rFonts w:eastAsia="Calibri"/>
          <w:color w:val="auto"/>
          <w:sz w:val="28"/>
          <w:szCs w:val="28"/>
          <w:lang w:eastAsia="ar-SA"/>
        </w:rPr>
        <w:t>регламентированы цели применения системы управления рисками</w:t>
      </w:r>
      <w:r w:rsidR="001E5628">
        <w:rPr>
          <w:rFonts w:eastAsia="Calibri"/>
          <w:color w:val="auto"/>
          <w:sz w:val="28"/>
          <w:szCs w:val="28"/>
          <w:lang w:eastAsia="ar-SA"/>
        </w:rPr>
        <w:t>. Такими целями являются (рисунок 7.1.):</w:t>
      </w:r>
    </w:p>
    <w:p w:rsidR="001E5628" w:rsidRPr="001E5628" w:rsidRDefault="00C51D5E" w:rsidP="00C41DB3">
      <w:pPr>
        <w:numPr>
          <w:ilvl w:val="0"/>
          <w:numId w:val="26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1E5628">
        <w:rPr>
          <w:rFonts w:eastAsia="Calibri"/>
          <w:sz w:val="28"/>
          <w:szCs w:val="28"/>
        </w:rPr>
        <w:t xml:space="preserve"> </w:t>
      </w:r>
      <w:r w:rsidR="001E5628">
        <w:rPr>
          <w:sz w:val="28"/>
          <w:szCs w:val="28"/>
        </w:rPr>
        <w:t>о</w:t>
      </w:r>
      <w:r w:rsidR="001E5628" w:rsidRPr="001E5628">
        <w:rPr>
          <w:sz w:val="28"/>
          <w:szCs w:val="28"/>
        </w:rPr>
        <w:t>беспечение в пределах компетенции мер по защите национальной безопасности, жизни и здоровья человека, охране окружающей среды</w:t>
      </w:r>
      <w:r w:rsidR="001E5628">
        <w:rPr>
          <w:sz w:val="28"/>
          <w:szCs w:val="28"/>
        </w:rPr>
        <w:t>;</w:t>
      </w:r>
    </w:p>
    <w:p w:rsidR="00552DED" w:rsidRPr="001E5628" w:rsidRDefault="001E5628" w:rsidP="001E5628">
      <w:pPr>
        <w:pStyle w:val="Default"/>
        <w:jc w:val="both"/>
        <w:rPr>
          <w:rFonts w:eastAsia="Calibri"/>
          <w:color w:val="auto"/>
          <w:sz w:val="28"/>
          <w:szCs w:val="28"/>
          <w:lang w:eastAsia="ar-SA"/>
        </w:rPr>
      </w:pPr>
      <w:r w:rsidRPr="001E5628">
        <w:rPr>
          <w:sz w:val="28"/>
          <w:szCs w:val="28"/>
        </w:rPr>
        <w:t xml:space="preserve">2. </w:t>
      </w:r>
      <w:r>
        <w:rPr>
          <w:sz w:val="28"/>
          <w:szCs w:val="28"/>
        </w:rPr>
        <w:t>с</w:t>
      </w:r>
      <w:r w:rsidRPr="001E5628">
        <w:rPr>
          <w:sz w:val="28"/>
          <w:szCs w:val="28"/>
        </w:rPr>
        <w:t>осредоточение внимания на областях повышенного риска и обеспечение более эффективного использования имеющихся ресурсов</w:t>
      </w:r>
      <w:r>
        <w:rPr>
          <w:sz w:val="28"/>
          <w:szCs w:val="28"/>
        </w:rPr>
        <w:t>;</w:t>
      </w:r>
    </w:p>
    <w:p w:rsidR="001E5628" w:rsidRPr="001E5628" w:rsidRDefault="001E5628" w:rsidP="001E5628">
      <w:pPr>
        <w:pStyle w:val="Default"/>
        <w:jc w:val="both"/>
        <w:rPr>
          <w:rFonts w:eastAsia="Calibri"/>
          <w:color w:val="auto"/>
          <w:sz w:val="28"/>
          <w:szCs w:val="28"/>
          <w:lang w:eastAsia="ar-SA"/>
        </w:rPr>
      </w:pPr>
      <w:r w:rsidRPr="001E5628">
        <w:rPr>
          <w:sz w:val="28"/>
          <w:szCs w:val="28"/>
        </w:rPr>
        <w:t xml:space="preserve">3. </w:t>
      </w:r>
      <w:r>
        <w:rPr>
          <w:sz w:val="28"/>
          <w:szCs w:val="28"/>
        </w:rPr>
        <w:t>в</w:t>
      </w:r>
      <w:r w:rsidRPr="001E5628">
        <w:rPr>
          <w:sz w:val="28"/>
          <w:szCs w:val="28"/>
        </w:rPr>
        <w:t>ыявление, прогнозирование и предотвращение нарушений таможенного законодательства ТС и (или) законодательства государств-членов ТС</w:t>
      </w:r>
      <w:r>
        <w:rPr>
          <w:sz w:val="28"/>
          <w:szCs w:val="28"/>
        </w:rPr>
        <w:t>;</w:t>
      </w:r>
    </w:p>
    <w:p w:rsidR="001E5628" w:rsidRPr="001E5628" w:rsidRDefault="001E5628" w:rsidP="001E5628">
      <w:pPr>
        <w:pStyle w:val="Default"/>
        <w:jc w:val="both"/>
        <w:rPr>
          <w:rFonts w:eastAsia="Calibri"/>
          <w:color w:val="auto"/>
          <w:sz w:val="28"/>
          <w:szCs w:val="28"/>
          <w:lang w:eastAsia="ar-SA"/>
        </w:rPr>
      </w:pPr>
      <w:r w:rsidRPr="001E5628">
        <w:rPr>
          <w:sz w:val="28"/>
          <w:szCs w:val="28"/>
        </w:rPr>
        <w:t xml:space="preserve">4. </w:t>
      </w:r>
      <w:r>
        <w:rPr>
          <w:sz w:val="28"/>
          <w:szCs w:val="28"/>
        </w:rPr>
        <w:t>у</w:t>
      </w:r>
      <w:r w:rsidRPr="001E5628">
        <w:rPr>
          <w:sz w:val="28"/>
          <w:szCs w:val="28"/>
        </w:rPr>
        <w:t>скорение проведения таможенных операций при перемещении товаров через таможенную границу.</w:t>
      </w:r>
    </w:p>
    <w:p w:rsidR="001E5628" w:rsidRDefault="001E5628" w:rsidP="00552DED">
      <w:pPr>
        <w:pStyle w:val="Default"/>
        <w:jc w:val="both"/>
        <w:rPr>
          <w:rFonts w:eastAsia="Calibri"/>
          <w:color w:val="auto"/>
          <w:sz w:val="28"/>
          <w:szCs w:val="28"/>
          <w:lang w:eastAsia="ar-SA"/>
        </w:rPr>
      </w:pPr>
    </w:p>
    <w:p w:rsidR="00DF2846" w:rsidRDefault="007801D9" w:rsidP="005118DD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15" behindDoc="0" locked="0" layoutInCell="1" allowOverlap="1">
                <wp:simplePos x="0" y="0"/>
                <wp:positionH relativeFrom="column">
                  <wp:posOffset>3347085</wp:posOffset>
                </wp:positionH>
                <wp:positionV relativeFrom="paragraph">
                  <wp:posOffset>191135</wp:posOffset>
                </wp:positionV>
                <wp:extent cx="2704465" cy="859790"/>
                <wp:effectExtent l="19050" t="19050" r="19685" b="16510"/>
                <wp:wrapNone/>
                <wp:docPr id="8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4465" cy="859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1A54" w:rsidRDefault="00CD1A54">
                            <w:r>
                              <w:t>2.Сосредоточение внимания на областях повышенного риска и обеспечение более эффективного использования имеющихся ресурсов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50" style="position:absolute;left:0;text-align:left;margin-left:263.55pt;margin-top:15.05pt;width:212.95pt;height:67.7pt;z-index: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" strokeweight="3pt">
                <v:stroke linestyle="thinThin"/>
                <v:textbox>
                  <w:txbxContent>
                    <w:p w:rsidR="00AF04A5" w:rsidRDefault="00AF04A5">
                      <w:r>
                        <w:t>2.Сосредоточение внимания на областях повышенного риска и обеспечение более эффективного использования имеющихся ресурсов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Calibr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14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191135</wp:posOffset>
                </wp:positionV>
                <wp:extent cx="3002280" cy="859790"/>
                <wp:effectExtent l="19050" t="19050" r="26670" b="16510"/>
                <wp:wrapNone/>
                <wp:docPr id="8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2280" cy="859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1A54" w:rsidRDefault="00CD1A54" w:rsidP="00C41DB3">
                            <w:pPr>
                              <w:numPr>
                                <w:ilvl w:val="0"/>
                                <w:numId w:val="26"/>
                              </w:numPr>
                              <w:tabs>
                                <w:tab w:val="left" w:pos="284"/>
                              </w:tabs>
                              <w:ind w:left="0" w:firstLine="0"/>
                            </w:pPr>
                            <w:r>
                              <w:t>Обеспечение в пределах компетенции мер по защите национальной безопасности, жизни и здоровья человека, охране окружающей среды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51" style="position:absolute;left:0;text-align:left;margin-left:1.35pt;margin-top:15.05pt;width:236.4pt;height:67.7pt;z-index: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" strokeweight="3pt">
                <v:stroke linestyle="thinThin"/>
                <v:textbox>
                  <w:txbxContent>
                    <w:p w:rsidR="00AF04A5" w:rsidRDefault="00AF04A5" w:rsidP="00C41DB3">
                      <w:pPr>
                        <w:numPr>
                          <w:ilvl w:val="0"/>
                          <w:numId w:val="26"/>
                        </w:numPr>
                        <w:tabs>
                          <w:tab w:val="left" w:pos="284"/>
                        </w:tabs>
                        <w:ind w:left="0" w:firstLine="0"/>
                      </w:pPr>
                      <w:r>
                        <w:t>Обеспечение в пределах компетенции мер по защите национальной безопасности, жизни и здоровья человека, охране окружающей среды</w:t>
                      </w:r>
                    </w:p>
                  </w:txbxContent>
                </v:textbox>
              </v:rect>
            </w:pict>
          </mc:Fallback>
        </mc:AlternateContent>
      </w:r>
    </w:p>
    <w:p w:rsidR="00552DED" w:rsidRDefault="00552DED" w:rsidP="005118DD">
      <w:pPr>
        <w:ind w:firstLine="567"/>
        <w:jc w:val="both"/>
        <w:rPr>
          <w:rFonts w:eastAsia="Calibri"/>
          <w:sz w:val="28"/>
          <w:szCs w:val="28"/>
        </w:rPr>
      </w:pPr>
    </w:p>
    <w:p w:rsidR="00497591" w:rsidRDefault="007801D9" w:rsidP="005118DD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19" behindDoc="0" locked="0" layoutInCell="1" allowOverlap="1">
                <wp:simplePos x="0" y="0"/>
                <wp:positionH relativeFrom="column">
                  <wp:posOffset>3019425</wp:posOffset>
                </wp:positionH>
                <wp:positionV relativeFrom="paragraph">
                  <wp:posOffset>55245</wp:posOffset>
                </wp:positionV>
                <wp:extent cx="327660" cy="286385"/>
                <wp:effectExtent l="0" t="38100" r="34290" b="56515"/>
                <wp:wrapNone/>
                <wp:docPr id="84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660" cy="286385"/>
                        </a:xfrm>
                        <a:prstGeom prst="rightArrow">
                          <a:avLst>
                            <a:gd name="adj1" fmla="val 50000"/>
                            <a:gd name="adj2" fmla="val 2860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13" style="position:absolute;margin-left:237.75pt;margin-top:4.35pt;width:25.8pt;height:22.55pt;z-index: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"/>
            </w:pict>
          </mc:Fallback>
        </mc:AlternateContent>
      </w:r>
    </w:p>
    <w:p w:rsidR="00552DED" w:rsidRDefault="00552DED" w:rsidP="005118DD">
      <w:pPr>
        <w:ind w:firstLine="567"/>
        <w:jc w:val="both"/>
        <w:rPr>
          <w:rFonts w:eastAsia="Calibri"/>
          <w:sz w:val="28"/>
          <w:szCs w:val="28"/>
        </w:rPr>
      </w:pPr>
    </w:p>
    <w:p w:rsidR="00DF2846" w:rsidRDefault="00DF2846" w:rsidP="005118DD">
      <w:pPr>
        <w:ind w:firstLine="567"/>
        <w:jc w:val="both"/>
        <w:rPr>
          <w:rFonts w:eastAsia="Calibri"/>
          <w:sz w:val="28"/>
          <w:szCs w:val="28"/>
        </w:rPr>
      </w:pPr>
    </w:p>
    <w:p w:rsidR="00DF2846" w:rsidRDefault="007801D9" w:rsidP="005118DD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2" behindDoc="0" locked="0" layoutInCell="1" allowOverlap="1">
                <wp:simplePos x="0" y="0"/>
                <wp:positionH relativeFrom="column">
                  <wp:posOffset>862965</wp:posOffset>
                </wp:positionH>
                <wp:positionV relativeFrom="paragraph">
                  <wp:posOffset>28575</wp:posOffset>
                </wp:positionV>
                <wp:extent cx="273050" cy="1064260"/>
                <wp:effectExtent l="19050" t="19050" r="12700" b="21590"/>
                <wp:wrapNone/>
                <wp:docPr id="83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0" cy="1064260"/>
                        </a:xfrm>
                        <a:prstGeom prst="upArrow">
                          <a:avLst>
                            <a:gd name="adj1" fmla="val 50000"/>
                            <a:gd name="adj2" fmla="val 9744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utoShape 19" o:spid="_x0000_s1026" type="#_x0000_t68" style="position:absolute;margin-left:67.95pt;margin-top:2.25pt;width:21.5pt;height:83.8pt;z-index:2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"/>
            </w:pict>
          </mc:Fallback>
        </mc:AlternateContent>
      </w:r>
      <w:r>
        <w:rPr>
          <w:rFonts w:eastAsia="Calibr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0" behindDoc="0" locked="0" layoutInCell="1" allowOverlap="1">
                <wp:simplePos x="0" y="0"/>
                <wp:positionH relativeFrom="column">
                  <wp:posOffset>4902835</wp:posOffset>
                </wp:positionH>
                <wp:positionV relativeFrom="paragraph">
                  <wp:posOffset>28575</wp:posOffset>
                </wp:positionV>
                <wp:extent cx="313690" cy="969010"/>
                <wp:effectExtent l="19050" t="0" r="10160" b="40640"/>
                <wp:wrapNone/>
                <wp:docPr id="82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690" cy="969010"/>
                        </a:xfrm>
                        <a:prstGeom prst="downArrow">
                          <a:avLst>
                            <a:gd name="adj1" fmla="val 50000"/>
                            <a:gd name="adj2" fmla="val 7722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67" style="position:absolute;margin-left:386.05pt;margin-top:2.25pt;width:24.7pt;height:76.3pt;z-index: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"/>
            </w:pict>
          </mc:Fallback>
        </mc:AlternateContent>
      </w:r>
    </w:p>
    <w:p w:rsidR="00DF2846" w:rsidRDefault="007801D9" w:rsidP="005118DD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16" behindDoc="0" locked="0" layoutInCell="1" allowOverlap="1">
                <wp:simplePos x="0" y="0"/>
                <wp:positionH relativeFrom="column">
                  <wp:posOffset>1861820</wp:posOffset>
                </wp:positionH>
                <wp:positionV relativeFrom="paragraph">
                  <wp:posOffset>58420</wp:posOffset>
                </wp:positionV>
                <wp:extent cx="2320290" cy="587375"/>
                <wp:effectExtent l="19050" t="19050" r="22860" b="22225"/>
                <wp:wrapNone/>
                <wp:docPr id="8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0290" cy="58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1A54" w:rsidRPr="00DF2846" w:rsidRDefault="00CD1A54" w:rsidP="00DF2846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DF2846">
                              <w:rPr>
                                <w:b/>
                                <w:sz w:val="32"/>
                              </w:rPr>
                              <w:t>Цели применения СУР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52" style="position:absolute;left:0;text-align:left;margin-left:146.6pt;margin-top:4.6pt;width:182.7pt;height:46.25pt;z-index: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" strokeweight="3pt">
                <v:stroke linestyle="thinThin"/>
                <v:textbox>
                  <w:txbxContent>
                    <w:p w:rsidR="00AF04A5" w:rsidRPr="00DF2846" w:rsidRDefault="00AF04A5" w:rsidP="00DF2846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DF2846">
                        <w:rPr>
                          <w:b/>
                          <w:sz w:val="32"/>
                        </w:rPr>
                        <w:t>Цели применения СУР</w:t>
                      </w:r>
                    </w:p>
                  </w:txbxContent>
                </v:textbox>
              </v:rect>
            </w:pict>
          </mc:Fallback>
        </mc:AlternateContent>
      </w:r>
    </w:p>
    <w:p w:rsidR="00DF2846" w:rsidRDefault="00DF2846" w:rsidP="005118DD">
      <w:pPr>
        <w:ind w:firstLine="567"/>
        <w:jc w:val="both"/>
        <w:rPr>
          <w:rFonts w:eastAsia="Calibri"/>
          <w:sz w:val="28"/>
          <w:szCs w:val="28"/>
        </w:rPr>
      </w:pPr>
    </w:p>
    <w:p w:rsidR="00DF2846" w:rsidRDefault="00DF2846" w:rsidP="005118DD">
      <w:pPr>
        <w:ind w:firstLine="567"/>
        <w:jc w:val="both"/>
        <w:rPr>
          <w:rFonts w:eastAsia="Calibri"/>
          <w:sz w:val="28"/>
          <w:szCs w:val="28"/>
        </w:rPr>
      </w:pPr>
    </w:p>
    <w:p w:rsidR="00DF2846" w:rsidRDefault="00DF2846" w:rsidP="005118DD">
      <w:pPr>
        <w:ind w:firstLine="567"/>
        <w:jc w:val="both"/>
        <w:rPr>
          <w:rFonts w:eastAsia="Calibri"/>
          <w:sz w:val="28"/>
          <w:szCs w:val="28"/>
        </w:rPr>
      </w:pPr>
    </w:p>
    <w:p w:rsidR="00DF2846" w:rsidRDefault="007801D9" w:rsidP="005118DD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18" behindDoc="0" locked="0" layoutInCell="1" allowOverlap="1">
                <wp:simplePos x="0" y="0"/>
                <wp:positionH relativeFrom="column">
                  <wp:posOffset>3019425</wp:posOffset>
                </wp:positionH>
                <wp:positionV relativeFrom="paragraph">
                  <wp:posOffset>71120</wp:posOffset>
                </wp:positionV>
                <wp:extent cx="3032125" cy="889635"/>
                <wp:effectExtent l="19050" t="19050" r="15875" b="24765"/>
                <wp:wrapNone/>
                <wp:docPr id="80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32125" cy="889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1A54" w:rsidRDefault="00CD1A54">
                            <w:r>
                              <w:t>3.Выявление, прогнозирование и предотвращение нарушений таможенного законодательства ТС и (или) законодательства государств-членов ТС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53" style="position:absolute;left:0;text-align:left;margin-left:237.75pt;margin-top:5.6pt;width:238.75pt;height:70.05pt;z-index:1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" strokeweight="3pt">
                <v:stroke linestyle="thinThin"/>
                <v:textbox>
                  <w:txbxContent>
                    <w:p w:rsidR="00AF04A5" w:rsidRDefault="00AF04A5">
                      <w:r>
                        <w:t>3.Выявление, прогнозирование и предотвращение нарушений таможенного законодательства ТС и (или) законодательства государств-членов ТС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Calibr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17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71120</wp:posOffset>
                </wp:positionV>
                <wp:extent cx="2415540" cy="889635"/>
                <wp:effectExtent l="19050" t="19050" r="22860" b="24765"/>
                <wp:wrapNone/>
                <wp:docPr id="3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5540" cy="889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1A54" w:rsidRDefault="00CD1A54">
                            <w:r>
                              <w:t>4. Ускорение проведения таможенных операций при перемещении товаров через таможенную границу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54" style="position:absolute;left:0;text-align:left;margin-left:1.35pt;margin-top:5.6pt;width:190.2pt;height:70.05pt;z-index:1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" strokeweight="3pt">
                <v:stroke linestyle="thinThin"/>
                <v:textbox>
                  <w:txbxContent>
                    <w:p w:rsidR="00AF04A5" w:rsidRDefault="00AF04A5">
                      <w:r>
                        <w:t>4. Ускорение проведения таможенных операций при перемещении товаров через таможенную границу</w:t>
                      </w:r>
                    </w:p>
                  </w:txbxContent>
                </v:textbox>
              </v:rect>
            </w:pict>
          </mc:Fallback>
        </mc:AlternateContent>
      </w:r>
    </w:p>
    <w:p w:rsidR="00DF2846" w:rsidRDefault="00DF2846" w:rsidP="005118DD">
      <w:pPr>
        <w:ind w:firstLine="567"/>
        <w:jc w:val="both"/>
        <w:rPr>
          <w:rFonts w:eastAsia="Calibri"/>
          <w:sz w:val="28"/>
          <w:szCs w:val="28"/>
        </w:rPr>
      </w:pPr>
    </w:p>
    <w:p w:rsidR="00DF2846" w:rsidRDefault="007801D9" w:rsidP="005118DD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1" behindDoc="0" locked="0" layoutInCell="1" allowOverlap="1">
                <wp:simplePos x="0" y="0"/>
                <wp:positionH relativeFrom="column">
                  <wp:posOffset>2432685</wp:posOffset>
                </wp:positionH>
                <wp:positionV relativeFrom="paragraph">
                  <wp:posOffset>31115</wp:posOffset>
                </wp:positionV>
                <wp:extent cx="586740" cy="273050"/>
                <wp:effectExtent l="19050" t="19050" r="22860" b="31750"/>
                <wp:wrapNone/>
                <wp:docPr id="77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740" cy="273050"/>
                        </a:xfrm>
                        <a:prstGeom prst="leftArrow">
                          <a:avLst>
                            <a:gd name="adj1" fmla="val 50000"/>
                            <a:gd name="adj2" fmla="val 5372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utoShape 18" o:spid="_x0000_s1026" type="#_x0000_t66" style="position:absolute;margin-left:191.55pt;margin-top:2.45pt;width:46.2pt;height:21.5pt;z-index:2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"/>
            </w:pict>
          </mc:Fallback>
        </mc:AlternateContent>
      </w:r>
    </w:p>
    <w:p w:rsidR="00DF2846" w:rsidRDefault="00DF2846" w:rsidP="005118DD">
      <w:pPr>
        <w:ind w:firstLine="567"/>
        <w:jc w:val="both"/>
        <w:rPr>
          <w:rFonts w:eastAsia="Calibri"/>
          <w:sz w:val="28"/>
          <w:szCs w:val="28"/>
        </w:rPr>
      </w:pPr>
    </w:p>
    <w:p w:rsidR="00DF2846" w:rsidRDefault="00DF2846" w:rsidP="005118DD">
      <w:pPr>
        <w:ind w:firstLine="567"/>
        <w:jc w:val="both"/>
        <w:rPr>
          <w:rFonts w:eastAsia="Calibri"/>
          <w:sz w:val="28"/>
          <w:szCs w:val="28"/>
        </w:rPr>
      </w:pPr>
    </w:p>
    <w:p w:rsidR="00DF2846" w:rsidRDefault="00DF2846" w:rsidP="005118DD">
      <w:pPr>
        <w:ind w:firstLine="567"/>
        <w:jc w:val="both"/>
        <w:rPr>
          <w:rFonts w:eastAsia="Calibri"/>
          <w:sz w:val="28"/>
          <w:szCs w:val="28"/>
        </w:rPr>
      </w:pPr>
    </w:p>
    <w:p w:rsidR="00C51D5E" w:rsidRDefault="00C51D5E" w:rsidP="00C51D5E">
      <w:pPr>
        <w:ind w:firstLine="567"/>
        <w:jc w:val="center"/>
        <w:rPr>
          <w:rFonts w:eastAsia="Calibri"/>
          <w:i/>
          <w:sz w:val="28"/>
          <w:szCs w:val="28"/>
        </w:rPr>
      </w:pPr>
      <w:r>
        <w:rPr>
          <w:rFonts w:eastAsia="Calibri"/>
          <w:i/>
          <w:sz w:val="28"/>
          <w:szCs w:val="28"/>
        </w:rPr>
        <w:t>Рисунок 7.1. Цели применения СУР</w:t>
      </w:r>
    </w:p>
    <w:p w:rsidR="00A879D0" w:rsidRDefault="00A879D0" w:rsidP="00C51D5E">
      <w:pPr>
        <w:ind w:firstLine="567"/>
        <w:jc w:val="center"/>
        <w:rPr>
          <w:rFonts w:eastAsia="Calibri"/>
          <w:i/>
          <w:sz w:val="28"/>
          <w:szCs w:val="28"/>
        </w:rPr>
      </w:pPr>
    </w:p>
    <w:p w:rsidR="00ED5490" w:rsidRPr="00C51D5E" w:rsidRDefault="00ED5490" w:rsidP="00C51D5E">
      <w:pPr>
        <w:ind w:firstLine="567"/>
        <w:jc w:val="center"/>
        <w:rPr>
          <w:rFonts w:eastAsia="Calibri"/>
          <w:i/>
          <w:sz w:val="28"/>
          <w:szCs w:val="28"/>
        </w:rPr>
      </w:pPr>
    </w:p>
    <w:p w:rsidR="00552DED" w:rsidRPr="00D67BD7" w:rsidRDefault="00552DED" w:rsidP="00552DED">
      <w:pPr>
        <w:ind w:firstLine="567"/>
        <w:jc w:val="both"/>
        <w:rPr>
          <w:rFonts w:eastAsia="Calibri"/>
          <w:b/>
          <w:sz w:val="28"/>
          <w:szCs w:val="28"/>
        </w:rPr>
      </w:pPr>
      <w:r w:rsidRPr="00D67BD7">
        <w:rPr>
          <w:rFonts w:eastAsia="Calibri"/>
          <w:b/>
          <w:sz w:val="28"/>
          <w:szCs w:val="28"/>
        </w:rPr>
        <w:lastRenderedPageBreak/>
        <w:t>К основным задачам системы управления рисками относят:</w:t>
      </w:r>
    </w:p>
    <w:p w:rsidR="00552DED" w:rsidRPr="00552DED" w:rsidRDefault="00D67BD7" w:rsidP="00552DED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</w:t>
      </w:r>
      <w:r w:rsidR="00552DED" w:rsidRPr="00552DED">
        <w:rPr>
          <w:rFonts w:eastAsia="Calibri"/>
          <w:sz w:val="28"/>
          <w:szCs w:val="28"/>
        </w:rPr>
        <w:t>создание единого информационного пространства, обеспечивающего функционирование СУР;</w:t>
      </w:r>
    </w:p>
    <w:p w:rsidR="00552DED" w:rsidRPr="00552DED" w:rsidRDefault="00D67BD7" w:rsidP="00552DED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</w:t>
      </w:r>
      <w:r w:rsidR="00552DED" w:rsidRPr="00552DED">
        <w:rPr>
          <w:rFonts w:eastAsia="Calibri"/>
          <w:sz w:val="28"/>
          <w:szCs w:val="28"/>
        </w:rPr>
        <w:t>разработка методик (программ) по выявлению рисков;</w:t>
      </w:r>
    </w:p>
    <w:p w:rsidR="00552DED" w:rsidRPr="00552DED" w:rsidRDefault="00D67BD7" w:rsidP="00552DED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</w:t>
      </w:r>
      <w:r w:rsidR="00552DED" w:rsidRPr="00552DED">
        <w:rPr>
          <w:rFonts w:eastAsia="Calibri"/>
          <w:sz w:val="28"/>
          <w:szCs w:val="28"/>
        </w:rPr>
        <w:t>определение потенциальных и фиксирование выявленных рисков;</w:t>
      </w:r>
    </w:p>
    <w:p w:rsidR="00552DED" w:rsidRPr="00552DED" w:rsidRDefault="00D67BD7" w:rsidP="00552DED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4.</w:t>
      </w:r>
      <w:r w:rsidR="00552DED" w:rsidRPr="00552DED">
        <w:rPr>
          <w:rFonts w:eastAsia="Calibri"/>
          <w:sz w:val="28"/>
          <w:szCs w:val="28"/>
        </w:rPr>
        <w:t>выявление причин и условий, способствующих совершению таможенных правонарушений;</w:t>
      </w:r>
    </w:p>
    <w:p w:rsidR="00552DED" w:rsidRPr="00552DED" w:rsidRDefault="00D67BD7" w:rsidP="00552DED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5.</w:t>
      </w:r>
      <w:r w:rsidR="00552DED" w:rsidRPr="00552DED">
        <w:rPr>
          <w:rFonts w:eastAsia="Calibri"/>
          <w:sz w:val="28"/>
          <w:szCs w:val="28"/>
        </w:rPr>
        <w:t>оценка возможного ущерба в случае возникновения потенциальных рисков и ущерба при выявленных рисках;</w:t>
      </w:r>
    </w:p>
    <w:p w:rsidR="00552DED" w:rsidRPr="00552DED" w:rsidRDefault="00D67BD7" w:rsidP="00552DED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6.</w:t>
      </w:r>
      <w:r w:rsidR="00552DED" w:rsidRPr="00552DED">
        <w:rPr>
          <w:rFonts w:eastAsia="Calibri"/>
          <w:sz w:val="28"/>
          <w:szCs w:val="28"/>
        </w:rPr>
        <w:t>определение возможности предотвращения или минимизации рисков, а также определение требуемых ресурсов и разработка предложений по их оптимальному распределению;</w:t>
      </w:r>
    </w:p>
    <w:p w:rsidR="00552DED" w:rsidRPr="00552DED" w:rsidRDefault="00D67BD7" w:rsidP="00552DED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7.</w:t>
      </w:r>
      <w:r w:rsidR="00552DED" w:rsidRPr="00552DED">
        <w:rPr>
          <w:rFonts w:eastAsia="Calibri"/>
          <w:sz w:val="28"/>
          <w:szCs w:val="28"/>
        </w:rPr>
        <w:t>разработка и применение методик оценки эффективности применяемых мер;</w:t>
      </w:r>
    </w:p>
    <w:p w:rsidR="00552DED" w:rsidRPr="00552DED" w:rsidRDefault="00D67BD7" w:rsidP="00552DED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8.</w:t>
      </w:r>
      <w:r w:rsidR="00552DED" w:rsidRPr="00552DED">
        <w:rPr>
          <w:rFonts w:eastAsia="Calibri"/>
          <w:sz w:val="28"/>
          <w:szCs w:val="28"/>
        </w:rPr>
        <w:t>разработка и практическая реализация мер по предотвращению или минимизации рисков;</w:t>
      </w:r>
    </w:p>
    <w:p w:rsidR="00552DED" w:rsidRPr="00552DED" w:rsidRDefault="00D67BD7" w:rsidP="00552DED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9.</w:t>
      </w:r>
      <w:r w:rsidR="00552DED" w:rsidRPr="00552DED">
        <w:rPr>
          <w:rFonts w:eastAsia="Calibri"/>
          <w:sz w:val="28"/>
          <w:szCs w:val="28"/>
        </w:rPr>
        <w:t>контроль практической реализацией мер по предотвращению или минимизации рисков;</w:t>
      </w:r>
    </w:p>
    <w:p w:rsidR="00552DED" w:rsidRPr="00552DED" w:rsidRDefault="00D67BD7" w:rsidP="00552DED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10.</w:t>
      </w:r>
      <w:r w:rsidR="00552DED" w:rsidRPr="00552DED">
        <w:rPr>
          <w:rFonts w:eastAsia="Calibri"/>
          <w:sz w:val="28"/>
          <w:szCs w:val="28"/>
        </w:rPr>
        <w:t>оценка эффективности применяемых мер по управлению рисками и корректировка управленческих решений;</w:t>
      </w:r>
    </w:p>
    <w:p w:rsidR="00552DED" w:rsidRPr="00552DED" w:rsidRDefault="00D67BD7" w:rsidP="00552DED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11.</w:t>
      </w:r>
      <w:r w:rsidR="00552DED" w:rsidRPr="00552DED">
        <w:rPr>
          <w:rFonts w:eastAsia="Calibri"/>
          <w:sz w:val="28"/>
          <w:szCs w:val="28"/>
        </w:rPr>
        <w:t>накопление и анализ информации о результатах применения отдельных форм таможенного контроля либо их совокупности, а также о причинах и условиях, способствующих совершению таможенных правонарушений, с целью выработки предложений по модернизации стратегии таможенного контроля.</w:t>
      </w:r>
    </w:p>
    <w:p w:rsidR="00552DED" w:rsidRDefault="00D67BD7" w:rsidP="00ED5490">
      <w:pPr>
        <w:ind w:firstLine="567"/>
        <w:jc w:val="both"/>
        <w:rPr>
          <w:rFonts w:eastAsia="Calibri"/>
          <w:sz w:val="28"/>
          <w:szCs w:val="28"/>
        </w:rPr>
      </w:pPr>
      <w:r w:rsidRPr="00D67BD7">
        <w:rPr>
          <w:rFonts w:eastAsia="Calibri"/>
          <w:sz w:val="28"/>
          <w:szCs w:val="28"/>
        </w:rPr>
        <w:t>Схема применения СУР таможенной службы России</w:t>
      </w:r>
      <w:r w:rsidR="00C51D5E">
        <w:rPr>
          <w:rFonts w:eastAsia="Calibri"/>
          <w:sz w:val="28"/>
          <w:szCs w:val="28"/>
        </w:rPr>
        <w:t xml:space="preserve"> (рисунок 7.2.)</w:t>
      </w:r>
      <w:r w:rsidRPr="00D67BD7">
        <w:rPr>
          <w:rFonts w:eastAsia="Calibri"/>
          <w:sz w:val="28"/>
          <w:szCs w:val="28"/>
        </w:rPr>
        <w:t>:</w:t>
      </w:r>
    </w:p>
    <w:p w:rsidR="00544506" w:rsidRDefault="00544506" w:rsidP="00D67BD7">
      <w:pPr>
        <w:jc w:val="both"/>
        <w:rPr>
          <w:rFonts w:eastAsia="Calibri"/>
          <w:sz w:val="28"/>
          <w:szCs w:val="28"/>
        </w:rPr>
      </w:pPr>
    </w:p>
    <w:p w:rsidR="0065147F" w:rsidRDefault="007801D9" w:rsidP="00D67BD7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3" behindDoc="0" locked="0" layoutInCell="1" allowOverlap="1">
                <wp:simplePos x="0" y="0"/>
                <wp:positionH relativeFrom="column">
                  <wp:posOffset>1804670</wp:posOffset>
                </wp:positionH>
                <wp:positionV relativeFrom="paragraph">
                  <wp:posOffset>92075</wp:posOffset>
                </wp:positionV>
                <wp:extent cx="2988945" cy="340995"/>
                <wp:effectExtent l="0" t="0" r="20955" b="20955"/>
                <wp:wrapNone/>
                <wp:docPr id="76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8945" cy="340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1A54" w:rsidRPr="00B265DF" w:rsidRDefault="00CD1A54" w:rsidP="00B265DF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СУР ТК ЕАЭС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55" style="position:absolute;left:0;text-align:left;margin-left:142.1pt;margin-top:7.25pt;width:235.35pt;height:26.85pt;z-index: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">
                <v:textbox>
                  <w:txbxContent>
                    <w:p w:rsidR="00AF04A5" w:rsidRPr="00B265DF" w:rsidRDefault="00AF04A5" w:rsidP="00B265DF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СУР ТК ЕАЭС</w:t>
                      </w:r>
                    </w:p>
                  </w:txbxContent>
                </v:textbox>
              </v:rect>
            </w:pict>
          </mc:Fallback>
        </mc:AlternateContent>
      </w:r>
    </w:p>
    <w:p w:rsidR="0065147F" w:rsidRDefault="0065147F" w:rsidP="005118DD">
      <w:pPr>
        <w:ind w:firstLine="567"/>
        <w:jc w:val="both"/>
        <w:rPr>
          <w:rFonts w:eastAsia="Calibri"/>
          <w:sz w:val="28"/>
          <w:szCs w:val="28"/>
        </w:rPr>
      </w:pPr>
    </w:p>
    <w:p w:rsidR="0065147F" w:rsidRDefault="007801D9" w:rsidP="0065147F">
      <w:pPr>
        <w:rPr>
          <w:rFonts w:eastAsia="Calibri"/>
          <w:sz w:val="28"/>
          <w:szCs w:val="28"/>
        </w:rPr>
      </w:pPr>
      <w:r>
        <w:rPr>
          <w:rFonts w:eastAsia="Calibr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31" behindDoc="0" locked="0" layoutInCell="1" allowOverlap="1">
                <wp:simplePos x="0" y="0"/>
                <wp:positionH relativeFrom="column">
                  <wp:posOffset>1695450</wp:posOffset>
                </wp:positionH>
                <wp:positionV relativeFrom="paragraph">
                  <wp:posOffset>24130</wp:posOffset>
                </wp:positionV>
                <wp:extent cx="532130" cy="259080"/>
                <wp:effectExtent l="38100" t="0" r="20320" b="64770"/>
                <wp:wrapNone/>
                <wp:docPr id="75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32130" cy="2590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8" o:spid="_x0000_s1026" type="#_x0000_t32" style="position:absolute;margin-left:133.5pt;margin-top:1.9pt;width:41.9pt;height:20.4pt;flip:x;z-index:3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">
                <v:stroke endarrow="block"/>
              </v:shape>
            </w:pict>
          </mc:Fallback>
        </mc:AlternateContent>
      </w:r>
      <w:r>
        <w:rPr>
          <w:rFonts w:eastAsia="Calibr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32" behindDoc="0" locked="0" layoutInCell="1" allowOverlap="1">
                <wp:simplePos x="0" y="0"/>
                <wp:positionH relativeFrom="column">
                  <wp:posOffset>2227579</wp:posOffset>
                </wp:positionH>
                <wp:positionV relativeFrom="paragraph">
                  <wp:posOffset>24130</wp:posOffset>
                </wp:positionV>
                <wp:extent cx="0" cy="996315"/>
                <wp:effectExtent l="76200" t="0" r="57150" b="51435"/>
                <wp:wrapNone/>
                <wp:docPr id="74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963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26" type="#_x0000_t32" style="position:absolute;margin-left:175.4pt;margin-top:1.9pt;width:0;height:78.45pt;z-index: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">
                <v:stroke endarrow="block"/>
              </v:shape>
            </w:pict>
          </mc:Fallback>
        </mc:AlternateContent>
      </w:r>
      <w:r>
        <w:rPr>
          <w:rFonts w:eastAsia="Calibr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30" behindDoc="0" locked="0" layoutInCell="1" allowOverlap="1">
                <wp:simplePos x="0" y="0"/>
                <wp:positionH relativeFrom="column">
                  <wp:posOffset>4370704</wp:posOffset>
                </wp:positionH>
                <wp:positionV relativeFrom="paragraph">
                  <wp:posOffset>24130</wp:posOffset>
                </wp:positionV>
                <wp:extent cx="0" cy="996315"/>
                <wp:effectExtent l="76200" t="0" r="57150" b="51435"/>
                <wp:wrapNone/>
                <wp:docPr id="73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963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32" style="position:absolute;margin-left:344.15pt;margin-top:1.9pt;width:0;height:78.45pt;z-index:3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">
                <v:stroke endarrow="block"/>
              </v:shape>
            </w:pict>
          </mc:Fallback>
        </mc:AlternateContent>
      </w:r>
      <w:r>
        <w:rPr>
          <w:rFonts w:eastAsia="Calibr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9" behindDoc="0" locked="0" layoutInCell="1" allowOverlap="1">
                <wp:simplePos x="0" y="0"/>
                <wp:positionH relativeFrom="column">
                  <wp:posOffset>4370705</wp:posOffset>
                </wp:positionH>
                <wp:positionV relativeFrom="paragraph">
                  <wp:posOffset>24130</wp:posOffset>
                </wp:positionV>
                <wp:extent cx="845820" cy="259080"/>
                <wp:effectExtent l="0" t="0" r="68580" b="64770"/>
                <wp:wrapNone/>
                <wp:docPr id="72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5820" cy="2590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32" style="position:absolute;margin-left:344.15pt;margin-top:1.9pt;width:66.6pt;height:20.4pt;z-index:2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">
                <v:stroke endarrow="block"/>
              </v:shape>
            </w:pict>
          </mc:Fallback>
        </mc:AlternateContent>
      </w:r>
      <w:r>
        <w:rPr>
          <w:rFonts w:eastAsia="Calibr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8" behindDoc="0" locked="0" layoutInCell="1" allowOverlap="1">
                <wp:simplePos x="0" y="0"/>
                <wp:positionH relativeFrom="column">
                  <wp:posOffset>3333114</wp:posOffset>
                </wp:positionH>
                <wp:positionV relativeFrom="paragraph">
                  <wp:posOffset>24130</wp:posOffset>
                </wp:positionV>
                <wp:extent cx="0" cy="191135"/>
                <wp:effectExtent l="76200" t="0" r="57150" b="56515"/>
                <wp:wrapNone/>
                <wp:docPr id="71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11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32" style="position:absolute;margin-left:262.45pt;margin-top:1.9pt;width:0;height:15.05pt;z-index: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">
                <v:stroke endarrow="block"/>
              </v:shape>
            </w:pict>
          </mc:Fallback>
        </mc:AlternateContent>
      </w:r>
    </w:p>
    <w:p w:rsidR="00B265DF" w:rsidRDefault="007801D9" w:rsidP="0065147F">
      <w:pPr>
        <w:jc w:val="center"/>
        <w:rPr>
          <w:rFonts w:eastAsia="Calibri"/>
          <w:i/>
          <w:sz w:val="28"/>
          <w:szCs w:val="28"/>
        </w:rPr>
      </w:pPr>
      <w:r>
        <w:rPr>
          <w:rFonts w:eastAsia="Calibri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" behindDoc="0" locked="0" layoutInCell="1" allowOverlap="1">
                <wp:simplePos x="0" y="0"/>
                <wp:positionH relativeFrom="column">
                  <wp:posOffset>2434590</wp:posOffset>
                </wp:positionH>
                <wp:positionV relativeFrom="paragraph">
                  <wp:posOffset>78740</wp:posOffset>
                </wp:positionV>
                <wp:extent cx="1678940" cy="546100"/>
                <wp:effectExtent l="0" t="0" r="16510" b="25400"/>
                <wp:wrapNone/>
                <wp:docPr id="70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8940" cy="54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1A54" w:rsidRPr="00B265DF" w:rsidRDefault="00CD1A54" w:rsidP="00B265DF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B265DF">
                              <w:rPr>
                                <w:b/>
                                <w:sz w:val="32"/>
                              </w:rPr>
                              <w:t>ДОКУМЕНТЫ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56" style="position:absolute;left:0;text-align:left;margin-left:191.7pt;margin-top:6.2pt;width:132.2pt;height:43pt;z-index:2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">
                <v:textbox>
                  <w:txbxContent>
                    <w:p w:rsidR="00AF04A5" w:rsidRPr="00B265DF" w:rsidRDefault="00AF04A5" w:rsidP="00B265DF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B265DF">
                        <w:rPr>
                          <w:b/>
                          <w:sz w:val="32"/>
                        </w:rPr>
                        <w:t>ДОКУМЕНТЫ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Calibri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6" behindDoc="0" locked="0" layoutInCell="1" allowOverlap="1">
                <wp:simplePos x="0" y="0"/>
                <wp:positionH relativeFrom="column">
                  <wp:posOffset>4470400</wp:posOffset>
                </wp:positionH>
                <wp:positionV relativeFrom="paragraph">
                  <wp:posOffset>78740</wp:posOffset>
                </wp:positionV>
                <wp:extent cx="1678940" cy="546100"/>
                <wp:effectExtent l="0" t="0" r="16510" b="25400"/>
                <wp:wrapNone/>
                <wp:docPr id="69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8940" cy="54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1A54" w:rsidRPr="00B265DF" w:rsidRDefault="00CD1A54" w:rsidP="00B265DF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B265DF">
                              <w:rPr>
                                <w:b/>
                                <w:sz w:val="32"/>
                              </w:rPr>
                              <w:t>ЛИЦА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57" style="position:absolute;left:0;text-align:left;margin-left:352pt;margin-top:6.2pt;width:132.2pt;height:43pt;z-index:2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">
                <v:textbox>
                  <w:txbxContent>
                    <w:p w:rsidR="00AF04A5" w:rsidRPr="00B265DF" w:rsidRDefault="00AF04A5" w:rsidP="00B265DF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B265DF">
                        <w:rPr>
                          <w:b/>
                          <w:sz w:val="32"/>
                        </w:rPr>
                        <w:t>ЛИЦА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Calibri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4" behindDoc="0" locked="0" layoutInCell="1" allowOverlap="1">
                <wp:simplePos x="0" y="0"/>
                <wp:positionH relativeFrom="column">
                  <wp:posOffset>398780</wp:posOffset>
                </wp:positionH>
                <wp:positionV relativeFrom="paragraph">
                  <wp:posOffset>78740</wp:posOffset>
                </wp:positionV>
                <wp:extent cx="1678940" cy="546100"/>
                <wp:effectExtent l="0" t="0" r="16510" b="25400"/>
                <wp:wrapNone/>
                <wp:docPr id="68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8940" cy="54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1A54" w:rsidRPr="00B265DF" w:rsidRDefault="00CD1A54" w:rsidP="00B265DF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B265DF">
                              <w:rPr>
                                <w:b/>
                                <w:sz w:val="32"/>
                              </w:rPr>
                              <w:t>ТОВАРЫ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58" style="position:absolute;left:0;text-align:left;margin-left:31.4pt;margin-top:6.2pt;width:132.2pt;height:43pt;z-index: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">
                <v:textbox>
                  <w:txbxContent>
                    <w:p w:rsidR="00AF04A5" w:rsidRPr="00B265DF" w:rsidRDefault="00AF04A5" w:rsidP="00B265DF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B265DF">
                        <w:rPr>
                          <w:b/>
                          <w:sz w:val="32"/>
                        </w:rPr>
                        <w:t>ТОВАРЫ</w:t>
                      </w:r>
                    </w:p>
                  </w:txbxContent>
                </v:textbox>
              </v:rect>
            </w:pict>
          </mc:Fallback>
        </mc:AlternateContent>
      </w:r>
    </w:p>
    <w:p w:rsidR="00B265DF" w:rsidRDefault="00B265DF" w:rsidP="0065147F">
      <w:pPr>
        <w:jc w:val="center"/>
        <w:rPr>
          <w:rFonts w:eastAsia="Calibri"/>
          <w:i/>
          <w:sz w:val="28"/>
          <w:szCs w:val="28"/>
        </w:rPr>
      </w:pPr>
    </w:p>
    <w:p w:rsidR="00B265DF" w:rsidRDefault="00B265DF" w:rsidP="0065147F">
      <w:pPr>
        <w:jc w:val="center"/>
        <w:rPr>
          <w:rFonts w:eastAsia="Calibri"/>
          <w:i/>
          <w:sz w:val="28"/>
          <w:szCs w:val="28"/>
        </w:rPr>
      </w:pPr>
    </w:p>
    <w:p w:rsidR="00B265DF" w:rsidRDefault="00B265DF" w:rsidP="0065147F">
      <w:pPr>
        <w:jc w:val="center"/>
        <w:rPr>
          <w:rFonts w:eastAsia="Calibri"/>
          <w:i/>
          <w:sz w:val="28"/>
          <w:szCs w:val="28"/>
        </w:rPr>
      </w:pPr>
    </w:p>
    <w:p w:rsidR="00B265DF" w:rsidRDefault="007801D9" w:rsidP="0065147F">
      <w:pPr>
        <w:jc w:val="center"/>
        <w:rPr>
          <w:rFonts w:eastAsia="Calibri"/>
          <w:i/>
          <w:sz w:val="28"/>
          <w:szCs w:val="28"/>
        </w:rPr>
      </w:pPr>
      <w:r>
        <w:rPr>
          <w:rFonts w:eastAsia="Calibri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7" behindDoc="0" locked="0" layoutInCell="1" allowOverlap="1">
                <wp:simplePos x="0" y="0"/>
                <wp:positionH relativeFrom="column">
                  <wp:posOffset>972185</wp:posOffset>
                </wp:positionH>
                <wp:positionV relativeFrom="paragraph">
                  <wp:posOffset>-1905</wp:posOffset>
                </wp:positionV>
                <wp:extent cx="4244340" cy="395605"/>
                <wp:effectExtent l="0" t="0" r="22860" b="23495"/>
                <wp:wrapNone/>
                <wp:docPr id="67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44340" cy="395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1A54" w:rsidRPr="00B265DF" w:rsidRDefault="00CD1A54" w:rsidP="00B265DF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B265DF">
                              <w:rPr>
                                <w:b/>
                                <w:sz w:val="32"/>
                              </w:rPr>
                              <w:t>ТРАНСПОРТНЫЕ СРЕДСТВА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59" style="position:absolute;left:0;text-align:left;margin-left:76.55pt;margin-top:-.15pt;width:334.2pt;height:31.15pt;z-index: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">
                <v:textbox>
                  <w:txbxContent>
                    <w:p w:rsidR="00AF04A5" w:rsidRPr="00B265DF" w:rsidRDefault="00AF04A5" w:rsidP="00B265DF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B265DF">
                        <w:rPr>
                          <w:b/>
                          <w:sz w:val="32"/>
                        </w:rPr>
                        <w:t>ТРАНСПОРТНЫЕ СРЕДСТВА</w:t>
                      </w:r>
                    </w:p>
                  </w:txbxContent>
                </v:textbox>
              </v:rect>
            </w:pict>
          </mc:Fallback>
        </mc:AlternateContent>
      </w:r>
    </w:p>
    <w:p w:rsidR="00B265DF" w:rsidRDefault="007801D9" w:rsidP="0065147F">
      <w:pPr>
        <w:jc w:val="center"/>
        <w:rPr>
          <w:rFonts w:eastAsia="Calibri"/>
          <w:i/>
          <w:sz w:val="28"/>
          <w:szCs w:val="28"/>
        </w:rPr>
      </w:pPr>
      <w:r>
        <w:rPr>
          <w:rFonts w:eastAsia="Calibri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33" behindDoc="0" locked="0" layoutInCell="1" allowOverlap="1">
                <wp:simplePos x="0" y="0"/>
                <wp:positionH relativeFrom="column">
                  <wp:posOffset>2077720</wp:posOffset>
                </wp:positionH>
                <wp:positionV relativeFrom="paragraph">
                  <wp:posOffset>189230</wp:posOffset>
                </wp:positionV>
                <wp:extent cx="1760855" cy="273685"/>
                <wp:effectExtent l="38100" t="0" r="0" b="31115"/>
                <wp:wrapNone/>
                <wp:docPr id="66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0855" cy="273685"/>
                        </a:xfrm>
                        <a:prstGeom prst="downArrow">
                          <a:avLst>
                            <a:gd name="adj1" fmla="val 50019"/>
                            <a:gd name="adj2" fmla="val 6983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26" type="#_x0000_t67" style="position:absolute;margin-left:163.6pt;margin-top:14.9pt;width:138.65pt;height:21.55pt;z-index:3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" adj="6515,5398"/>
            </w:pict>
          </mc:Fallback>
        </mc:AlternateContent>
      </w:r>
    </w:p>
    <w:p w:rsidR="00B265DF" w:rsidRDefault="00B265DF" w:rsidP="0065147F">
      <w:pPr>
        <w:jc w:val="center"/>
        <w:rPr>
          <w:rFonts w:eastAsia="Calibri"/>
          <w:i/>
          <w:sz w:val="28"/>
          <w:szCs w:val="28"/>
        </w:rPr>
      </w:pPr>
    </w:p>
    <w:p w:rsidR="00B265DF" w:rsidRDefault="007801D9" w:rsidP="0065147F">
      <w:pPr>
        <w:jc w:val="center"/>
        <w:rPr>
          <w:rFonts w:eastAsia="Calibri"/>
          <w:i/>
          <w:sz w:val="28"/>
          <w:szCs w:val="28"/>
        </w:rPr>
      </w:pPr>
      <w:r>
        <w:rPr>
          <w:rFonts w:eastAsia="Calibri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34" behindDoc="0" locked="0" layoutInCell="1" allowOverlap="1">
                <wp:simplePos x="0" y="0"/>
                <wp:positionH relativeFrom="column">
                  <wp:posOffset>849630</wp:posOffset>
                </wp:positionH>
                <wp:positionV relativeFrom="paragraph">
                  <wp:posOffset>53975</wp:posOffset>
                </wp:positionV>
                <wp:extent cx="4244340" cy="477520"/>
                <wp:effectExtent l="0" t="0" r="22860" b="17780"/>
                <wp:wrapNone/>
                <wp:docPr id="65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44340" cy="477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1A54" w:rsidRPr="00544506" w:rsidRDefault="00CD1A54" w:rsidP="00544506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544506">
                              <w:rPr>
                                <w:b/>
                                <w:sz w:val="32"/>
                              </w:rPr>
                              <w:t>ФОРМЫ ТАМОЖЕННОГО КОНТРОЛЯ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60" style="position:absolute;left:0;text-align:left;margin-left:66.9pt;margin-top:4.25pt;width:334.2pt;height:37.6pt;z-index:3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">
                <v:textbox>
                  <w:txbxContent>
                    <w:p w:rsidR="00AF04A5" w:rsidRPr="00544506" w:rsidRDefault="00AF04A5" w:rsidP="00544506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544506">
                        <w:rPr>
                          <w:b/>
                          <w:sz w:val="32"/>
                        </w:rPr>
                        <w:t>ФОРМЫ ТАМОЖЕННОГО КОНТРОЛЯ</w:t>
                      </w:r>
                    </w:p>
                  </w:txbxContent>
                </v:textbox>
              </v:rect>
            </w:pict>
          </mc:Fallback>
        </mc:AlternateContent>
      </w:r>
    </w:p>
    <w:p w:rsidR="00544506" w:rsidRDefault="00544506" w:rsidP="0065147F">
      <w:pPr>
        <w:jc w:val="center"/>
        <w:rPr>
          <w:rFonts w:eastAsia="Calibri"/>
          <w:i/>
          <w:sz w:val="28"/>
          <w:szCs w:val="28"/>
        </w:rPr>
      </w:pPr>
    </w:p>
    <w:p w:rsidR="00544506" w:rsidRDefault="007801D9" w:rsidP="0065147F">
      <w:pPr>
        <w:jc w:val="center"/>
        <w:rPr>
          <w:rFonts w:eastAsia="Calibri"/>
          <w:i/>
          <w:sz w:val="28"/>
          <w:szCs w:val="28"/>
        </w:rPr>
      </w:pPr>
      <w:r>
        <w:rPr>
          <w:rFonts w:eastAsia="Calibri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35" behindDoc="0" locked="0" layoutInCell="1" allowOverlap="1">
                <wp:simplePos x="0" y="0"/>
                <wp:positionH relativeFrom="column">
                  <wp:posOffset>2077720</wp:posOffset>
                </wp:positionH>
                <wp:positionV relativeFrom="paragraph">
                  <wp:posOffset>122555</wp:posOffset>
                </wp:positionV>
                <wp:extent cx="1760855" cy="273685"/>
                <wp:effectExtent l="38100" t="0" r="0" b="31115"/>
                <wp:wrapNone/>
                <wp:docPr id="32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0855" cy="273685"/>
                        </a:xfrm>
                        <a:prstGeom prst="downArrow">
                          <a:avLst>
                            <a:gd name="adj1" fmla="val 50019"/>
                            <a:gd name="adj2" fmla="val 6983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26" type="#_x0000_t67" style="position:absolute;margin-left:163.6pt;margin-top:9.65pt;width:138.65pt;height:21.55pt;z-index: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" adj="6515,5398"/>
            </w:pict>
          </mc:Fallback>
        </mc:AlternateContent>
      </w:r>
    </w:p>
    <w:p w:rsidR="00544506" w:rsidRDefault="007801D9" w:rsidP="0065147F">
      <w:pPr>
        <w:jc w:val="center"/>
        <w:rPr>
          <w:rFonts w:eastAsia="Calibri"/>
          <w:i/>
          <w:sz w:val="28"/>
          <w:szCs w:val="28"/>
        </w:rPr>
      </w:pPr>
      <w:r>
        <w:rPr>
          <w:rFonts w:eastAsia="Calibri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36" behindDoc="0" locked="0" layoutInCell="1" allowOverlap="1">
                <wp:simplePos x="0" y="0"/>
                <wp:positionH relativeFrom="column">
                  <wp:posOffset>972185</wp:posOffset>
                </wp:positionH>
                <wp:positionV relativeFrom="paragraph">
                  <wp:posOffset>191770</wp:posOffset>
                </wp:positionV>
                <wp:extent cx="4244340" cy="477520"/>
                <wp:effectExtent l="0" t="0" r="22860" b="17780"/>
                <wp:wrapNone/>
                <wp:docPr id="159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44340" cy="477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1A54" w:rsidRPr="00544506" w:rsidRDefault="00CD1A54" w:rsidP="00544506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СТЕПЕНЬ ПРОВЕДЕНИЯ ТК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61" style="position:absolute;left:0;text-align:left;margin-left:76.55pt;margin-top:15.1pt;width:334.2pt;height:37.6pt;z-index: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">
                <v:textbox>
                  <w:txbxContent>
                    <w:p w:rsidR="00AF04A5" w:rsidRPr="00544506" w:rsidRDefault="00AF04A5" w:rsidP="00544506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СТЕПЕНЬ ПРОВЕДЕНИЯ ТК</w:t>
                      </w:r>
                    </w:p>
                  </w:txbxContent>
                </v:textbox>
              </v:rect>
            </w:pict>
          </mc:Fallback>
        </mc:AlternateContent>
      </w:r>
    </w:p>
    <w:p w:rsidR="00544506" w:rsidRDefault="00544506" w:rsidP="0065147F">
      <w:pPr>
        <w:jc w:val="center"/>
        <w:rPr>
          <w:rFonts w:eastAsia="Calibri"/>
          <w:i/>
          <w:sz w:val="28"/>
          <w:szCs w:val="28"/>
        </w:rPr>
      </w:pPr>
    </w:p>
    <w:p w:rsidR="00544506" w:rsidRDefault="00544506" w:rsidP="0065147F">
      <w:pPr>
        <w:jc w:val="center"/>
        <w:rPr>
          <w:rFonts w:eastAsia="Calibri"/>
          <w:i/>
          <w:sz w:val="28"/>
          <w:szCs w:val="28"/>
        </w:rPr>
      </w:pPr>
    </w:p>
    <w:p w:rsidR="00544506" w:rsidRDefault="00544506" w:rsidP="0065147F">
      <w:pPr>
        <w:jc w:val="center"/>
        <w:rPr>
          <w:rFonts w:eastAsia="Calibri"/>
          <w:i/>
          <w:sz w:val="28"/>
          <w:szCs w:val="28"/>
        </w:rPr>
      </w:pPr>
    </w:p>
    <w:p w:rsidR="00D67BD7" w:rsidRPr="0065147F" w:rsidRDefault="0065147F" w:rsidP="0065147F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i/>
          <w:sz w:val="28"/>
          <w:szCs w:val="28"/>
        </w:rPr>
        <w:t xml:space="preserve">Рисунок 7.2. </w:t>
      </w:r>
      <w:r w:rsidR="00ED5490">
        <w:rPr>
          <w:rFonts w:eastAsia="Calibri"/>
          <w:i/>
          <w:sz w:val="28"/>
          <w:szCs w:val="28"/>
        </w:rPr>
        <w:t>Уровни</w:t>
      </w:r>
      <w:r>
        <w:rPr>
          <w:rFonts w:eastAsia="Calibri"/>
          <w:i/>
          <w:sz w:val="28"/>
          <w:szCs w:val="28"/>
        </w:rPr>
        <w:t xml:space="preserve"> функционирования СУР.</w:t>
      </w:r>
    </w:p>
    <w:p w:rsidR="00C51D5E" w:rsidRDefault="007801D9" w:rsidP="005118DD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noProof/>
          <w:sz w:val="28"/>
          <w:szCs w:val="28"/>
          <w:lang w:eastAsia="ru-RU"/>
        </w:rPr>
        <w:lastRenderedPageBreak/>
        <mc:AlternateContent>
          <mc:Choice Requires="wpc">
            <w:drawing>
              <wp:inline distT="0" distB="0" distL="0" distR="0">
                <wp:extent cx="5791200" cy="8033385"/>
                <wp:effectExtent l="0" t="0" r="0" b="0"/>
                <wp:docPr id="38" name="Полотно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33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76491" y="108766"/>
                            <a:ext cx="5638218" cy="5812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D1A54" w:rsidRPr="00F92410" w:rsidRDefault="00CD1A54" w:rsidP="00326BB4">
                              <w:pPr>
                                <w:jc w:val="center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 w:rsidRPr="00F92410">
                                <w:rPr>
                                  <w:b/>
                                  <w:sz w:val="32"/>
                                  <w:szCs w:val="32"/>
                                </w:rPr>
                                <w:t>Деятельность таможенных органов по оценке и управлению рисками</w:t>
                              </w:r>
                              <w:r>
                                <w:rPr>
                                  <w:b/>
                                  <w:sz w:val="32"/>
                                  <w:szCs w:val="32"/>
                                </w:rPr>
                                <w:t xml:space="preserve"> (гл. 50 ТК ЕАЭС)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1828979" y="641549"/>
                            <a:ext cx="2057601" cy="400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D1A54" w:rsidRPr="00F92410" w:rsidRDefault="00CD1A54" w:rsidP="00326BB4">
                              <w:pPr>
                                <w:jc w:val="center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 w:rsidRPr="00F92410">
                                <w:rPr>
                                  <w:b/>
                                  <w:sz w:val="32"/>
                                  <w:szCs w:val="32"/>
                                </w:rPr>
                                <w:t>1-й уровень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76491" y="1117400"/>
                            <a:ext cx="4342975" cy="4478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D1A54" w:rsidRPr="00F92410" w:rsidRDefault="00CD1A54" w:rsidP="00326BB4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F92410">
                                <w:rPr>
                                  <w:b/>
                                  <w:sz w:val="28"/>
                                  <w:szCs w:val="28"/>
                                </w:rPr>
                                <w:t>Формирование информационной базы данных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AutoShape 82"/>
                        <wps:cNvSpPr>
                          <a:spLocks noChangeArrowheads="1"/>
                        </wps:cNvSpPr>
                        <wps:spPr bwMode="auto">
                          <a:xfrm>
                            <a:off x="381604" y="1632339"/>
                            <a:ext cx="1675997" cy="418069"/>
                          </a:xfrm>
                          <a:prstGeom prst="downArrow">
                            <a:avLst>
                              <a:gd name="adj1" fmla="val 52194"/>
                              <a:gd name="adj2" fmla="val 70065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AutoShape 83"/>
                        <wps:cNvSpPr>
                          <a:spLocks noChangeArrowheads="1"/>
                        </wps:cNvSpPr>
                        <wps:spPr bwMode="auto">
                          <a:xfrm>
                            <a:off x="152982" y="2146428"/>
                            <a:ext cx="1981111" cy="1124198"/>
                          </a:xfrm>
                          <a:prstGeom prst="flowChartMultidocumen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D1A54" w:rsidRPr="00F92410" w:rsidRDefault="00CD1A54" w:rsidP="00326BB4">
                              <w:pPr>
                                <w:jc w:val="center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 w:rsidRPr="00F92410">
                                <w:rPr>
                                  <w:b/>
                                  <w:sz w:val="32"/>
                                  <w:szCs w:val="32"/>
                                </w:rPr>
                                <w:t>Анализ и оценка рисков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2743468" y="1736856"/>
                            <a:ext cx="1600357" cy="4291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D1A54" w:rsidRPr="00F92410" w:rsidRDefault="00CD1A54" w:rsidP="00326BB4">
                              <w:pPr>
                                <w:rPr>
                                  <w:b/>
                                </w:rPr>
                              </w:pPr>
                              <w:r w:rsidRPr="00F92410">
                                <w:rPr>
                                  <w:b/>
                                </w:rPr>
                                <w:t>Объекты анализа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2743468" y="2403897"/>
                            <a:ext cx="1675997" cy="4945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D1A54" w:rsidRPr="00F92410" w:rsidRDefault="00CD1A54" w:rsidP="00326BB4">
                              <w:pPr>
                                <w:rPr>
                                  <w:b/>
                                </w:rPr>
                              </w:pPr>
                              <w:r w:rsidRPr="00F92410">
                                <w:rPr>
                                  <w:b/>
                                </w:rPr>
                                <w:t>Индикаторы по объектам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2134092" y="3060742"/>
                            <a:ext cx="1981111" cy="7248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D1A54" w:rsidRPr="00F92410" w:rsidRDefault="00CD1A54" w:rsidP="00326BB4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F92410">
                                <w:rPr>
                                  <w:b/>
                                </w:rPr>
                                <w:t>Оценка возможного ущерба при возникновении рисков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Line 87"/>
                        <wps:cNvCnPr/>
                        <wps:spPr bwMode="auto">
                          <a:xfrm flipV="1">
                            <a:off x="2134092" y="1974782"/>
                            <a:ext cx="609376" cy="5718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" name="Line 88"/>
                        <wps:cNvCnPr/>
                        <wps:spPr bwMode="auto">
                          <a:xfrm>
                            <a:off x="2134092" y="2517762"/>
                            <a:ext cx="609376" cy="12406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" name="Line 89"/>
                        <wps:cNvCnPr/>
                        <wps:spPr bwMode="auto">
                          <a:xfrm>
                            <a:off x="2134092" y="2499068"/>
                            <a:ext cx="380754" cy="56167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" name="AutoShape 90"/>
                        <wps:cNvSpPr>
                          <a:spLocks noChangeArrowheads="1"/>
                        </wps:cNvSpPr>
                        <wps:spPr bwMode="auto">
                          <a:xfrm>
                            <a:off x="0" y="3898579"/>
                            <a:ext cx="2361865" cy="1819280"/>
                          </a:xfrm>
                          <a:prstGeom prst="flowChartMultidocumen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D1A54" w:rsidRPr="00F92410" w:rsidRDefault="00CD1A54" w:rsidP="00326BB4">
                              <w:pPr>
                                <w:jc w:val="center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  <w:szCs w:val="32"/>
                                </w:rPr>
                                <w:t>Разработка и реализация практических мер по управлению рисками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2972091" y="4031988"/>
                            <a:ext cx="1981960" cy="7248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D1A54" w:rsidRPr="00F92410" w:rsidRDefault="00CD1A54" w:rsidP="00326BB4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Вероятность возникновения рисков и возможные последствия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2972091" y="4965845"/>
                            <a:ext cx="1981960" cy="7622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D1A54" w:rsidRPr="00F92410" w:rsidRDefault="00CD1A54" w:rsidP="00326BB4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Анализ и применение мер по предотвращению и минимизации рисков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Line 93"/>
                        <wps:cNvCnPr/>
                        <wps:spPr bwMode="auto">
                          <a:xfrm>
                            <a:off x="2438355" y="4871525"/>
                            <a:ext cx="533735" cy="6084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" name="Line 128"/>
                        <wps:cNvCnPr/>
                        <wps:spPr bwMode="auto">
                          <a:xfrm flipV="1">
                            <a:off x="2438355" y="4347239"/>
                            <a:ext cx="533735" cy="3993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" name="Rectangle 129"/>
                        <wps:cNvSpPr>
                          <a:spLocks noChangeArrowheads="1"/>
                        </wps:cNvSpPr>
                        <wps:spPr bwMode="auto">
                          <a:xfrm>
                            <a:off x="1675997" y="5784989"/>
                            <a:ext cx="2059301" cy="400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D1A54" w:rsidRPr="00F92410" w:rsidRDefault="00CD1A54" w:rsidP="00326BB4">
                              <w:pPr>
                                <w:jc w:val="center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  <w:szCs w:val="32"/>
                                </w:rPr>
                                <w:t>2</w:t>
                              </w:r>
                              <w:r w:rsidRPr="00F92410">
                                <w:rPr>
                                  <w:b/>
                                  <w:sz w:val="32"/>
                                  <w:szCs w:val="32"/>
                                </w:rPr>
                                <w:t>-й уровень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Rectangle 130"/>
                        <wps:cNvSpPr>
                          <a:spLocks noChangeArrowheads="1"/>
                        </wps:cNvSpPr>
                        <wps:spPr bwMode="auto">
                          <a:xfrm>
                            <a:off x="152132" y="6271037"/>
                            <a:ext cx="1983660" cy="5514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D1A54" w:rsidRPr="00326BB4" w:rsidRDefault="00CD1A54" w:rsidP="00326BB4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Сбор, обработка и анализ информации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Rectangle 131"/>
                        <wps:cNvSpPr>
                          <a:spLocks noChangeArrowheads="1"/>
                        </wps:cNvSpPr>
                        <wps:spPr bwMode="auto">
                          <a:xfrm>
                            <a:off x="2743468" y="6356860"/>
                            <a:ext cx="1982810" cy="5514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D1A54" w:rsidRPr="00326BB4" w:rsidRDefault="00CD1A54" w:rsidP="00326BB4">
                              <w:pPr>
                                <w:jc w:val="center"/>
                              </w:pPr>
                              <w:r>
                                <w:t>Эффективность принятия мер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Rectangle 132"/>
                        <wps:cNvSpPr>
                          <a:spLocks noChangeArrowheads="1"/>
                        </wps:cNvSpPr>
                        <wps:spPr bwMode="auto">
                          <a:xfrm>
                            <a:off x="2743468" y="7003507"/>
                            <a:ext cx="1982810" cy="895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D1A54" w:rsidRPr="00326BB4" w:rsidRDefault="00CD1A54" w:rsidP="00326BB4">
                              <w:pPr>
                                <w:jc w:val="center"/>
                              </w:pPr>
                              <w:r>
                                <w:t>Результаты применения к конкретным транспортным средствам отдельных форм таможенного контроля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Rectangle 133"/>
                        <wps:cNvSpPr>
                          <a:spLocks noChangeArrowheads="1"/>
                        </wps:cNvSpPr>
                        <wps:spPr bwMode="auto">
                          <a:xfrm>
                            <a:off x="152132" y="7061289"/>
                            <a:ext cx="1983660" cy="8089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D1A54" w:rsidRPr="00326BB4" w:rsidRDefault="00CD1A54" w:rsidP="00326BB4">
                              <w:pPr>
                                <w:jc w:val="center"/>
                              </w:pPr>
                              <w:r>
                                <w:t>Результаты применения к конкретным товарам отдельных форм таможенного контроля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Line 134"/>
                        <wps:cNvCnPr/>
                        <wps:spPr bwMode="auto">
                          <a:xfrm>
                            <a:off x="2133242" y="6556547"/>
                            <a:ext cx="610226" cy="819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7" name="Line 135"/>
                        <wps:cNvCnPr/>
                        <wps:spPr bwMode="auto">
                          <a:xfrm>
                            <a:off x="2133242" y="6547200"/>
                            <a:ext cx="610226" cy="13340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" name="Line 136"/>
                        <wps:cNvCnPr/>
                        <wps:spPr bwMode="auto">
                          <a:xfrm flipH="1">
                            <a:off x="1981111" y="6576091"/>
                            <a:ext cx="152132" cy="42826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78" o:spid="_x0000_s1062" editas="canvas" style="width:456pt;height:632.55pt;mso-position-horizontal-relative:char;mso-position-vertical-relative:line" coordsize="57912,80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">
                <v:shape id="_x0000_s1063" type="#_x0000_t75" style="position:absolute;width:57912;height:80333;visibility:visible;mso-wrap-style:square">
                  <v:fill o:detectmouseclick="t"/>
                  <v:path o:connecttype="none"/>
                </v:shape>
                <v:rect id="Rectangle 79" o:spid="_x0000_s1064" style="position:absolute;left:764;top:1087;width:56383;height:58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ErWMIA&#10;AADcAAAADwAAAGRycy9kb3ducmV2LnhtbERPTWvCQBC9C/6HZQq96aYJlBpdpVhS2qPGi7cxOyax&#10;2dmQXXXbX+8KBW/zeJ+zWAXTiQsNrrWs4GWagCCurG65VrAri8kbCOeRNXaWScEvOVgtx6MF5tpe&#10;eUOXra9FDGGXo4LG+z6X0lUNGXRT2xNH7mgHgz7CoZZ6wGsMN51Mk+RVGmw5NjTY07qh6md7NgoO&#10;bbrDv035mZhZkfnvUJ7O+w+lnp/C+xyEp+Af4n/3l47zswzuz8QL5P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EStYwgAAANwAAAAPAAAAAAAAAAAAAAAAAJgCAABkcnMvZG93&#10;bnJldi54bWxQSwUGAAAAAAQABAD1AAAAhwMAAAAA&#10;">
                  <v:textbox>
                    <w:txbxContent>
                      <w:p w:rsidR="00AF04A5" w:rsidRPr="00F92410" w:rsidRDefault="00AF04A5" w:rsidP="00326BB4">
                        <w:pPr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 w:rsidRPr="00F92410">
                          <w:rPr>
                            <w:b/>
                            <w:sz w:val="32"/>
                            <w:szCs w:val="32"/>
                          </w:rPr>
                          <w:t>Деятельность таможенных органов по оценке и управлению рисками</w:t>
                        </w:r>
                        <w:r>
                          <w:rPr>
                            <w:b/>
                            <w:sz w:val="32"/>
                            <w:szCs w:val="32"/>
                          </w:rPr>
                          <w:t xml:space="preserve"> (гл. 50 ТК ЕАЭС)</w:t>
                        </w:r>
                      </w:p>
                    </w:txbxContent>
                  </v:textbox>
                </v:rect>
                <v:rect id="Rectangle 80" o:spid="_x0000_s1065" style="position:absolute;left:18289;top:6415;width:20576;height:40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izLMMA&#10;AADcAAAADwAAAGRycy9kb3ducmV2LnhtbERPS2vCQBC+C/0PyxR6001VxEZXKS0petTk0tuYnSZp&#10;s7Mhu3m0v74rCN7m43vOdj+aWvTUusqygudZBII4t7riQkGWJtM1COeRNdaWScEvOdjvHiZbjLUd&#10;+ET92RcihLCLUUHpfRNL6fKSDLqZbYgD92Vbgz7AtpC6xSGEm1rOo2glDVYcGkps6K2k/OfcGQWX&#10;ap7h3yn9iMxLsvDHMf3uPt+VenocXzcgPI3+Lr65DzrMXyzh+ky4QO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/izLMMAAADcAAAADwAAAAAAAAAAAAAAAACYAgAAZHJzL2Rv&#10;d25yZXYueG1sUEsFBgAAAAAEAAQA9QAAAIgDAAAAAA==&#10;">
                  <v:textbox>
                    <w:txbxContent>
                      <w:p w:rsidR="00AF04A5" w:rsidRPr="00F92410" w:rsidRDefault="00AF04A5" w:rsidP="00326BB4">
                        <w:pPr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 w:rsidRPr="00F92410">
                          <w:rPr>
                            <w:b/>
                            <w:sz w:val="32"/>
                            <w:szCs w:val="32"/>
                          </w:rPr>
                          <w:t>1-й уровень</w:t>
                        </w:r>
                      </w:p>
                    </w:txbxContent>
                  </v:textbox>
                </v:rect>
                <v:rect id="Rectangle 81" o:spid="_x0000_s1066" style="position:absolute;left:764;top:11174;width:43430;height:44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QWt8MA&#10;AADcAAAADwAAAGRycy9kb3ducmV2LnhtbERPS2vCQBC+C/0PyxR6000VxUZXKS0petTk0tuYnSZp&#10;s7Mhu3m0v74rCN7m43vOdj+aWvTUusqygudZBII4t7riQkGWJtM1COeRNdaWScEvOdjvHiZbjLUd&#10;+ET92RcihLCLUUHpfRNL6fKSDLqZbYgD92Vbgz7AtpC6xSGEm1rOo2glDVYcGkps6K2k/OfcGQWX&#10;ap7h3yn9iMxLsvDHMf3uPt+VenocXzcgPI3+Lr65DzrMXyzh+ky4QO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LQWt8MAAADcAAAADwAAAAAAAAAAAAAAAACYAgAAZHJzL2Rv&#10;d25yZXYueG1sUEsFBgAAAAAEAAQA9QAAAIgDAAAAAA==&#10;">
                  <v:textbox>
                    <w:txbxContent>
                      <w:p w:rsidR="00AF04A5" w:rsidRPr="00F92410" w:rsidRDefault="00AF04A5" w:rsidP="00326BB4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 w:rsidRPr="00F92410">
                          <w:rPr>
                            <w:b/>
                            <w:sz w:val="28"/>
                            <w:szCs w:val="28"/>
                          </w:rPr>
                          <w:t>Формирование информационной базы данных</w:t>
                        </w:r>
                      </w:p>
                    </w:txbxContent>
                  </v:textbox>
                </v:re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AutoShape 82" o:spid="_x0000_s1067" type="#_x0000_t67" style="position:absolute;left:3816;top:16323;width:16760;height:41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gR0cQA&#10;AADcAAAADwAAAGRycy9kb3ducmV2LnhtbERP22rCQBB9F/yHZYS+mU1VRFJXKUVBKBS8Ufs2zY5J&#10;bHY2ZLcm+vWuIPg2h3Od6bw1pThT7QrLCl6jGARxanXBmYLddtmfgHAeWWNpmRRcyMF81u1MMdG2&#10;4TWdNz4TIYRdggpy76tESpfmZNBFtiIO3NHWBn2AdSZ1jU0IN6UcxPFYGiw4NORY0UdO6d/m3yj4&#10;0nv+Xh0u5WLx+XP4XTendDC6KvXSa9/fQHhq/VP8cK90mD8cw/2ZcIG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oEdHEAAAA3AAAAA8AAAAAAAAAAAAAAAAAmAIAAGRycy9k&#10;b3ducmV2LnhtbFBLBQYAAAAABAAEAPUAAACJAwAAAAA=&#10;" adj="6466,5163"/>
                <v:shapetype id="_x0000_t115" coordsize="21600,21600" o:spt="115" path="m,20465v810,317,1620,452,2397,725c3077,21325,3790,21417,4405,21597v1620,,2202,-180,2657,-272c7580,21280,8002,21010,8455,20917v422,-135,810,-405,1327,-542c10205,20150,10657,19967,11080,19742v517,-182,970,-407,1425,-590c13087,19017,13605,18745,14255,18610v615,-180,1262,-318,1942,-408c16975,18202,17785,18022,18595,18022r,-1670l19192,16252r808,l20000,14467r722,-75l21597,14392,21597,,2972,r,1815l1532,1815r,1860l,3675,,20465xem1532,3675nfl18595,3675r,12677em2972,1815nfl20000,1815r,12652e">
                  <v:stroke joinstyle="miter"/>
                  <v:path o:extrusionok="f" o:connecttype="custom" o:connectlocs="10800,0;0,10800;10800,19890;21600,10800" textboxrect="0,3675,18595,18022"/>
                </v:shapetype>
                <v:shape id="AutoShape 83" o:spid="_x0000_s1068" type="#_x0000_t115" style="position:absolute;left:1529;top:21464;width:19811;height:112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LpXcQA&#10;AADcAAAADwAAAGRycy9kb3ducmV2LnhtbESP0WoCMRBF34X+Q5hC3zSrRSurUYptQXxQtH7AsBmz&#10;i5vJNknd9e+NIPg2w71zz535srO1uJAPlWMFw0EGgrhwumKj4Pj705+CCBFZY+2YFFwpwHLx0ptj&#10;rl3Le7ocohEphEOOCsoYm1zKUJRkMQxcQ5y0k/MWY1q9kdpjm8JtLUdZNpEWK06EEhtalVScD/82&#10;cduvk99/b+zVbMJfJaftbjs2Sr29dp8zEJG6+DQ/rtc61X//gPszaQK5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i6V3EAAAA3AAAAA8AAAAAAAAAAAAAAAAAmAIAAGRycy9k&#10;b3ducmV2LnhtbFBLBQYAAAAABAAEAPUAAACJAwAAAAA=&#10;">
                  <v:textbox>
                    <w:txbxContent>
                      <w:p w:rsidR="00AF04A5" w:rsidRPr="00F92410" w:rsidRDefault="00AF04A5" w:rsidP="00326BB4">
                        <w:pPr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 w:rsidRPr="00F92410">
                          <w:rPr>
                            <w:b/>
                            <w:sz w:val="32"/>
                            <w:szCs w:val="32"/>
                          </w:rPr>
                          <w:t>Анализ и оценка рисков</w:t>
                        </w:r>
                      </w:p>
                    </w:txbxContent>
                  </v:textbox>
                </v:shape>
                <v:rect id="Rectangle 84" o:spid="_x0000_s1069" style="position:absolute;left:27434;top:17368;width:16004;height:42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kcssIA&#10;AADcAAAADwAAAGRycy9kb3ducmV2LnhtbERPS2vCQBC+F/wPywi91Y0GikZXEYulPWq89DZmxySa&#10;nQ3ZzUN/fbcg9DYf33NWm8FUoqPGlZYVTCcRCOLM6pJzBad0/zYH4TyyxsoyKbiTg8169LLCRNue&#10;D9QdfS5CCLsEFRTe14mULivIoJvYmjhwF9sY9AE2udQN9iHcVHIWRe/SYMmhocCadgVlt2NrFJzL&#10;2Qkfh/QzMot97L+H9Nr+fCj1Oh62SxCeBv8vfrq/dJgfL+DvmXCB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+RyywgAAANwAAAAPAAAAAAAAAAAAAAAAAJgCAABkcnMvZG93&#10;bnJldi54bWxQSwUGAAAAAAQABAD1AAAAhwMAAAAA&#10;">
                  <v:textbox>
                    <w:txbxContent>
                      <w:p w:rsidR="00AF04A5" w:rsidRPr="00F92410" w:rsidRDefault="00AF04A5" w:rsidP="00326BB4">
                        <w:pPr>
                          <w:rPr>
                            <w:b/>
                          </w:rPr>
                        </w:pPr>
                        <w:r w:rsidRPr="00F92410">
                          <w:rPr>
                            <w:b/>
                          </w:rPr>
                          <w:t>Объекты анализа</w:t>
                        </w:r>
                      </w:p>
                    </w:txbxContent>
                  </v:textbox>
                </v:rect>
                <v:rect id="Rectangle 85" o:spid="_x0000_s1070" style="position:absolute;left:27434;top:24038;width:16760;height:49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XGUsQA&#10;AADcAAAADwAAAGRycy9kb3ducmV2LnhtbESPQW/CMAyF70j8h8hIu0EKTGh0BIRATOwI5cLNa7y2&#10;o3GqJkDZr58PSLvZes/vfV6sOlerG7Wh8mxgPEpAEefeVlwYOGW74RuoEJEt1p7JwIMCrJb93gJT&#10;6+98oNsxFkpCOKRooIyxSbUOeUkOw8g3xKJ9+9ZhlLUttG3xLuGu1pMkmWmHFUtDiQ1tSsovx6sz&#10;8FVNTvh7yD4SN99N42eX/VzPW2NeBt36HVSkLv6bn9d7K/ivgi/PyAR6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FxlLEAAAA3AAAAA8AAAAAAAAAAAAAAAAAmAIAAGRycy9k&#10;b3ducmV2LnhtbFBLBQYAAAAABAAEAPUAAACJAwAAAAA=&#10;">
                  <v:textbox>
                    <w:txbxContent>
                      <w:p w:rsidR="00AF04A5" w:rsidRPr="00F92410" w:rsidRDefault="00AF04A5" w:rsidP="00326BB4">
                        <w:pPr>
                          <w:rPr>
                            <w:b/>
                          </w:rPr>
                        </w:pPr>
                        <w:r w:rsidRPr="00F92410">
                          <w:rPr>
                            <w:b/>
                          </w:rPr>
                          <w:t>Индикаторы по объектам</w:t>
                        </w:r>
                      </w:p>
                    </w:txbxContent>
                  </v:textbox>
                </v:rect>
                <v:rect id="Rectangle 86" o:spid="_x0000_s1071" style="position:absolute;left:21340;top:30607;width:19812;height:7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ljycMA&#10;AADcAAAADwAAAGRycy9kb3ducmV2LnhtbERPTWvCQBC9F/oflin01my0Im3MKkWx6FGTS29jdpqk&#10;zc6G7Jqk/npXEHqbx/ucdDWaRvTUudqygkkUgyAurK65VJBn25c3EM4ja2wsk4I/crBaPj6kmGg7&#10;8IH6oy9FCGGXoILK+zaR0hUVGXSRbYkD9207gz7ArpS6wyGEm0ZO43guDdYcGipsaV1R8Xs8GwWn&#10;eprj5ZB9xuZ9++r3Y/Zz/too9fw0fixAeBr9v/ju3ukwfzaB2zPhArm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4ljycMAAADcAAAADwAAAAAAAAAAAAAAAACYAgAAZHJzL2Rv&#10;d25yZXYueG1sUEsFBgAAAAAEAAQA9QAAAIgDAAAAAA==&#10;">
                  <v:textbox>
                    <w:txbxContent>
                      <w:p w:rsidR="00AF04A5" w:rsidRPr="00F92410" w:rsidRDefault="00AF04A5" w:rsidP="00326BB4">
                        <w:pPr>
                          <w:jc w:val="center"/>
                          <w:rPr>
                            <w:b/>
                          </w:rPr>
                        </w:pPr>
                        <w:r w:rsidRPr="00F92410">
                          <w:rPr>
                            <w:b/>
                          </w:rPr>
                          <w:t>Оценка возможного ущерба при возникновении рисков</w:t>
                        </w:r>
                      </w:p>
                    </w:txbxContent>
                  </v:textbox>
                </v:rect>
                <v:line id="Line 87" o:spid="_x0000_s1072" style="position:absolute;flip:y;visibility:visible;mso-wrap-style:square" from="21340,19747" to="27434,254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oV9cUAAADcAAAADwAAAGRycy9kb3ducmV2LnhtbESPT2vCQBDF70K/wzIFL0E3apGauor9&#10;IwjioeqhxyE7TUKzsyE7avz2rlDwNsN7vzdv5svO1epMbag8GxgNU1DEubcVFwaOh/XgFVQQZIu1&#10;ZzJwpQDLxVNvjpn1F/6m814KFUM4ZGigFGkyrUNeksMw9A1x1H5961Di2hbatniJ4a7W4zSdaocV&#10;xwslNvRRUv63P7lYY73jz8kkeXc6SWb09SPbVIsx/edu9QZKqJOH+Z/e2Mi9jOH+TJxAL2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EoV9cUAAADcAAAADwAAAAAAAAAA&#10;AAAAAAChAgAAZHJzL2Rvd25yZXYueG1sUEsFBgAAAAAEAAQA+QAAAJMDAAAAAA==&#10;">
                  <v:stroke endarrow="block"/>
                </v:line>
                <v:line id="Line 88" o:spid="_x0000_s1073" style="position:absolute;visibility:visible;mso-wrap-style:square" from="21340,25177" to="27434,26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Hn3/cMAAADcAAAADwAAAGRycy9kb3ducmV2LnhtbERPTWsCMRC9C/0PYQq9aVYrVbdGkS6C&#10;ByuopefpZrpZupksm3SN/94UCt7m8T5nuY62ET11vnasYDzKQBCXTtdcKfg4b4dzED4ga2wck4Ir&#10;eVivHgZLzLW78JH6U6hECmGfowITQptL6UtDFv3ItcSJ+3adxZBgV0nd4SWF20ZOsuxFWqw5NRhs&#10;6c1Q+XP6tQpmpjjKmSz250PR1+NFfI+fXwulnh7j5hVEoBju4n/3Tqf502f4eyZdIF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x59/3DAAAA3AAAAA8AAAAAAAAAAAAA&#10;AAAAoQIAAGRycy9kb3ducmV2LnhtbFBLBQYAAAAABAAEAPkAAACRAwAAAAA=&#10;">
                  <v:stroke endarrow="block"/>
                </v:line>
                <v:line id="Line 89" o:spid="_x0000_s1074" style="position:absolute;visibility:visible;mso-wrap-style:square" from="21340,24990" to="25148,306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5BvicMAAADcAAAADwAAAGRycy9kb3ducmV2LnhtbERPS2sCMRC+F/wPYQRvNWsRH1ujSJeC&#10;h1rwQc/TzXSzuJksm3RN/70RCt7m43vOahNtI3rqfO1YwWScgSAuna65UnA+vT8vQPiArLFxTAr+&#10;yMNmPXhaYa7dlQ/UH0MlUgj7HBWYENpcSl8asujHriVO3I/rLIYEu0rqDq8p3DbyJctm0mLNqcFg&#10;S2+Gysvx1yqYm+Ig57L4OH0WfT1Zxn38+l4qNRrG7SuIQDE8xP/unU7zp1O4P5MukOsb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OQb4nDAAAA3AAAAA8AAAAAAAAAAAAA&#10;AAAAoQIAAGRycy9kb3ducmV2LnhtbFBLBQYAAAAABAAEAPkAAACRAwAAAAA=&#10;">
                  <v:stroke endarrow="block"/>
                </v:line>
                <v:shape id="AutoShape 90" o:spid="_x0000_s1075" type="#_x0000_t115" style="position:absolute;top:38985;width:23618;height:181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qhzMQA&#10;AADcAAAADwAAAGRycy9kb3ducmV2LnhtbESP3WoCMRCF7wu+QxihdzWrVJHVKOIPFC8q/jzAsBmz&#10;i5vJmkR3ffumUOjdDOfM+c7Ml52txZN8qBwrGA4yEMSF0xUbBZfz7mMKIkRkjbVjUvCiAMtF722O&#10;uXYtH+l5ikakEA45KihjbHIpQ1GSxTBwDXHSrs5bjGn1RmqPbQq3tRxl2URarDgRSmxoXVJxOz1s&#10;4rabqz9u9/Zl9uFeyWl7+B4bpd773WoGIlIX/81/11861f8cw+8zaQK5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6oczEAAAA3AAAAA8AAAAAAAAAAAAAAAAAmAIAAGRycy9k&#10;b3ducmV2LnhtbFBLBQYAAAAABAAEAPUAAACJAwAAAAA=&#10;">
                  <v:textbox>
                    <w:txbxContent>
                      <w:p w:rsidR="00AF04A5" w:rsidRPr="00F92410" w:rsidRDefault="00AF04A5" w:rsidP="00326BB4">
                        <w:pPr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sz w:val="32"/>
                            <w:szCs w:val="32"/>
                          </w:rPr>
                          <w:t>Разработка и реализация практических мер по управлению рисками</w:t>
                        </w:r>
                      </w:p>
                    </w:txbxContent>
                  </v:textbox>
                </v:shape>
                <v:rect id="Rectangle 91" o:spid="_x0000_s1076" style="position:absolute;left:29720;top:40319;width:19820;height:7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D7vcMA&#10;AADcAAAADwAAAGRycy9kb3ducmV2LnhtbERPTWvCQBC9C/0PyxR6M5taERuzSmlJsUdNLr2N2WmS&#10;NjsbsmuM/vquIHibx/ucdDOaVgzUu8aygucoBkFcWt1wpaDIs+kShPPIGlvLpOBMDjbrh0mKibYn&#10;3tGw95UIIewSVFB73yVSurImgy6yHXHgfmxv0AfYV1L3eArhppWzOF5Igw2Hhho7eq+p/NsfjYJD&#10;Myvwsss/Y/OavfivMf89fn8o9fQ4vq1AeBr9XXxzb3WYP1/A9ZlwgV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GD7vcMAAADcAAAADwAAAAAAAAAAAAAAAACYAgAAZHJzL2Rv&#10;d25yZXYueG1sUEsFBgAAAAAEAAQA9QAAAIgDAAAAAA==&#10;">
                  <v:textbox>
                    <w:txbxContent>
                      <w:p w:rsidR="00AF04A5" w:rsidRPr="00F92410" w:rsidRDefault="00AF04A5" w:rsidP="00326BB4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Вероятность возникновения рисков и возможные последствия</w:t>
                        </w:r>
                      </w:p>
                    </w:txbxContent>
                  </v:textbox>
                </v:rect>
                <v:rect id="Rectangle 92" o:spid="_x0000_s1077" style="position:absolute;left:29720;top:49658;width:19820;height:76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xeJsMA&#10;AADcAAAADwAAAGRycy9kb3ducmV2LnhtbERPS2vCQBC+C/6HZQRvuqmVPqIbEUukPWq89DZmp0na&#10;7GzIbkzsr3eFQm/z8T1nvRlMLS7Uusqygod5BII4t7riQsEpS2cvIJxH1lhbJgVXcrBJxqM1xtr2&#10;fKDL0RcihLCLUUHpfRNL6fKSDLq5bYgD92Vbgz7AtpC6xT6Em1ououhJGqw4NJTY0K6k/OfYGQXn&#10;anHC30O2j8xr+ug/huy7+3xTajoZtisQngb/L/5zv+swf/kM92fCBTK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yxeJsMAAADcAAAADwAAAAAAAAAAAAAAAACYAgAAZHJzL2Rv&#10;d25yZXYueG1sUEsFBgAAAAAEAAQA9QAAAIgDAAAAAA==&#10;">
                  <v:textbox>
                    <w:txbxContent>
                      <w:p w:rsidR="00AF04A5" w:rsidRPr="00F92410" w:rsidRDefault="00AF04A5" w:rsidP="00326BB4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Анализ и применение мер по предотвращению и минимизации рисков</w:t>
                        </w:r>
                      </w:p>
                    </w:txbxContent>
                  </v:textbox>
                </v:rect>
                <v:line id="Line 93" o:spid="_x0000_s1078" style="position:absolute;visibility:visible;mso-wrap-style:square" from="24383,48715" to="29720,547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t1ljMUAAADcAAAADwAAAGRycy9kb3ducmV2LnhtbESPQUsDMRCF70L/Q5iCN5utiG23TUvp&#10;InhQoa14nm7GzeJmsmziNv575yB4m+G9ee+bzS77To00xDawgfmsAEVcB9tyY+D9/HS3BBUTssUu&#10;MBn4oQi77eRmg6UNVz7SeEqNkhCOJRpwKfWl1rF25DHOQk8s2mcYPCZZh0bbAa8S7jt9XxSP2mPL&#10;0uCwp4Oj+uv07Q0sXHXUC129nN+qsZ2v8mv+uKyMuZ3m/RpUopz+zX/Xz1bwH4RWnpEJ9PY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t1ljMUAAADcAAAADwAAAAAAAAAA&#10;AAAAAAChAgAAZHJzL2Rvd25yZXYueG1sUEsFBgAAAAAEAAQA+QAAAJMDAAAAAA==&#10;">
                  <v:stroke endarrow="block"/>
                </v:line>
                <v:line id="Line 128" o:spid="_x0000_s1079" style="position:absolute;flip:y;visibility:visible;mso-wrap-style:square" from="24383,43472" to="29720,474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6HhMUAAADcAAAADwAAAGRycy9kb3ducmV2LnhtbESPQWvCQBCF70L/wzIFL0E3Vik1dZVa&#10;FQrSQ6MHj0N2moRmZ0N21PTfdwuCtxne+968Wax616gLdaH2bGAyTkERF97WXBo4HnajF1BBkC02&#10;nsnALwVYLR8GC8ysv/IXXXIpVQzhkKGBSqTNtA5FRQ7D2LfEUfv2nUOJa1dq2+E1hrtGP6Xps3ZY&#10;c7xQYUvvFRU/+dnFGrtP3kynydrpJJnT9iT7VIsxw8f+7RWUUC93843+sJGbzeH/mTiBXv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u6HhMUAAADcAAAADwAAAAAAAAAA&#10;AAAAAAChAgAAZHJzL2Rvd25yZXYueG1sUEsFBgAAAAAEAAQA+QAAAJMDAAAAAA==&#10;">
                  <v:stroke endarrow="block"/>
                </v:line>
                <v:rect id="Rectangle 129" o:spid="_x0000_s1080" style="position:absolute;left:16759;top:57849;width:20593;height:40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xQj8QA&#10;AADcAAAADwAAAGRycy9kb3ducmV2LnhtbESPQW/CMAyF70j8h8hIu0EKaGh0BIRATOwI5cLNa7y2&#10;o3GqJkDZr58PSLvZes/vfV6sOlerG7Wh8mxgPEpAEefeVlwYOGW74RuoEJEt1p7JwIMCrJb93gJT&#10;6+98oNsxFkpCOKRooIyxSbUOeUkOw8g3xKJ9+9ZhlLUttG3xLuGu1pMkmWmHFUtDiQ1tSsovx6sz&#10;8FVNTvh7yD4SN99N42eX/VzPW2NeBt36HVSkLv6bn9d7K/ivgi/PyAR6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cUI/EAAAA3AAAAA8AAAAAAAAAAAAAAAAAmAIAAGRycy9k&#10;b3ducmV2LnhtbFBLBQYAAAAABAAEAPUAAACJAwAAAAA=&#10;">
                  <v:textbox>
                    <w:txbxContent>
                      <w:p w:rsidR="00AF04A5" w:rsidRPr="00F92410" w:rsidRDefault="00AF04A5" w:rsidP="00326BB4">
                        <w:pPr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sz w:val="32"/>
                            <w:szCs w:val="32"/>
                          </w:rPr>
                          <w:t>2</w:t>
                        </w:r>
                        <w:r w:rsidRPr="00F92410">
                          <w:rPr>
                            <w:b/>
                            <w:sz w:val="32"/>
                            <w:szCs w:val="32"/>
                          </w:rPr>
                          <w:t>-й уровень</w:t>
                        </w:r>
                      </w:p>
                    </w:txbxContent>
                  </v:textbox>
                </v:rect>
                <v:rect id="Rectangle 130" o:spid="_x0000_s1081" style="position:absolute;left:1521;top:62710;width:19836;height:55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D1FMMA&#10;AADcAAAADwAAAGRycy9kb3ducmV2LnhtbERPTWvCQBC9F/oflin01my0KG3MKkWx6FGTS29jdpqk&#10;zc6G7Jqk/npXEHqbx/ucdDWaRvTUudqygkkUgyAurK65VJBn25c3EM4ja2wsk4I/crBaPj6kmGg7&#10;8IH6oy9FCGGXoILK+zaR0hUVGXSRbYkD9207gz7ArpS6wyGEm0ZO43guDdYcGipsaV1R8Xs8GwWn&#10;eprj5ZB9xuZ9++r3Y/Zz/too9fw0fixAeBr9v/ju3ukwfzaB2zPhArm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lD1FMMAAADcAAAADwAAAAAAAAAAAAAAAACYAgAAZHJzL2Rv&#10;d25yZXYueG1sUEsFBgAAAAAEAAQA9QAAAIgDAAAAAA==&#10;">
                  <v:textbox>
                    <w:txbxContent>
                      <w:p w:rsidR="00AF04A5" w:rsidRPr="00326BB4" w:rsidRDefault="00AF04A5" w:rsidP="00326BB4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Сбор, обработка и анализ информации</w:t>
                        </w:r>
                      </w:p>
                    </w:txbxContent>
                  </v:textbox>
                </v:rect>
                <v:rect id="Rectangle 131" o:spid="_x0000_s1082" style="position:absolute;left:27434;top:63568;width:19828;height:55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JrY8MA&#10;AADcAAAADwAAAGRycy9kb3ducmV2LnhtbERPTWvCQBC9F/wPyxR6azZNsdToKqJY7NEkl97G7Jik&#10;zc6G7GpSf71bKHibx/ucxWo0rbhQ7xrLCl6iGARxaXXDlYIi3z2/g3AeWWNrmRT8koPVcvKwwFTb&#10;gQ90yXwlQgi7FBXU3neplK6syaCLbEccuJPtDfoA+0rqHocQblqZxPGbNNhwaKixo01N5U92NgqO&#10;TVLg9ZB/xGa2e/WfY/59/toq9fQ4rucgPI3+Lv5373WYP03g75lwgV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oJrY8MAAADcAAAADwAAAAAAAAAAAAAAAACYAgAAZHJzL2Rv&#10;d25yZXYueG1sUEsFBgAAAAAEAAQA9QAAAIgDAAAAAA==&#10;">
                  <v:textbox>
                    <w:txbxContent>
                      <w:p w:rsidR="00AF04A5" w:rsidRPr="00326BB4" w:rsidRDefault="00AF04A5" w:rsidP="00326BB4">
                        <w:pPr>
                          <w:jc w:val="center"/>
                        </w:pPr>
                        <w:r>
                          <w:t>Эффективность принятия мер</w:t>
                        </w:r>
                      </w:p>
                    </w:txbxContent>
                  </v:textbox>
                </v:rect>
                <v:rect id="Rectangle 132" o:spid="_x0000_s1083" style="position:absolute;left:27434;top:70035;width:19828;height:89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dWjMMA&#10;AADcAAAADwAAAGRycy9kb3ducmV2LnhtbERPTU/CQBC9k/AfNkPCDbYiGi1sCcGU6BHKxdvQHdtq&#10;d7bpbmnx17MkJt7m5X3OejOYWlyodZVlBQ/zCARxbnXFhYJTls5eQDiPrLG2TAqu5GCTjEdrjLXt&#10;+UCXoy9ECGEXo4LS+yaW0uUlGXRz2xAH7su2Bn2AbSF1i30IN7VcRNGzNFhxaCixoV1J+c+xMwrO&#10;1eKEv4dsH5nX9NF/DNl39/mm1HQybFcgPA3+X/znftdh/tMS7s+EC2Ry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idWjMMAAADcAAAADwAAAAAAAAAAAAAAAACYAgAAZHJzL2Rv&#10;d25yZXYueG1sUEsFBgAAAAAEAAQA9QAAAIgDAAAAAA==&#10;">
                  <v:textbox>
                    <w:txbxContent>
                      <w:p w:rsidR="00AF04A5" w:rsidRPr="00326BB4" w:rsidRDefault="00AF04A5" w:rsidP="00326BB4">
                        <w:pPr>
                          <w:jc w:val="center"/>
                        </w:pPr>
                        <w:r>
                          <w:t>Результаты применения к конкретным транспортным средствам отдельных форм таможенного контроля</w:t>
                        </w:r>
                      </w:p>
                    </w:txbxContent>
                  </v:textbox>
                </v:rect>
                <v:rect id="Rectangle 133" o:spid="_x0000_s1084" style="position:absolute;left:1521;top:70612;width:19836;height:80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vzF8MA&#10;AADcAAAADwAAAGRycy9kb3ducmV2LnhtbERPTWvCQBC9C/0PyxR6MxsjShuzhlKx2KMml97G7DRJ&#10;zc6G7Kqxv75bEHqbx/ucLB9NJy40uNayglkUgyCurG65VlAW2+kzCOeRNXaWScGNHOTrh0mGqbZX&#10;3tPl4GsRQtilqKDxvk+ldFVDBl1ke+LAfdnBoA9wqKUe8BrCTSeTOF5Kgy2HhgZ7emuoOh3ORsGx&#10;TUr82RfvsXnZzv3HWHyfPzdKPT2OrysQnkb/L767dzrMXyzg75lwgV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WvzF8MAAADcAAAADwAAAAAAAAAAAAAAAACYAgAAZHJzL2Rv&#10;d25yZXYueG1sUEsFBgAAAAAEAAQA9QAAAIgDAAAAAA==&#10;">
                  <v:textbox>
                    <w:txbxContent>
                      <w:p w:rsidR="00AF04A5" w:rsidRPr="00326BB4" w:rsidRDefault="00AF04A5" w:rsidP="00326BB4">
                        <w:pPr>
                          <w:jc w:val="center"/>
                        </w:pPr>
                        <w:r>
                          <w:t>Результаты применения к конкретным товарам отдельных форм таможенного контроля</w:t>
                        </w:r>
                      </w:p>
                    </w:txbxContent>
                  </v:textbox>
                </v:rect>
                <v:line id="Line 134" o:spid="_x0000_s1085" style="position:absolute;visibility:visible;mso-wrap-style:square" from="21332,65565" to="27434,737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fCuMMAAADcAAAADwAAAGRycy9kb3ducmV2LnhtbERPS2sCMRC+C/0PYQreNKvga2uU4iL0&#10;0BZcpefpZrpZupksm7im/74pFLzNx/ec7T7aVgzU+8axgtk0A0FcOd1wreByPk7WIHxA1tg6JgU/&#10;5GG/exhtMdfuxicaylCLFMI+RwUmhC6X0leGLPqp64gT9+V6iyHBvpa6x1sKt62cZ9lSWmw4NRjs&#10;6GCo+i6vVsHKFCe5ksXr+b0YmtkmvsWPz41S48f4/AQiUAx38b/7Raf5iyX8PZMukL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nXwrjDAAAA3AAAAA8AAAAAAAAAAAAA&#10;AAAAoQIAAGRycy9kb3ducmV2LnhtbFBLBQYAAAAABAAEAPkAAACRAwAAAAA=&#10;">
                  <v:stroke endarrow="block"/>
                </v:line>
                <v:line id="Line 135" o:spid="_x0000_s1086" style="position:absolute;visibility:visible;mso-wrap-style:square" from="21332,65472" to="27434,668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ptnI8IAAADcAAAADwAAAGRycy9kb3ducmV2LnhtbERP32vCMBB+F/Y/hBvsTVOF2dkZRSyD&#10;PcyBOvZ8a86m2FxKE2v23xthsLf7+H7ech1tKwbqfeNYwXSSgSCunG64VvB1fBu/gPABWWPrmBT8&#10;kof16mG0xEK7K+9pOIRapBD2BSowIXSFlL4yZNFPXEecuJPrLYYE+1rqHq8p3LZylmVzabHh1GCw&#10;o62h6ny4WAW5Kfcyl+XH8bMcmuki7uL3z0Kpp8e4eQURKIZ/8Z/7Xaf5zzncn0kXyNU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ptnI8IAAADcAAAADwAAAAAAAAAAAAAA&#10;AAChAgAAZHJzL2Rvd25yZXYueG1sUEsFBgAAAAAEAAQA+QAAAJADAAAAAA==&#10;">
                  <v:stroke endarrow="block"/>
                </v:line>
                <v:line id="Line 136" o:spid="_x0000_s1087" style="position:absolute;flip:x;visibility:visible;mso-wrap-style:square" from="19811,65760" to="21332,700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u0wsUAAADcAAAADwAAAGRycy9kb3ducmV2LnhtbESPQUvDQBCF74L/YRnBS2g3WhSN2RTb&#10;WhCKB1sPHofsmASzsyE7beO/dw6Ct3nM+968KZdT6M2JxtRFdnAzz8EQ19F33Dj4OGxnD2CSIHvs&#10;I5ODH0qwrC4vSix8PPM7nfbSGA3hVKCDVmQorE11SwHTPA7EuvuKY0BROTbWj3jW8NDb2zy/twE7&#10;1gstDrRuqf7eH4PW2L7xZrHIVsFm2SO9fMout+Lc9dX0/ARGaJJ/8x/96pW707b6jE5gq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Hu0wsUAAADcAAAADwAAAAAAAAAA&#10;AAAAAAChAgAAZHJzL2Rvd25yZXYueG1sUEsFBgAAAAAEAAQA+QAAAJMDAAAAAA==&#10;">
                  <v:stroke endarrow="block"/>
                </v:line>
                <w10:anchorlock/>
              </v:group>
            </w:pict>
          </mc:Fallback>
        </mc:AlternateContent>
      </w:r>
    </w:p>
    <w:p w:rsidR="00F92410" w:rsidRDefault="00F92410" w:rsidP="00C51D5E">
      <w:pPr>
        <w:tabs>
          <w:tab w:val="left" w:pos="5455"/>
        </w:tabs>
        <w:jc w:val="center"/>
        <w:rPr>
          <w:rFonts w:eastAsia="Calibri"/>
          <w:i/>
          <w:sz w:val="28"/>
          <w:szCs w:val="28"/>
        </w:rPr>
      </w:pPr>
    </w:p>
    <w:p w:rsidR="00D67BD7" w:rsidRDefault="00771D70" w:rsidP="0065147F">
      <w:pPr>
        <w:jc w:val="center"/>
        <w:rPr>
          <w:rFonts w:eastAsia="Calibri"/>
          <w:i/>
          <w:sz w:val="28"/>
          <w:szCs w:val="28"/>
        </w:rPr>
      </w:pPr>
      <w:r>
        <w:rPr>
          <w:rFonts w:eastAsia="Calibri"/>
          <w:i/>
          <w:sz w:val="28"/>
          <w:szCs w:val="28"/>
        </w:rPr>
        <w:t>Рисунок 7.</w:t>
      </w:r>
      <w:r w:rsidR="00F92410">
        <w:rPr>
          <w:rFonts w:eastAsia="Calibri"/>
          <w:i/>
          <w:sz w:val="28"/>
          <w:szCs w:val="28"/>
        </w:rPr>
        <w:t>2</w:t>
      </w:r>
      <w:r>
        <w:rPr>
          <w:rFonts w:eastAsia="Calibri"/>
          <w:i/>
          <w:sz w:val="28"/>
          <w:szCs w:val="28"/>
        </w:rPr>
        <w:t xml:space="preserve">. </w:t>
      </w:r>
      <w:r w:rsidR="00ED5490">
        <w:rPr>
          <w:rFonts w:eastAsia="Calibri"/>
          <w:i/>
          <w:sz w:val="28"/>
          <w:szCs w:val="28"/>
        </w:rPr>
        <w:t>Уровни</w:t>
      </w:r>
      <w:r>
        <w:rPr>
          <w:rFonts w:eastAsia="Calibri"/>
          <w:i/>
          <w:sz w:val="28"/>
          <w:szCs w:val="28"/>
        </w:rPr>
        <w:t xml:space="preserve"> функционирования СУР.</w:t>
      </w:r>
    </w:p>
    <w:p w:rsidR="00906F81" w:rsidRPr="0065147F" w:rsidRDefault="00906F81" w:rsidP="0065147F">
      <w:pPr>
        <w:jc w:val="center"/>
        <w:rPr>
          <w:rFonts w:eastAsia="Calibri"/>
          <w:sz w:val="28"/>
          <w:szCs w:val="28"/>
        </w:rPr>
      </w:pPr>
    </w:p>
    <w:p w:rsidR="00ED5490" w:rsidRDefault="00ED5490" w:rsidP="00544506">
      <w:pPr>
        <w:ind w:firstLine="567"/>
        <w:jc w:val="both"/>
        <w:rPr>
          <w:rFonts w:eastAsia="Calibri"/>
          <w:sz w:val="28"/>
          <w:szCs w:val="28"/>
        </w:rPr>
      </w:pPr>
    </w:p>
    <w:p w:rsidR="00D67BD7" w:rsidRDefault="00D67BD7" w:rsidP="00544506">
      <w:pPr>
        <w:ind w:firstLine="567"/>
        <w:jc w:val="both"/>
        <w:rPr>
          <w:rFonts w:eastAsia="Calibri"/>
          <w:sz w:val="28"/>
          <w:szCs w:val="28"/>
        </w:rPr>
      </w:pPr>
      <w:r w:rsidRPr="00D67BD7">
        <w:rPr>
          <w:rFonts w:eastAsia="Calibri"/>
          <w:sz w:val="28"/>
          <w:szCs w:val="28"/>
        </w:rPr>
        <w:lastRenderedPageBreak/>
        <w:t>Профиль риска, как основной инструмент СУР</w:t>
      </w:r>
      <w:r w:rsidR="00C51D5E">
        <w:rPr>
          <w:rFonts w:eastAsia="Calibri"/>
          <w:sz w:val="28"/>
          <w:szCs w:val="28"/>
        </w:rPr>
        <w:t xml:space="preserve"> (рисунок 7.</w:t>
      </w:r>
      <w:r w:rsidR="00326BB4">
        <w:rPr>
          <w:rFonts w:eastAsia="Calibri"/>
          <w:sz w:val="28"/>
          <w:szCs w:val="28"/>
        </w:rPr>
        <w:t>3</w:t>
      </w:r>
      <w:r w:rsidR="00C51D5E">
        <w:rPr>
          <w:rFonts w:eastAsia="Calibri"/>
          <w:sz w:val="28"/>
          <w:szCs w:val="28"/>
        </w:rPr>
        <w:t>.)</w:t>
      </w:r>
      <w:r w:rsidR="00544506">
        <w:rPr>
          <w:rFonts w:eastAsia="Calibri"/>
          <w:sz w:val="28"/>
          <w:szCs w:val="28"/>
        </w:rPr>
        <w:t xml:space="preserve">. </w:t>
      </w:r>
      <w:r w:rsidR="00600CBD">
        <w:rPr>
          <w:rFonts w:eastAsia="Calibri"/>
          <w:sz w:val="28"/>
          <w:szCs w:val="28"/>
        </w:rPr>
        <w:t xml:space="preserve">        </w:t>
      </w:r>
      <w:r>
        <w:rPr>
          <w:rFonts w:eastAsia="Calibri"/>
          <w:sz w:val="28"/>
          <w:szCs w:val="28"/>
        </w:rPr>
        <w:t xml:space="preserve"> </w:t>
      </w:r>
      <w:r w:rsidRPr="00D67BD7">
        <w:rPr>
          <w:rFonts w:eastAsia="Calibri"/>
          <w:sz w:val="28"/>
          <w:szCs w:val="28"/>
        </w:rPr>
        <w:t>Профиль риска содержит указания о применении мер по его минимизации. Перечень мер по минимизации риска содержится в профиле риска. Профили риска доводятся до таможенных органов с применением программных средств или на бумажном носителе.</w:t>
      </w:r>
    </w:p>
    <w:p w:rsidR="00A462DD" w:rsidRPr="00D67BD7" w:rsidRDefault="00A462DD" w:rsidP="00D67BD7">
      <w:pPr>
        <w:jc w:val="both"/>
        <w:rPr>
          <w:rFonts w:eastAsia="Calibri"/>
          <w:sz w:val="28"/>
          <w:szCs w:val="28"/>
        </w:rPr>
      </w:pPr>
    </w:p>
    <w:p w:rsidR="00D67BD7" w:rsidRDefault="007801D9" w:rsidP="005118DD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noProof/>
          <w:sz w:val="28"/>
          <w:szCs w:val="28"/>
          <w:lang w:eastAsia="ru-RU"/>
        </w:rPr>
        <mc:AlternateContent>
          <mc:Choice Requires="wpc">
            <w:drawing>
              <wp:inline distT="0" distB="0" distL="0" distR="0">
                <wp:extent cx="5715000" cy="3433445"/>
                <wp:effectExtent l="0" t="0" r="0" b="0"/>
                <wp:docPr id="64" name="Полотно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4" name="Rectangle 139"/>
                        <wps:cNvSpPr>
                          <a:spLocks noChangeArrowheads="1"/>
                        </wps:cNvSpPr>
                        <wps:spPr bwMode="auto">
                          <a:xfrm>
                            <a:off x="0" y="72238"/>
                            <a:ext cx="2514974" cy="5821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D1A54" w:rsidRPr="00326BB4" w:rsidRDefault="00CD1A54" w:rsidP="0015705D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326BB4">
                                <w:rPr>
                                  <w:b/>
                                </w:rPr>
                                <w:t>СТРУКТУРА ПРОФИЛЯ РИСКА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AutoShape 140"/>
                        <wps:cNvSpPr>
                          <a:spLocks noChangeArrowheads="1"/>
                        </wps:cNvSpPr>
                        <wps:spPr bwMode="auto">
                          <a:xfrm>
                            <a:off x="228634" y="862611"/>
                            <a:ext cx="1904717" cy="486121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D1A54" w:rsidRPr="0015705D" w:rsidRDefault="00CD1A54" w:rsidP="0015705D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15705D">
                                <w:rPr>
                                  <w:b/>
                                </w:rPr>
                                <w:t>ОБЛАСТЬ РИСКА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AutoShape 141"/>
                        <wps:cNvSpPr>
                          <a:spLocks noChangeArrowheads="1"/>
                        </wps:cNvSpPr>
                        <wps:spPr bwMode="auto">
                          <a:xfrm>
                            <a:off x="76495" y="1681878"/>
                            <a:ext cx="2285490" cy="497170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D1A54" w:rsidRPr="0015705D" w:rsidRDefault="00CD1A54" w:rsidP="0015705D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15705D">
                                <w:rPr>
                                  <w:b/>
                                </w:rPr>
                                <w:t>ИНДИКАТОРЫ РИСКА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AutoShape 142"/>
                        <wps:cNvSpPr>
                          <a:spLocks noChangeArrowheads="1"/>
                        </wps:cNvSpPr>
                        <wps:spPr bwMode="auto">
                          <a:xfrm>
                            <a:off x="76495" y="2577633"/>
                            <a:ext cx="2514974" cy="685839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D1A54" w:rsidRPr="0015705D" w:rsidRDefault="00CD1A54" w:rsidP="0015705D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15705D">
                                <w:rPr>
                                  <w:b/>
                                </w:rPr>
                                <w:t>МЕРЫ ПО ПРЕДОТВРАЩЕНИЮ ИЛИ МИНИМИЗАЦИИ РИСКА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AutoShape 143"/>
                        <wps:cNvSpPr>
                          <a:spLocks noChangeArrowheads="1"/>
                        </wps:cNvSpPr>
                        <wps:spPr bwMode="auto">
                          <a:xfrm>
                            <a:off x="3124381" y="939098"/>
                            <a:ext cx="2285490" cy="409634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D1A54" w:rsidRPr="0015705D" w:rsidRDefault="00CD1A54">
                              <w:pPr>
                                <w:rPr>
                                  <w:b/>
                                </w:rPr>
                              </w:pPr>
                              <w:r w:rsidRPr="0015705D">
                                <w:rPr>
                                  <w:b/>
                                </w:rPr>
                                <w:t>ОБЪЕКТЫ АНАЛИЗА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AutoShape 144"/>
                        <wps:cNvSpPr>
                          <a:spLocks noChangeArrowheads="1"/>
                        </wps:cNvSpPr>
                        <wps:spPr bwMode="auto">
                          <a:xfrm>
                            <a:off x="3124381" y="1701425"/>
                            <a:ext cx="2285490" cy="467424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D1A54" w:rsidRPr="0015705D" w:rsidRDefault="00CD1A54">
                              <w:pPr>
                                <w:rPr>
                                  <w:b/>
                                </w:rPr>
                              </w:pPr>
                              <w:r w:rsidRPr="0015705D">
                                <w:rPr>
                                  <w:b/>
                                </w:rPr>
                                <w:t>ОТДЕЛЬНЫЕ ФОРМЫ ТАМОЖЕННОГО КОНТРОЛЯ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AutoShape 145"/>
                        <wps:cNvSpPr>
                          <a:spLocks noChangeArrowheads="1"/>
                        </wps:cNvSpPr>
                        <wps:spPr bwMode="auto">
                          <a:xfrm>
                            <a:off x="3124381" y="2396613"/>
                            <a:ext cx="2438479" cy="475923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D1A54" w:rsidRPr="0015705D" w:rsidRDefault="00CD1A54">
                              <w:pPr>
                                <w:rPr>
                                  <w:b/>
                                </w:rPr>
                              </w:pPr>
                              <w:r w:rsidRPr="0015705D">
                                <w:rPr>
                                  <w:b/>
                                </w:rPr>
                                <w:t>КРИТЕРИИ С ЗАДАННЫМИ ПАРАМЕТРАМИ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AutoShape 146"/>
                        <wps:cNvSpPr>
                          <a:spLocks noChangeArrowheads="1"/>
                        </wps:cNvSpPr>
                        <wps:spPr bwMode="auto">
                          <a:xfrm>
                            <a:off x="1143170" y="633998"/>
                            <a:ext cx="228634" cy="228613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AutoShape 147"/>
                        <wps:cNvSpPr>
                          <a:spLocks noChangeArrowheads="1"/>
                        </wps:cNvSpPr>
                        <wps:spPr bwMode="auto">
                          <a:xfrm>
                            <a:off x="1143170" y="1348732"/>
                            <a:ext cx="228634" cy="314449"/>
                          </a:xfrm>
                          <a:prstGeom prst="downArrow">
                            <a:avLst>
                              <a:gd name="adj1" fmla="val 50000"/>
                              <a:gd name="adj2" fmla="val 3438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AutoShape 148"/>
                        <wps:cNvSpPr>
                          <a:spLocks noChangeArrowheads="1"/>
                        </wps:cNvSpPr>
                        <wps:spPr bwMode="auto">
                          <a:xfrm>
                            <a:off x="1143170" y="2176498"/>
                            <a:ext cx="228634" cy="372240"/>
                          </a:xfrm>
                          <a:prstGeom prst="downArrow">
                            <a:avLst>
                              <a:gd name="adj1" fmla="val 50000"/>
                              <a:gd name="adj2" fmla="val 40706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Line 149"/>
                        <wps:cNvCnPr/>
                        <wps:spPr bwMode="auto">
                          <a:xfrm>
                            <a:off x="2133351" y="1072527"/>
                            <a:ext cx="991031" cy="14277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Line 150"/>
                        <wps:cNvCnPr/>
                        <wps:spPr bwMode="auto">
                          <a:xfrm>
                            <a:off x="2133351" y="1158363"/>
                            <a:ext cx="991031" cy="8379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Line 151"/>
                        <wps:cNvCnPr/>
                        <wps:spPr bwMode="auto">
                          <a:xfrm>
                            <a:off x="2361985" y="1911341"/>
                            <a:ext cx="762397" cy="57110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38" o:spid="_x0000_s1088" editas="canvas" style="width:450pt;height:270.35pt;mso-position-horizontal-relative:char;mso-position-vertical-relative:line" coordsize="57150,34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">
                <v:shape id="_x0000_s1089" type="#_x0000_t75" style="position:absolute;width:57150;height:34334;visibility:visible;mso-wrap-style:square">
                  <v:fill o:detectmouseclick="t"/>
                  <v:path o:connecttype="none"/>
                </v:shape>
                <v:rect id="Rectangle 139" o:spid="_x0000_s1090" style="position:absolute;top:722;width:25149;height:58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iBIM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4gSDEAAAA2wAAAA8AAAAAAAAAAAAAAAAAmAIAAGRycy9k&#10;b3ducmV2LnhtbFBLBQYAAAAABAAEAPUAAACJAwAAAAA=&#10;">
                  <v:textbox>
                    <w:txbxContent>
                      <w:p w:rsidR="00AF04A5" w:rsidRPr="00326BB4" w:rsidRDefault="00AF04A5" w:rsidP="0015705D">
                        <w:pPr>
                          <w:jc w:val="center"/>
                          <w:rPr>
                            <w:b/>
                          </w:rPr>
                        </w:pPr>
                        <w:r w:rsidRPr="00326BB4">
                          <w:rPr>
                            <w:b/>
                          </w:rPr>
                          <w:t>СТРУКТУРА ПРОФИЛЯ РИСКА</w:t>
                        </w:r>
                      </w:p>
                    </w:txbxContent>
                  </v:textbox>
                </v:re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Shape 140" o:spid="_x0000_s1091" type="#_x0000_t176" style="position:absolute;left:2286;top:8626;width:19047;height:48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YhXsQA&#10;AADbAAAADwAAAGRycy9kb3ducmV2LnhtbESPQWvCQBSE7wX/w/IEb3WjorXRVURRPPTSVOj1NfvM&#10;BrNvQ3aN0V/vFgo9DjPzDbNcd7YSLTW+dKxgNExAEOdOl1woOH3tX+cgfEDWWDkmBXfysF71XpaY&#10;anfjT2qzUIgIYZ+iAhNCnUrpc0MW/dDVxNE7u8ZiiLIppG7wFuG2kuMkmUmLJccFgzVtDeWX7GoV&#10;dB+Pn/frYZRnwcxnb9+Tdrc5SaUG/W6zABGoC//hv/ZRKxhP4fdL/AFy9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mIV7EAAAA2wAAAA8AAAAAAAAAAAAAAAAAmAIAAGRycy9k&#10;b3ducmV2LnhtbFBLBQYAAAAABAAEAPUAAACJAwAAAAA=&#10;">
                  <v:textbox>
                    <w:txbxContent>
                      <w:p w:rsidR="00AF04A5" w:rsidRPr="0015705D" w:rsidRDefault="00AF04A5" w:rsidP="0015705D">
                        <w:pPr>
                          <w:jc w:val="center"/>
                          <w:rPr>
                            <w:b/>
                          </w:rPr>
                        </w:pPr>
                        <w:r w:rsidRPr="0015705D">
                          <w:rPr>
                            <w:b/>
                          </w:rPr>
                          <w:t>ОБЛАСТЬ РИСКА</w:t>
                        </w:r>
                      </w:p>
                    </w:txbxContent>
                  </v:textbox>
                </v:shape>
                <v:shape id="AutoShape 141" o:spid="_x0000_s1092" type="#_x0000_t176" style="position:absolute;left:764;top:16818;width:22855;height:49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S/KcUA&#10;AADbAAAADwAAAGRycy9kb3ducmV2LnhtbESPQWvCQBSE7wX/w/IKvdVNLEQb3YhYWjz0YhS8vmaf&#10;2dDs25BdY+qv7xYKHoeZ+YZZrUfbioF63zhWkE4TEMSV0w3XCo6H9+cFCB+QNbaOScEPeVgXk4cV&#10;5tpdeU9DGWoRIexzVGBC6HIpfWXIop+6jjh6Z9dbDFH2tdQ9XiPctnKWJJm02HBcMNjR1lD1XV6s&#10;gvHz9vV6+UirMphFNj+9DG+bo1Tq6XHcLEEEGsM9/N/eaQWzDP6+xB8g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dL8pxQAAANsAAAAPAAAAAAAAAAAAAAAAAJgCAABkcnMv&#10;ZG93bnJldi54bWxQSwUGAAAAAAQABAD1AAAAigMAAAAA&#10;">
                  <v:textbox>
                    <w:txbxContent>
                      <w:p w:rsidR="00AF04A5" w:rsidRPr="0015705D" w:rsidRDefault="00AF04A5" w:rsidP="0015705D">
                        <w:pPr>
                          <w:jc w:val="center"/>
                          <w:rPr>
                            <w:b/>
                          </w:rPr>
                        </w:pPr>
                        <w:r w:rsidRPr="0015705D">
                          <w:rPr>
                            <w:b/>
                          </w:rPr>
                          <w:t>ИНДИКАТОРЫ РИСКА</w:t>
                        </w:r>
                      </w:p>
                    </w:txbxContent>
                  </v:textbox>
                </v:shape>
                <v:shape id="AutoShape 142" o:spid="_x0000_s1093" type="#_x0000_t176" style="position:absolute;left:764;top:25776;width:25150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gassQA&#10;AADbAAAADwAAAGRycy9kb3ducmV2LnhtbESPQWvCQBSE70L/w/IK3nSjgtroKtKiePDSKPT6zL5m&#10;Q7NvQ3aN0V/vCgWPw8x8wyzXna1ES40vHSsYDRMQxLnTJRcKTsftYA7CB2SNlWNScCMP69Vbb4mp&#10;dlf+pjYLhYgQ9ikqMCHUqZQ+N2TRD11NHL1f11gMUTaF1A1eI9xWcpwkU2mx5LhgsKZPQ/lfdrEK&#10;usP9/HHZjfIsmPl09jNpvzYnqVT/vdssQATqwiv8395rBeMZPL/EH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4GrLEAAAA2wAAAA8AAAAAAAAAAAAAAAAAmAIAAGRycy9k&#10;b3ducmV2LnhtbFBLBQYAAAAABAAEAPUAAACJAwAAAAA=&#10;">
                  <v:textbox>
                    <w:txbxContent>
                      <w:p w:rsidR="00AF04A5" w:rsidRPr="0015705D" w:rsidRDefault="00AF04A5" w:rsidP="0015705D">
                        <w:pPr>
                          <w:jc w:val="center"/>
                          <w:rPr>
                            <w:b/>
                          </w:rPr>
                        </w:pPr>
                        <w:r w:rsidRPr="0015705D">
                          <w:rPr>
                            <w:b/>
                          </w:rPr>
                          <w:t>МЕРЫ ПО ПРЕДОТВРАЩЕНИЮ ИЛИ МИНИМИЗАЦИИ РИСКА</w:t>
                        </w:r>
                      </w:p>
                    </w:txbxContent>
                  </v:textbox>
                </v:shape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AutoShape 143" o:spid="_x0000_s1094" type="#_x0000_t109" style="position:absolute;left:31243;top:9390;width:22855;height:40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nkgMUA&#10;AADbAAAADwAAAGRycy9kb3ducmV2LnhtbESPQWvCQBSE7wX/w/IEL8FstK2E1FWkENFDD41eenvN&#10;vibB7NuQ3cb033cDhR6HmW+G2e5H04qBetdYVrCKExDEpdUNVwqul3yZgnAeWWNrmRT8kIP9bvaw&#10;xUzbO7/TUPhKhBJ2GSqove8yKV1Zk0EX2444eF+2N+iD7Cupe7yHctPKdZJspMGGw0KNHb3WVN6K&#10;b6NgnUbFkd/y09PnWef4vPoYosezUov5eHgB4Wn0/+E/+qQnDqYv4QfI3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yeSAxQAAANsAAAAPAAAAAAAAAAAAAAAAAJgCAABkcnMv&#10;ZG93bnJldi54bWxQSwUGAAAAAAQABAD1AAAAigMAAAAA&#10;">
                  <v:textbox>
                    <w:txbxContent>
                      <w:p w:rsidR="00AF04A5" w:rsidRPr="0015705D" w:rsidRDefault="00AF04A5">
                        <w:pPr>
                          <w:rPr>
                            <w:b/>
                          </w:rPr>
                        </w:pPr>
                        <w:r w:rsidRPr="0015705D">
                          <w:rPr>
                            <w:b/>
                          </w:rPr>
                          <w:t>ОБЪЕКТЫ АНАЛИЗА</w:t>
                        </w:r>
                      </w:p>
                    </w:txbxContent>
                  </v:textbox>
                </v:shape>
                <v:shape id="AutoShape 144" o:spid="_x0000_s1095" type="#_x0000_t109" style="position:absolute;left:31243;top:17014;width:22855;height:46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VBG8YA&#10;AADbAAAADwAAAGRycy9kb3ducmV2LnhtbESPzWrDMBCE74W+g9hCLqGW89PiulZCCbgkhxzi5pLb&#10;1traptbKWKrjvH0UCPQ4zHwzTLYeTSsG6l1jWcEsikEQl1Y3XCk4fuXPCQjnkTW2lknBhRysV48P&#10;GabanvlAQ+ErEUrYpaig9r5LpXRlTQZdZDvi4P3Y3qAPsq+k7vEcyk0r53H8Kg02HBZq7GhTU/lb&#10;/BkF82RafPI+3y6/dzrHl9lpmC52Sk2exo93EJ5G/x++01sduDe4fQk/QK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4VBG8YAAADbAAAADwAAAAAAAAAAAAAAAACYAgAAZHJz&#10;L2Rvd25yZXYueG1sUEsFBgAAAAAEAAQA9QAAAIsDAAAAAA==&#10;">
                  <v:textbox>
                    <w:txbxContent>
                      <w:p w:rsidR="00AF04A5" w:rsidRPr="0015705D" w:rsidRDefault="00AF04A5">
                        <w:pPr>
                          <w:rPr>
                            <w:b/>
                          </w:rPr>
                        </w:pPr>
                        <w:r w:rsidRPr="0015705D">
                          <w:rPr>
                            <w:b/>
                          </w:rPr>
                          <w:t>ОТДЕЛЬНЫЕ ФОРМЫ ТАМОЖЕННОГО КОНТРОЛЯ</w:t>
                        </w:r>
                      </w:p>
                    </w:txbxContent>
                  </v:textbox>
                </v:shape>
                <v:shape id="AutoShape 145" o:spid="_x0000_s1096" type="#_x0000_t109" style="position:absolute;left:31243;top:23966;width:24385;height:47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Z+W8IA&#10;AADbAAAADwAAAGRycy9kb3ducmV2LnhtbERPz2vCMBS+D/wfwhN2EU1b55DOKGPQoQcP1l28vTXP&#10;tti8lCSr3X+/HAYeP77fm91oOjGQ861lBekiAUFcWd1yreDrXMzXIHxA1thZJgW/5GG3nTxtMNf2&#10;zicaylCLGMI+RwVNCH0upa8aMugXtieO3NU6gyFCV0vt8B7DTSezJHmVBluODQ329NFQdSt/jIJs&#10;PSs/+VjsX74PusBVehlmy4NSz9Px/Q1EoDE8xP/uvVawjOvjl/gD5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Zn5bwgAAANsAAAAPAAAAAAAAAAAAAAAAAJgCAABkcnMvZG93&#10;bnJldi54bWxQSwUGAAAAAAQABAD1AAAAhwMAAAAA&#10;">
                  <v:textbox>
                    <w:txbxContent>
                      <w:p w:rsidR="00AF04A5" w:rsidRPr="0015705D" w:rsidRDefault="00AF04A5">
                        <w:pPr>
                          <w:rPr>
                            <w:b/>
                          </w:rPr>
                        </w:pPr>
                        <w:r w:rsidRPr="0015705D">
                          <w:rPr>
                            <w:b/>
                          </w:rPr>
                          <w:t>КРИТЕРИИ С ЗАДАННЫМИ ПАРАМЕТРАМИ</w:t>
                        </w:r>
                      </w:p>
                    </w:txbxContent>
                  </v:textbox>
                </v:shape>
                <v:shape id="AutoShape 146" o:spid="_x0000_s1097" type="#_x0000_t67" style="position:absolute;left:11431;top:6339;width:2287;height:2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gsq8AA&#10;AADbAAAADwAAAGRycy9kb3ducmV2LnhtbESP0WoCMRRE3wv9h3ALvtVktYhujSKFim9F3Q+4bK67&#10;oZubJYm6/r0RBB+HmTnDLNeD68SFQrSeNRRjBYK49sZyo6E6/n7OQcSEbLDzTBpuFGG9en9bYmn8&#10;lfd0OaRGZAjHEjW0KfWllLFuyWEc+544eycfHKYsQyNNwGuGu05OlJpJh5bzQos9/bRU/x/OToOt&#10;jmrYL25fWDRqqv6qLQc70Xr0MWy+QSQa0iv8bO+MhmkBjy/5B8jV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lgsq8AAAADbAAAADwAAAAAAAAAAAAAAAACYAgAAZHJzL2Rvd25y&#10;ZXYueG1sUEsFBgAAAAAEAAQA9QAAAIUDAAAAAA==&#10;"/>
                <v:shape id="AutoShape 147" o:spid="_x0000_s1098" type="#_x0000_t67" style="position:absolute;left:11431;top:13487;width:2287;height:3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NqN8YA&#10;AADcAAAADwAAAGRycy9kb3ducmV2LnhtbESPQWvCQBCF74X+h2UKvRTd1IOU6CpiLVqQQlO9D9kx&#10;G5udDdlVo7++cyh4m+G9ee+b6bz3jTpTF+vABl6HGSjiMtiaKwO7n4/BG6iYkC02gcnAlSLMZ48P&#10;U8xtuPA3nYtUKQnhmKMBl1Kbax1LRx7jMLTEoh1C5zHJ2lXadniRcN/oUZaNtceapcFhS0tH5W9x&#10;8gbe919uddsW++NmnaroV8vt58vVmOenfjEBlahPd/P/9cYK/kho5RmZQM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hNqN8YAAADcAAAADwAAAAAAAAAAAAAAAACYAgAAZHJz&#10;L2Rvd25yZXYueG1sUEsFBgAAAAAEAAQA9QAAAIsDAAAAAA==&#10;" adj="16199"/>
                <v:shape id="AutoShape 148" o:spid="_x0000_s1099" type="#_x0000_t67" style="position:absolute;left:11431;top:21764;width:2287;height:3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FDF78A&#10;AADcAAAADwAAAGRycy9kb3ducmV2LnhtbERPzWoCMRC+F3yHMAVvNXEtoqtRpKD0VtR9gGEz7oZu&#10;JkuS6vr2jSB4m4/vd9bbwXXiSiFazxqmEwWCuPbGcqOhOu8/FiBiQjbYeSYNd4qw3Yze1lgaf+Mj&#10;XU+pETmEY4ka2pT6UspYt+QwTnxPnLmLDw5ThqGRJuAth7tOFkrNpUPLuaHFnr5aqn9Pf06Drc5q&#10;OC7vnzht1Ez9VAcOttB6/D7sViASDeklfrq/TZ5fLOHxTL5Abv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cUMXvwAAANwAAAAPAAAAAAAAAAAAAAAAAJgCAABkcnMvZG93bnJl&#10;di54bWxQSwUGAAAAAAQABAD1AAAAhAMAAAAA&#10;"/>
                <v:line id="Line 149" o:spid="_x0000_s1100" style="position:absolute;visibility:visible;mso-wrap-style:square" from="21333,10725" to="31243,121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K0a98UAAADcAAAADwAAAGRycy9kb3ducmV2LnhtbESPQUsDMRCF70L/Q5iCN5utgm23TUvp&#10;InhQoa14nm7GzeJmsmziNv575yB4m+G9ee+bzS77To00xDawgfmsAEVcB9tyY+D9/HS3BBUTssUu&#10;MBn4oQi77eRmg6UNVz7SeEqNkhCOJRpwKfWl1rF25DHOQk8s2mcYPCZZh0bbAa8S7jt9XxSP2mPL&#10;0uCwp4Oj+uv07Q0sXHXUC129nN+qsZ2v8mv+uKyMuZ3m/RpUopz+zX/Xz1bwHwRfnpEJ9PY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K0a98UAAADcAAAADwAAAAAAAAAA&#10;AAAAAAChAgAAZHJzL2Rvd25yZXYueG1sUEsFBgAAAAAEAAQA+QAAAJMDAAAAAA==&#10;">
                  <v:stroke endarrow="block"/>
                </v:line>
                <v:line id="Line 150" o:spid="_x0000_s1101" style="position:absolute;visibility:visible;mso-wrap-style:square" from="21333,11583" to="31243,199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+G/bMIAAADcAAAADwAAAGRycy9kb3ducmV2LnhtbERP32vCMBB+H/g/hBP2NtMq6OyMIhZh&#10;D9tAHXu+NWdTbC6liTX7781gsLf7+H7eahNtKwbqfeNYQT7JQBBXTjdcK/g87Z+eQfiArLF1TAp+&#10;yMNmPXpYYaHdjQ80HEMtUgj7AhWYELpCSl8ZsugnriNO3Nn1FkOCfS11j7cUbls5zbK5tNhwajDY&#10;0c5QdTlerYKFKQ9yIcu300c5NPkyvsev76VSj+O4fQERKIZ/8Z/7Vaf5sxx+n0kXyP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+G/bMIAAADcAAAADwAAAAAAAAAAAAAA&#10;AAChAgAAZHJzL2Rvd25yZXYueG1sUEsFBgAAAAAEAAQA+QAAAJADAAAAAA==&#10;">
                  <v:stroke endarrow="block"/>
                </v:line>
                <v:line id="Line 151" o:spid="_x0000_s1102" style="position:absolute;visibility:visible;mso-wrap-style:square" from="23619,19113" to="31243,248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zMhG8MAAADcAAAADwAAAGRycy9kb3ducmV2LnhtbERP32vCMBB+F/Y/hBvsTVMVpnZGGRZh&#10;D5tglT3fmltT1lxKE2v23y8Dwbf7+H7eehttKwbqfeNYwXSSgSCunG64VnA+7cdLED4ga2wdk4Jf&#10;8rDdPIzWmGt35SMNZahFCmGfowITQpdL6StDFv3EdcSJ+3a9xZBgX0vd4zWF21bOsuxZWmw4NRjs&#10;aGeo+ikvVsHCFEe5kMX76VAMzXQVP+Ln10qpp8f4+gIiUAx38c39ptP8+Qz+n0kXyM0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szIRvDAAAA3AAAAA8AAAAAAAAAAAAA&#10;AAAAoQIAAGRycy9kb3ducmV2LnhtbFBLBQYAAAAABAAEAPkAAACRAwAAAAA=&#10;">
                  <v:stroke endarrow="block"/>
                </v:line>
                <w10:anchorlock/>
              </v:group>
            </w:pict>
          </mc:Fallback>
        </mc:AlternateContent>
      </w:r>
    </w:p>
    <w:p w:rsidR="00D67BD7" w:rsidRDefault="00C51D5E" w:rsidP="00C51D5E">
      <w:pPr>
        <w:ind w:firstLine="567"/>
        <w:jc w:val="center"/>
        <w:rPr>
          <w:rFonts w:eastAsia="Calibri"/>
          <w:i/>
          <w:sz w:val="28"/>
          <w:szCs w:val="28"/>
        </w:rPr>
      </w:pPr>
      <w:r>
        <w:rPr>
          <w:rFonts w:eastAsia="Calibri"/>
          <w:i/>
          <w:sz w:val="28"/>
          <w:szCs w:val="28"/>
        </w:rPr>
        <w:t>Рисунок 7.</w:t>
      </w:r>
      <w:r w:rsidR="00326BB4">
        <w:rPr>
          <w:rFonts w:eastAsia="Calibri"/>
          <w:i/>
          <w:sz w:val="28"/>
          <w:szCs w:val="28"/>
        </w:rPr>
        <w:t>3</w:t>
      </w:r>
      <w:r>
        <w:rPr>
          <w:rFonts w:eastAsia="Calibri"/>
          <w:i/>
          <w:sz w:val="28"/>
          <w:szCs w:val="28"/>
        </w:rPr>
        <w:t>. Структура профиля риска.</w:t>
      </w:r>
    </w:p>
    <w:p w:rsidR="0015705D" w:rsidRPr="00C51D5E" w:rsidRDefault="0015705D" w:rsidP="00C51D5E">
      <w:pPr>
        <w:ind w:firstLine="567"/>
        <w:jc w:val="center"/>
        <w:rPr>
          <w:rFonts w:eastAsia="Calibri"/>
          <w:i/>
          <w:sz w:val="28"/>
          <w:szCs w:val="28"/>
        </w:rPr>
      </w:pPr>
    </w:p>
    <w:p w:rsidR="000911C9" w:rsidRPr="000911C9" w:rsidRDefault="000911C9" w:rsidP="000911C9">
      <w:pPr>
        <w:ind w:firstLine="567"/>
        <w:jc w:val="both"/>
        <w:rPr>
          <w:rFonts w:eastAsia="Calibri"/>
          <w:sz w:val="28"/>
          <w:szCs w:val="28"/>
        </w:rPr>
      </w:pPr>
      <w:r w:rsidRPr="000911C9">
        <w:rPr>
          <w:rFonts w:eastAsia="Calibri"/>
          <w:sz w:val="28"/>
          <w:szCs w:val="28"/>
        </w:rPr>
        <w:t>Срочный профиль риска - профиль риска, предназначенный для оперативного доведения до должностных лиц, осуществляющих таможенное оформление и таможенный контроль товаров и транспортных средств, информации о необходимости применить меры по минимизации рисков к определенной партии товаров и (или) транспортным средствам до завершения таможенного оформления.</w:t>
      </w:r>
    </w:p>
    <w:p w:rsidR="000911C9" w:rsidRPr="000911C9" w:rsidRDefault="000911C9" w:rsidP="000911C9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</w:t>
      </w:r>
      <w:r w:rsidRPr="000911C9">
        <w:rPr>
          <w:rFonts w:eastAsia="Calibri"/>
          <w:sz w:val="28"/>
          <w:szCs w:val="28"/>
        </w:rPr>
        <w:t>Ориентировка - информация о риске средней степени, для минимизации которого нецелесообразна разработка профиля риска ввиду неточности (широкой области применения) такой информации.</w:t>
      </w:r>
      <w:r w:rsidR="00544506">
        <w:rPr>
          <w:rFonts w:eastAsia="Calibri"/>
          <w:sz w:val="28"/>
          <w:szCs w:val="28"/>
        </w:rPr>
        <w:t xml:space="preserve"> </w:t>
      </w:r>
      <w:r w:rsidRPr="000911C9">
        <w:rPr>
          <w:rFonts w:eastAsia="Calibri"/>
          <w:sz w:val="28"/>
          <w:szCs w:val="28"/>
        </w:rPr>
        <w:t>Ориентировка не содержит указаний (рекомендаций) о применении форм таможенного контроля и мер по минимизации рисков. Ориентировки доводятся до таможенных органов в качестве информации, используемой при таможенном контроле товаров и транспортных средств.</w:t>
      </w:r>
    </w:p>
    <w:p w:rsidR="000911C9" w:rsidRPr="000911C9" w:rsidRDefault="000911C9" w:rsidP="000911C9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</w:t>
      </w:r>
      <w:r w:rsidRPr="000911C9">
        <w:rPr>
          <w:rFonts w:eastAsia="Calibri"/>
          <w:sz w:val="28"/>
          <w:szCs w:val="28"/>
        </w:rPr>
        <w:t>Зональный профиль риска - профиль риска, действующий в регионе деятельности одной таможни.</w:t>
      </w:r>
      <w:r w:rsidR="00544506">
        <w:rPr>
          <w:rFonts w:eastAsia="Calibri"/>
          <w:sz w:val="28"/>
          <w:szCs w:val="28"/>
        </w:rPr>
        <w:t xml:space="preserve"> </w:t>
      </w:r>
      <w:r w:rsidRPr="000911C9">
        <w:rPr>
          <w:rFonts w:eastAsia="Calibri"/>
          <w:sz w:val="28"/>
          <w:szCs w:val="28"/>
        </w:rPr>
        <w:t xml:space="preserve">Региональный профиль риска - профиль риска, действующий в регионе деятельности одного </w:t>
      </w:r>
      <w:r w:rsidR="00A51583">
        <w:rPr>
          <w:rFonts w:eastAsia="Calibri"/>
          <w:sz w:val="28"/>
          <w:szCs w:val="28"/>
        </w:rPr>
        <w:t xml:space="preserve">Регионального таможенного управления (далее – </w:t>
      </w:r>
      <w:r w:rsidRPr="000911C9">
        <w:rPr>
          <w:rFonts w:eastAsia="Calibri"/>
          <w:sz w:val="28"/>
          <w:szCs w:val="28"/>
        </w:rPr>
        <w:t>РТУ</w:t>
      </w:r>
      <w:r w:rsidR="00A51583">
        <w:rPr>
          <w:rFonts w:eastAsia="Calibri"/>
          <w:sz w:val="28"/>
          <w:szCs w:val="28"/>
        </w:rPr>
        <w:t>)</w:t>
      </w:r>
      <w:r w:rsidRPr="000911C9">
        <w:rPr>
          <w:rFonts w:eastAsia="Calibri"/>
          <w:sz w:val="28"/>
          <w:szCs w:val="28"/>
        </w:rPr>
        <w:t>.</w:t>
      </w:r>
      <w:r w:rsidR="00544506">
        <w:rPr>
          <w:rFonts w:eastAsia="Calibri"/>
          <w:sz w:val="28"/>
          <w:szCs w:val="28"/>
        </w:rPr>
        <w:t xml:space="preserve"> </w:t>
      </w:r>
      <w:r w:rsidRPr="000911C9">
        <w:rPr>
          <w:rFonts w:eastAsia="Calibri"/>
          <w:sz w:val="28"/>
          <w:szCs w:val="28"/>
        </w:rPr>
        <w:t xml:space="preserve">Общероссийский профиль риска - профиль риска, действующий на всей </w:t>
      </w:r>
      <w:r w:rsidR="00A51583">
        <w:rPr>
          <w:rFonts w:eastAsia="Calibri"/>
          <w:sz w:val="28"/>
          <w:szCs w:val="28"/>
        </w:rPr>
        <w:t>т</w:t>
      </w:r>
      <w:r w:rsidRPr="000911C9">
        <w:rPr>
          <w:rFonts w:eastAsia="Calibri"/>
          <w:sz w:val="28"/>
          <w:szCs w:val="28"/>
        </w:rPr>
        <w:t>ерритории Российской Федерации либо в отдельных таможенных органах, расположенных в регионе деятельности разных РТУ.</w:t>
      </w:r>
    </w:p>
    <w:p w:rsidR="001577EA" w:rsidRPr="001577EA" w:rsidRDefault="000911C9" w:rsidP="00C51D5E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        </w:t>
      </w:r>
      <w:r w:rsidRPr="000911C9">
        <w:rPr>
          <w:rFonts w:eastAsia="Calibri"/>
          <w:sz w:val="28"/>
          <w:szCs w:val="28"/>
        </w:rPr>
        <w:t>Краткосрочный профиль риска - профиль риска с установленным сроком действия от 1 рабочего дня до 1 месяца.</w:t>
      </w:r>
      <w:r w:rsidR="00544506">
        <w:rPr>
          <w:rFonts w:eastAsia="Calibri"/>
          <w:sz w:val="28"/>
          <w:szCs w:val="28"/>
        </w:rPr>
        <w:t xml:space="preserve"> </w:t>
      </w:r>
      <w:r w:rsidRPr="000911C9">
        <w:rPr>
          <w:rFonts w:eastAsia="Calibri"/>
          <w:sz w:val="28"/>
          <w:szCs w:val="28"/>
        </w:rPr>
        <w:t>Среднесрочный профиль риска - профиль риска с установленным сроком действия от 1 до 3-х месяцев.</w:t>
      </w:r>
      <w:r w:rsidR="00544506">
        <w:rPr>
          <w:rFonts w:eastAsia="Calibri"/>
          <w:sz w:val="28"/>
          <w:szCs w:val="28"/>
        </w:rPr>
        <w:t xml:space="preserve"> </w:t>
      </w:r>
      <w:r w:rsidRPr="000911C9">
        <w:rPr>
          <w:rFonts w:eastAsia="Calibri"/>
          <w:sz w:val="28"/>
          <w:szCs w:val="28"/>
        </w:rPr>
        <w:t>Долгосрочный профиль риска - профиль риска с установленным сроком действия свыше 3-х месяцев.</w:t>
      </w:r>
      <w:r w:rsidR="00C51D5E">
        <w:rPr>
          <w:rFonts w:eastAsia="Calibri"/>
          <w:sz w:val="28"/>
          <w:szCs w:val="28"/>
        </w:rPr>
        <w:t xml:space="preserve"> </w:t>
      </w:r>
      <w:r w:rsidR="001577EA" w:rsidRPr="001577EA">
        <w:rPr>
          <w:rFonts w:eastAsia="Calibri"/>
          <w:bCs/>
          <w:sz w:val="28"/>
          <w:szCs w:val="28"/>
        </w:rPr>
        <w:t>Приказ ФТС России № 1200 от 6 июня 2011 года</w:t>
      </w:r>
      <w:r w:rsidR="00C51D5E">
        <w:rPr>
          <w:rFonts w:eastAsia="Calibri"/>
          <w:bCs/>
          <w:sz w:val="28"/>
          <w:szCs w:val="28"/>
        </w:rPr>
        <w:t xml:space="preserve"> «</w:t>
      </w:r>
      <w:r w:rsidR="001577EA" w:rsidRPr="001577EA">
        <w:rPr>
          <w:rFonts w:eastAsia="Calibri"/>
          <w:bCs/>
          <w:sz w:val="28"/>
          <w:szCs w:val="28"/>
        </w:rPr>
        <w:t>Об утверждении Инструкции о действиях должностных лиц таможенных органов при подготовке и рассмотрении проектов профилей рисков, применении профилей рисков при таможенном контроле, их актуализации и отмене</w:t>
      </w:r>
      <w:r w:rsidR="00C51D5E">
        <w:rPr>
          <w:rFonts w:eastAsia="Calibri"/>
          <w:bCs/>
          <w:sz w:val="28"/>
          <w:szCs w:val="28"/>
        </w:rPr>
        <w:t>»</w:t>
      </w:r>
      <w:r w:rsidR="004478E9">
        <w:rPr>
          <w:rFonts w:eastAsia="Calibri"/>
          <w:bCs/>
          <w:sz w:val="28"/>
          <w:szCs w:val="28"/>
        </w:rPr>
        <w:t xml:space="preserve"> (приложение № 2).</w:t>
      </w:r>
    </w:p>
    <w:p w:rsidR="00AC78C7" w:rsidRDefault="00AC78C7" w:rsidP="00486A29">
      <w:pPr>
        <w:jc w:val="both"/>
        <w:rPr>
          <w:b/>
          <w:i/>
          <w:sz w:val="28"/>
          <w:szCs w:val="28"/>
        </w:rPr>
      </w:pPr>
    </w:p>
    <w:p w:rsidR="004336EF" w:rsidRPr="00486A29" w:rsidRDefault="00486A29" w:rsidP="00486A29">
      <w:pPr>
        <w:jc w:val="both"/>
        <w:rPr>
          <w:rFonts w:eastAsia="Calibri"/>
          <w:b/>
          <w:sz w:val="28"/>
          <w:szCs w:val="28"/>
        </w:rPr>
      </w:pPr>
      <w:r w:rsidRPr="0012240F">
        <w:rPr>
          <w:b/>
          <w:i/>
          <w:sz w:val="28"/>
          <w:szCs w:val="28"/>
        </w:rPr>
        <w:t xml:space="preserve">Тема </w:t>
      </w:r>
      <w:r w:rsidR="001D20DE">
        <w:rPr>
          <w:b/>
          <w:i/>
          <w:sz w:val="28"/>
          <w:szCs w:val="28"/>
        </w:rPr>
        <w:t>8</w:t>
      </w:r>
      <w:r w:rsidRPr="0012240F">
        <w:rPr>
          <w:b/>
          <w:i/>
          <w:sz w:val="28"/>
          <w:szCs w:val="28"/>
        </w:rPr>
        <w:t>.</w:t>
      </w:r>
      <w:r w:rsidRPr="00486A29">
        <w:rPr>
          <w:b/>
          <w:i/>
          <w:sz w:val="28"/>
          <w:szCs w:val="28"/>
        </w:rPr>
        <w:t xml:space="preserve"> </w:t>
      </w:r>
      <w:r w:rsidR="00BC6617" w:rsidRPr="00BC6617">
        <w:rPr>
          <w:b/>
          <w:bCs/>
          <w:sz w:val="28"/>
          <w:szCs w:val="28"/>
        </w:rPr>
        <w:t>Таможенные операции и экономические процедуры</w:t>
      </w:r>
    </w:p>
    <w:p w:rsidR="00486A29" w:rsidRDefault="00486A29" w:rsidP="005118DD">
      <w:pPr>
        <w:ind w:firstLine="567"/>
        <w:jc w:val="both"/>
        <w:rPr>
          <w:rFonts w:eastAsia="Calibri"/>
          <w:sz w:val="28"/>
          <w:szCs w:val="28"/>
        </w:rPr>
      </w:pPr>
    </w:p>
    <w:p w:rsidR="00304E9E" w:rsidRDefault="00B37720" w:rsidP="005118DD">
      <w:pPr>
        <w:ind w:firstLine="567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Понятие таможенной процедуры. Виды таможенных операций. Виды таможенных процедур. </w:t>
      </w:r>
      <w:r w:rsidR="00BC6617" w:rsidRPr="00BC6617">
        <w:rPr>
          <w:sz w:val="28"/>
          <w:szCs w:val="28"/>
        </w:rPr>
        <w:t>Таможенные операции, связанные с помещением товаров под таможенную процедуру</w:t>
      </w:r>
      <w:r>
        <w:rPr>
          <w:sz w:val="28"/>
          <w:szCs w:val="28"/>
        </w:rPr>
        <w:t xml:space="preserve">. </w:t>
      </w:r>
    </w:p>
    <w:p w:rsidR="00486A29" w:rsidRPr="00BB0E66" w:rsidRDefault="00486A29" w:rsidP="00486A29">
      <w:pPr>
        <w:jc w:val="both"/>
        <w:rPr>
          <w:b/>
          <w:sz w:val="28"/>
          <w:szCs w:val="28"/>
        </w:rPr>
      </w:pPr>
      <w:r w:rsidRPr="00BB0E66">
        <w:rPr>
          <w:b/>
          <w:sz w:val="28"/>
          <w:szCs w:val="28"/>
        </w:rPr>
        <w:t>Ме</w:t>
      </w:r>
      <w:r>
        <w:rPr>
          <w:b/>
          <w:sz w:val="28"/>
          <w:szCs w:val="28"/>
        </w:rPr>
        <w:t xml:space="preserve">тодические рекомендации к теме </w:t>
      </w:r>
      <w:r w:rsidR="001D20DE">
        <w:rPr>
          <w:b/>
          <w:sz w:val="28"/>
          <w:szCs w:val="28"/>
        </w:rPr>
        <w:t>8</w:t>
      </w:r>
    </w:p>
    <w:p w:rsidR="00C7164E" w:rsidRPr="00C7164E" w:rsidRDefault="00062440" w:rsidP="00C7164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C7164E" w:rsidRPr="00C7164E">
        <w:rPr>
          <w:sz w:val="28"/>
          <w:szCs w:val="28"/>
        </w:rPr>
        <w:t>ехнология совершения таможенных операций, связанных с помещением товаров под таможенную процедуру, в зависимости от вида товаров, перемещаемых через таможенную границу, вида транспорта, используемого для такого перемещения (автомобильный, воздушный, железнодорожный, морской, речной и другие), а также категории лиц, перемещающих товары, устанавливаютс</w:t>
      </w:r>
      <w:r>
        <w:rPr>
          <w:sz w:val="28"/>
          <w:szCs w:val="28"/>
        </w:rPr>
        <w:t xml:space="preserve">я таможенным законодательством </w:t>
      </w:r>
      <w:r w:rsidR="000A3C8E">
        <w:rPr>
          <w:sz w:val="28"/>
          <w:szCs w:val="28"/>
        </w:rPr>
        <w:t>Таможенного союза</w:t>
      </w:r>
      <w:r w:rsidR="00C7164E" w:rsidRPr="00C7164E">
        <w:rPr>
          <w:sz w:val="28"/>
          <w:szCs w:val="28"/>
        </w:rPr>
        <w:t xml:space="preserve"> и (или) законодательством государств-членов </w:t>
      </w:r>
      <w:r w:rsidR="000A3C8E">
        <w:rPr>
          <w:sz w:val="28"/>
          <w:szCs w:val="28"/>
        </w:rPr>
        <w:t>Таможенного союза</w:t>
      </w:r>
      <w:r w:rsidR="00C7164E" w:rsidRPr="00C7164E">
        <w:rPr>
          <w:sz w:val="28"/>
          <w:szCs w:val="28"/>
        </w:rPr>
        <w:t>.</w:t>
      </w:r>
    </w:p>
    <w:p w:rsidR="00C7164E" w:rsidRPr="00C7164E" w:rsidRDefault="00C7164E" w:rsidP="00C7164E">
      <w:pPr>
        <w:ind w:firstLine="567"/>
        <w:jc w:val="both"/>
        <w:rPr>
          <w:sz w:val="28"/>
          <w:szCs w:val="28"/>
        </w:rPr>
      </w:pPr>
      <w:r w:rsidRPr="00C7164E">
        <w:rPr>
          <w:sz w:val="28"/>
          <w:szCs w:val="28"/>
        </w:rPr>
        <w:t>От имени таможенных органов таможенные операции, связанные с помещением товаров под таможенную процедуру, совершаются должностными лицами таможенных органов, уполномоченных на совершение таких таможенных операций в соответствии со своими должностными (функциональными) обязанностями.</w:t>
      </w:r>
      <w:r w:rsidR="00062440">
        <w:rPr>
          <w:sz w:val="28"/>
          <w:szCs w:val="28"/>
        </w:rPr>
        <w:t xml:space="preserve"> </w:t>
      </w:r>
      <w:r w:rsidRPr="00C7164E">
        <w:rPr>
          <w:sz w:val="28"/>
          <w:szCs w:val="28"/>
        </w:rPr>
        <w:t>Требования таможенных органов при совершении таможенных операций, связанных с помещением товаров под таможенную процедуру,  должны быть обоснованы и ограничены требованиями, необходимыми для обеспечения соблюдени</w:t>
      </w:r>
      <w:r w:rsidR="00062440">
        <w:rPr>
          <w:sz w:val="28"/>
          <w:szCs w:val="28"/>
        </w:rPr>
        <w:t xml:space="preserve">я таможенного законодательства </w:t>
      </w:r>
      <w:r w:rsidR="000A3C8E">
        <w:rPr>
          <w:sz w:val="28"/>
          <w:szCs w:val="28"/>
        </w:rPr>
        <w:t>Таможенного союза</w:t>
      </w:r>
      <w:r w:rsidRPr="00C7164E">
        <w:rPr>
          <w:sz w:val="28"/>
          <w:szCs w:val="28"/>
        </w:rPr>
        <w:t>.</w:t>
      </w:r>
    </w:p>
    <w:p w:rsidR="00C7164E" w:rsidRPr="00C7164E" w:rsidRDefault="00C7164E" w:rsidP="00C7164E">
      <w:pPr>
        <w:ind w:firstLine="567"/>
        <w:jc w:val="both"/>
        <w:rPr>
          <w:sz w:val="28"/>
          <w:szCs w:val="28"/>
        </w:rPr>
      </w:pPr>
      <w:r w:rsidRPr="00C7164E">
        <w:rPr>
          <w:sz w:val="28"/>
          <w:szCs w:val="28"/>
        </w:rPr>
        <w:t>Таможенные операции, связанные с помещением товаров под таможенную процедуру, применяются одинаково независимо от страны происхождения, отправления и назначения товаров.</w:t>
      </w:r>
      <w:r w:rsidR="00062440">
        <w:rPr>
          <w:sz w:val="28"/>
          <w:szCs w:val="28"/>
        </w:rPr>
        <w:t xml:space="preserve"> </w:t>
      </w:r>
      <w:r w:rsidRPr="00C7164E">
        <w:rPr>
          <w:sz w:val="28"/>
          <w:szCs w:val="28"/>
        </w:rPr>
        <w:t xml:space="preserve">Помещение товаров под таможенную процедуру начинается с момента подачи таможенному органу таможенной декларации и (или) документов, необходимых для помещения товаров под таможенную процедуру в случаях, предусмотренных </w:t>
      </w:r>
      <w:r w:rsidR="001D20DE">
        <w:rPr>
          <w:sz w:val="28"/>
          <w:szCs w:val="28"/>
        </w:rPr>
        <w:t>ТК ЕЭС</w:t>
      </w:r>
      <w:r w:rsidRPr="00C7164E">
        <w:rPr>
          <w:sz w:val="28"/>
          <w:szCs w:val="28"/>
        </w:rPr>
        <w:t>.</w:t>
      </w:r>
    </w:p>
    <w:p w:rsidR="00784D87" w:rsidRDefault="00C7164E" w:rsidP="00784D87">
      <w:pPr>
        <w:ind w:firstLine="567"/>
        <w:jc w:val="both"/>
        <w:rPr>
          <w:sz w:val="28"/>
          <w:szCs w:val="28"/>
        </w:rPr>
      </w:pPr>
      <w:r w:rsidRPr="00C7164E">
        <w:rPr>
          <w:sz w:val="28"/>
          <w:szCs w:val="28"/>
        </w:rPr>
        <w:t>Товары, подлежащие ветеринарному, фитосанитарному и другим видам государственного контроля, могут быть помещены под таможенную процедуру только после осуществления соответствующего контроля.</w:t>
      </w:r>
      <w:r w:rsidR="00062440">
        <w:rPr>
          <w:sz w:val="28"/>
          <w:szCs w:val="28"/>
        </w:rPr>
        <w:t xml:space="preserve"> </w:t>
      </w:r>
      <w:r w:rsidRPr="00C7164E">
        <w:rPr>
          <w:sz w:val="28"/>
          <w:szCs w:val="28"/>
        </w:rPr>
        <w:t>Помещение товаров под таможенную процедуру завершается выпуском товаров в соответствии с заявленной таможенной процедурой.</w:t>
      </w:r>
      <w:r w:rsidR="00062440">
        <w:rPr>
          <w:sz w:val="28"/>
          <w:szCs w:val="28"/>
        </w:rPr>
        <w:t xml:space="preserve"> Т</w:t>
      </w:r>
      <w:r w:rsidR="00784D87" w:rsidRPr="00784D87">
        <w:rPr>
          <w:sz w:val="28"/>
          <w:szCs w:val="28"/>
        </w:rPr>
        <w:t xml:space="preserve">аможенные операции, связанные с помещением товаров под таможенную процедуру, совершаются в местах </w:t>
      </w:r>
      <w:r w:rsidR="00784D87" w:rsidRPr="00784D87">
        <w:rPr>
          <w:sz w:val="28"/>
          <w:szCs w:val="28"/>
        </w:rPr>
        <w:lastRenderedPageBreak/>
        <w:t>нахождения таможенных органов и во время их работы. По мотивированному запросу декларанта либо таможенного представителя отдельные таможенные операции, связанные с помещением товаров под таможенную процедуру, могут совершаться вне места нахождения и вне времени работы таможенных органов.</w:t>
      </w:r>
      <w:r w:rsidR="00784D87">
        <w:rPr>
          <w:sz w:val="28"/>
          <w:szCs w:val="28"/>
        </w:rPr>
        <w:t xml:space="preserve"> </w:t>
      </w:r>
    </w:p>
    <w:p w:rsidR="00784D87" w:rsidRPr="00784D87" w:rsidRDefault="00784D87" w:rsidP="00784D87">
      <w:pPr>
        <w:ind w:firstLine="567"/>
        <w:jc w:val="both"/>
        <w:rPr>
          <w:sz w:val="28"/>
          <w:szCs w:val="28"/>
        </w:rPr>
      </w:pPr>
      <w:r w:rsidRPr="00784D87">
        <w:rPr>
          <w:sz w:val="28"/>
          <w:szCs w:val="28"/>
        </w:rPr>
        <w:t xml:space="preserve">При помещении товаров под таможенную процедуру лица, определенные </w:t>
      </w:r>
      <w:r w:rsidR="001D20DE">
        <w:rPr>
          <w:sz w:val="28"/>
          <w:szCs w:val="28"/>
        </w:rPr>
        <w:t>ТК ЕАЭС</w:t>
      </w:r>
      <w:r w:rsidRPr="00784D87">
        <w:rPr>
          <w:sz w:val="28"/>
          <w:szCs w:val="28"/>
        </w:rPr>
        <w:t>, обязаны представлять таможенным органам документы и сведения, необходимые для выпуска товаров.</w:t>
      </w:r>
      <w:r w:rsidR="00062440">
        <w:rPr>
          <w:sz w:val="28"/>
          <w:szCs w:val="28"/>
        </w:rPr>
        <w:t xml:space="preserve"> Совершая таможенные операции</w:t>
      </w:r>
      <w:r w:rsidRPr="00784D87">
        <w:rPr>
          <w:sz w:val="28"/>
          <w:szCs w:val="28"/>
        </w:rPr>
        <w:t>, свя</w:t>
      </w:r>
      <w:r w:rsidR="00062440">
        <w:rPr>
          <w:sz w:val="28"/>
          <w:szCs w:val="28"/>
        </w:rPr>
        <w:t>занные</w:t>
      </w:r>
      <w:r w:rsidRPr="00784D87">
        <w:rPr>
          <w:sz w:val="28"/>
          <w:szCs w:val="28"/>
        </w:rPr>
        <w:t xml:space="preserve"> с помещением товаров под таможенную процедуру, таможенные органы вправе требовать представления только документов и сведений, которые необходимы для обеспечения соблюдени</w:t>
      </w:r>
      <w:r w:rsidR="00062440">
        <w:rPr>
          <w:sz w:val="28"/>
          <w:szCs w:val="28"/>
        </w:rPr>
        <w:t xml:space="preserve">я таможенного законодательства </w:t>
      </w:r>
      <w:r w:rsidR="000A3C8E">
        <w:rPr>
          <w:sz w:val="28"/>
          <w:szCs w:val="28"/>
        </w:rPr>
        <w:t>Таможенного союза</w:t>
      </w:r>
      <w:r w:rsidRPr="00784D87">
        <w:rPr>
          <w:sz w:val="28"/>
          <w:szCs w:val="28"/>
        </w:rPr>
        <w:t xml:space="preserve"> и представление которых предусмотрен</w:t>
      </w:r>
      <w:r w:rsidR="00062440">
        <w:rPr>
          <w:sz w:val="28"/>
          <w:szCs w:val="28"/>
        </w:rPr>
        <w:t xml:space="preserve">о таможенным законодательством </w:t>
      </w:r>
      <w:r w:rsidR="000A3C8E">
        <w:rPr>
          <w:sz w:val="28"/>
          <w:szCs w:val="28"/>
        </w:rPr>
        <w:t>Таможенного союза</w:t>
      </w:r>
      <w:r w:rsidRPr="00784D87">
        <w:rPr>
          <w:sz w:val="28"/>
          <w:szCs w:val="28"/>
        </w:rPr>
        <w:t>.</w:t>
      </w:r>
    </w:p>
    <w:p w:rsidR="00784D87" w:rsidRPr="00784D87" w:rsidRDefault="00784D87" w:rsidP="00784D87">
      <w:pPr>
        <w:ind w:firstLine="567"/>
        <w:jc w:val="both"/>
        <w:rPr>
          <w:sz w:val="28"/>
          <w:szCs w:val="28"/>
        </w:rPr>
      </w:pPr>
      <w:r w:rsidRPr="00784D87">
        <w:rPr>
          <w:sz w:val="28"/>
          <w:szCs w:val="28"/>
        </w:rPr>
        <w:t xml:space="preserve">Перечень документов и сведений, необходимых для выпуска товаров, и сроки их представления устанавливаются </w:t>
      </w:r>
      <w:r w:rsidR="001D20DE">
        <w:rPr>
          <w:sz w:val="28"/>
          <w:szCs w:val="28"/>
        </w:rPr>
        <w:t>ТК ЕАЭС</w:t>
      </w:r>
      <w:r w:rsidRPr="00784D87">
        <w:rPr>
          <w:sz w:val="28"/>
          <w:szCs w:val="28"/>
        </w:rPr>
        <w:t>.</w:t>
      </w:r>
      <w:r w:rsidR="00062440">
        <w:rPr>
          <w:sz w:val="28"/>
          <w:szCs w:val="28"/>
        </w:rPr>
        <w:t xml:space="preserve"> </w:t>
      </w:r>
      <w:r w:rsidRPr="00784D87">
        <w:rPr>
          <w:sz w:val="28"/>
          <w:szCs w:val="28"/>
        </w:rPr>
        <w:t>Таможенные органы не вправе отказать в принятии документов из-за наличия опечаток, технических или грамматических ошибок, которые не изменяют содержащиеся в документах данные, влияющие на принятие таможенным органом решения о выпуске товаров.</w:t>
      </w:r>
      <w:r w:rsidR="00062440">
        <w:rPr>
          <w:sz w:val="28"/>
          <w:szCs w:val="28"/>
        </w:rPr>
        <w:t xml:space="preserve"> </w:t>
      </w:r>
      <w:r w:rsidRPr="00784D87">
        <w:rPr>
          <w:sz w:val="28"/>
          <w:szCs w:val="28"/>
        </w:rPr>
        <w:t xml:space="preserve">Документы, необходимые для выпуска товаров, могут быть представлены в форме электронных документов в соответствии с </w:t>
      </w:r>
      <w:r w:rsidR="001D20DE">
        <w:rPr>
          <w:sz w:val="28"/>
          <w:szCs w:val="28"/>
        </w:rPr>
        <w:t>ТК ЕАЭС</w:t>
      </w:r>
      <w:r w:rsidRPr="00784D87">
        <w:rPr>
          <w:sz w:val="28"/>
          <w:szCs w:val="28"/>
        </w:rPr>
        <w:t>.</w:t>
      </w:r>
      <w:r w:rsidR="00062440">
        <w:rPr>
          <w:sz w:val="28"/>
          <w:szCs w:val="28"/>
        </w:rPr>
        <w:t xml:space="preserve"> </w:t>
      </w:r>
      <w:r w:rsidRPr="00784D87">
        <w:rPr>
          <w:sz w:val="28"/>
          <w:szCs w:val="28"/>
        </w:rPr>
        <w:t xml:space="preserve">Формы таможенных документов </w:t>
      </w:r>
      <w:r w:rsidR="00062440">
        <w:rPr>
          <w:sz w:val="28"/>
          <w:szCs w:val="28"/>
        </w:rPr>
        <w:t xml:space="preserve">определяются решением Комиссии </w:t>
      </w:r>
      <w:r w:rsidR="000A3C8E">
        <w:rPr>
          <w:sz w:val="28"/>
          <w:szCs w:val="28"/>
        </w:rPr>
        <w:t>Таможенного союза</w:t>
      </w:r>
      <w:r w:rsidRPr="00784D87">
        <w:rPr>
          <w:sz w:val="28"/>
          <w:szCs w:val="28"/>
        </w:rPr>
        <w:t>.</w:t>
      </w:r>
      <w:r w:rsidR="00062440">
        <w:rPr>
          <w:sz w:val="28"/>
          <w:szCs w:val="28"/>
        </w:rPr>
        <w:t xml:space="preserve"> </w:t>
      </w:r>
      <w:r w:rsidRPr="00784D87">
        <w:rPr>
          <w:sz w:val="28"/>
          <w:szCs w:val="28"/>
        </w:rPr>
        <w:t xml:space="preserve">Таможенные документы заполняются на русском языке, если иное не установлено в соответствии с </w:t>
      </w:r>
      <w:r w:rsidR="001D20DE">
        <w:rPr>
          <w:sz w:val="28"/>
          <w:szCs w:val="28"/>
        </w:rPr>
        <w:t>ТК ЕАЭС</w:t>
      </w:r>
      <w:r w:rsidRPr="00784D87">
        <w:rPr>
          <w:sz w:val="28"/>
          <w:szCs w:val="28"/>
        </w:rPr>
        <w:t>.</w:t>
      </w:r>
    </w:p>
    <w:p w:rsidR="00EF4FD3" w:rsidRDefault="00EF4FD3" w:rsidP="00784D87">
      <w:pPr>
        <w:ind w:firstLine="567"/>
        <w:jc w:val="both"/>
        <w:rPr>
          <w:sz w:val="28"/>
          <w:szCs w:val="28"/>
        </w:rPr>
      </w:pPr>
      <w:r w:rsidRPr="00EF4FD3">
        <w:rPr>
          <w:sz w:val="28"/>
          <w:szCs w:val="28"/>
        </w:rPr>
        <w:t>Товары, необходимые для ликвидации последствий стихийных бедствий, чрезвычайных ситуаций природного и техногенного характера, продукции военного назначения, необходимой для выполнения акций по поддержанию мира либо проведения учений, а также товары, подвергающиеся быстрой порче, живые животные, радиоактивные материалы, взрывчатые вещества, международные почтовые отправления, экспресс-грузы, гуманитарная и техническая помощь, сообщения и материалы для средств массовой информации, запасные части, двигатели, расходные материалы, оборудование и инструменты, необходимые для ремонта транспортных средств международной перевозки, и другие подобные товары помещаются под таможенную процедуру в первоочередном порядке</w:t>
      </w:r>
      <w:r>
        <w:rPr>
          <w:sz w:val="28"/>
          <w:szCs w:val="28"/>
        </w:rPr>
        <w:t xml:space="preserve">. </w:t>
      </w:r>
    </w:p>
    <w:p w:rsidR="00596B46" w:rsidRPr="00596B46" w:rsidRDefault="00EF4FD3" w:rsidP="00596B46">
      <w:pPr>
        <w:ind w:firstLine="567"/>
        <w:jc w:val="both"/>
        <w:rPr>
          <w:sz w:val="28"/>
          <w:szCs w:val="28"/>
        </w:rPr>
      </w:pPr>
      <w:r w:rsidRPr="00EF4FD3">
        <w:rPr>
          <w:sz w:val="28"/>
          <w:szCs w:val="28"/>
        </w:rPr>
        <w:t>При помещении под таможенные процедуры, за исключением таможенной процедуры таможенного транзита, таможенному органу представляется декларация на товары.</w:t>
      </w:r>
      <w:r>
        <w:rPr>
          <w:sz w:val="28"/>
          <w:szCs w:val="28"/>
        </w:rPr>
        <w:t xml:space="preserve"> </w:t>
      </w:r>
      <w:r w:rsidR="00596B46" w:rsidRPr="00596B46">
        <w:rPr>
          <w:sz w:val="28"/>
          <w:szCs w:val="28"/>
        </w:rPr>
        <w:t>В декларации на товары указываются следующие основные сведения, в том числе в кодированном виде:</w:t>
      </w:r>
    </w:p>
    <w:p w:rsidR="00596B46" w:rsidRPr="00596B46" w:rsidRDefault="00596B46" w:rsidP="00596B46">
      <w:pPr>
        <w:ind w:firstLine="567"/>
        <w:jc w:val="both"/>
        <w:rPr>
          <w:sz w:val="28"/>
          <w:szCs w:val="28"/>
        </w:rPr>
      </w:pPr>
      <w:r w:rsidRPr="00596B46">
        <w:rPr>
          <w:sz w:val="28"/>
          <w:szCs w:val="28"/>
        </w:rPr>
        <w:t>1) заявляемая таможенная процедура;</w:t>
      </w:r>
    </w:p>
    <w:p w:rsidR="00596B46" w:rsidRPr="00596B46" w:rsidRDefault="00596B46" w:rsidP="00596B46">
      <w:pPr>
        <w:ind w:firstLine="567"/>
        <w:jc w:val="both"/>
        <w:rPr>
          <w:sz w:val="28"/>
          <w:szCs w:val="28"/>
        </w:rPr>
      </w:pPr>
      <w:r w:rsidRPr="00596B46">
        <w:rPr>
          <w:sz w:val="28"/>
          <w:szCs w:val="28"/>
        </w:rPr>
        <w:t>2) сведения о декларанте, таможенном представителе, об отправителе и о получателе товаров;</w:t>
      </w:r>
    </w:p>
    <w:p w:rsidR="00596B46" w:rsidRPr="00596B46" w:rsidRDefault="00596B46" w:rsidP="00596B46">
      <w:pPr>
        <w:ind w:firstLine="567"/>
        <w:jc w:val="both"/>
        <w:rPr>
          <w:sz w:val="28"/>
          <w:szCs w:val="28"/>
        </w:rPr>
      </w:pPr>
      <w:r w:rsidRPr="00596B46">
        <w:rPr>
          <w:sz w:val="28"/>
          <w:szCs w:val="28"/>
        </w:rPr>
        <w:t xml:space="preserve">3) сведения о транспортных средствах, используемых для международной перевозки товаров и (или) их перевозки по таможенной территории </w:t>
      </w:r>
      <w:r w:rsidR="000A3C8E">
        <w:rPr>
          <w:sz w:val="28"/>
          <w:szCs w:val="28"/>
        </w:rPr>
        <w:t>Таможенного союза</w:t>
      </w:r>
      <w:r w:rsidRPr="00596B46">
        <w:rPr>
          <w:sz w:val="28"/>
          <w:szCs w:val="28"/>
        </w:rPr>
        <w:t xml:space="preserve"> под таможенным контролем;</w:t>
      </w:r>
    </w:p>
    <w:p w:rsidR="00596B46" w:rsidRPr="00596B46" w:rsidRDefault="00596B46" w:rsidP="00596B46">
      <w:pPr>
        <w:ind w:firstLine="567"/>
        <w:jc w:val="both"/>
        <w:rPr>
          <w:sz w:val="28"/>
          <w:szCs w:val="28"/>
        </w:rPr>
      </w:pPr>
      <w:r w:rsidRPr="00596B46">
        <w:rPr>
          <w:sz w:val="28"/>
          <w:szCs w:val="28"/>
        </w:rPr>
        <w:lastRenderedPageBreak/>
        <w:t xml:space="preserve">4) сведения о транспортных средствах международной перевозки и (или) транспортных средствах, на которых товары перевозились (будут перевозиться) по таможенной территории </w:t>
      </w:r>
      <w:r w:rsidR="000A3C8E">
        <w:rPr>
          <w:sz w:val="28"/>
          <w:szCs w:val="28"/>
        </w:rPr>
        <w:t>Таможенного союза</w:t>
      </w:r>
      <w:r w:rsidRPr="00596B46">
        <w:rPr>
          <w:sz w:val="28"/>
          <w:szCs w:val="28"/>
        </w:rPr>
        <w:t xml:space="preserve"> под таможенным контролем;</w:t>
      </w:r>
    </w:p>
    <w:p w:rsidR="00596B46" w:rsidRPr="00596B46" w:rsidRDefault="00596B46" w:rsidP="00596B46">
      <w:pPr>
        <w:ind w:firstLine="567"/>
        <w:jc w:val="both"/>
        <w:rPr>
          <w:sz w:val="28"/>
          <w:szCs w:val="28"/>
        </w:rPr>
      </w:pPr>
      <w:r w:rsidRPr="00596B46">
        <w:rPr>
          <w:sz w:val="28"/>
          <w:szCs w:val="28"/>
        </w:rPr>
        <w:t>5) сведения о товарах:</w:t>
      </w:r>
    </w:p>
    <w:p w:rsidR="00596B46" w:rsidRPr="00596B46" w:rsidRDefault="00596B46" w:rsidP="00C41DB3">
      <w:pPr>
        <w:numPr>
          <w:ilvl w:val="0"/>
          <w:numId w:val="17"/>
        </w:numPr>
        <w:jc w:val="both"/>
        <w:rPr>
          <w:sz w:val="28"/>
          <w:szCs w:val="28"/>
        </w:rPr>
      </w:pPr>
      <w:r w:rsidRPr="00596B46">
        <w:rPr>
          <w:sz w:val="28"/>
          <w:szCs w:val="28"/>
        </w:rPr>
        <w:t>наименование;</w:t>
      </w:r>
    </w:p>
    <w:p w:rsidR="00596B46" w:rsidRPr="00596B46" w:rsidRDefault="00596B46" w:rsidP="00C41DB3">
      <w:pPr>
        <w:numPr>
          <w:ilvl w:val="0"/>
          <w:numId w:val="17"/>
        </w:numPr>
        <w:jc w:val="both"/>
        <w:rPr>
          <w:sz w:val="28"/>
          <w:szCs w:val="28"/>
        </w:rPr>
      </w:pPr>
      <w:r w:rsidRPr="00596B46">
        <w:rPr>
          <w:sz w:val="28"/>
          <w:szCs w:val="28"/>
        </w:rPr>
        <w:t>описание;</w:t>
      </w:r>
    </w:p>
    <w:p w:rsidR="00596B46" w:rsidRPr="00596B46" w:rsidRDefault="00596B46" w:rsidP="00C41DB3">
      <w:pPr>
        <w:numPr>
          <w:ilvl w:val="0"/>
          <w:numId w:val="17"/>
        </w:numPr>
        <w:jc w:val="both"/>
        <w:rPr>
          <w:sz w:val="28"/>
          <w:szCs w:val="28"/>
        </w:rPr>
      </w:pPr>
      <w:r w:rsidRPr="00596B46">
        <w:rPr>
          <w:sz w:val="28"/>
          <w:szCs w:val="28"/>
        </w:rPr>
        <w:t>классификационный код товаров по Товарной номенклатуре внешнеэкономической деятельности;</w:t>
      </w:r>
    </w:p>
    <w:p w:rsidR="00596B46" w:rsidRPr="00596B46" w:rsidRDefault="00596B46" w:rsidP="00C41DB3">
      <w:pPr>
        <w:numPr>
          <w:ilvl w:val="0"/>
          <w:numId w:val="17"/>
        </w:numPr>
        <w:jc w:val="both"/>
        <w:rPr>
          <w:sz w:val="28"/>
          <w:szCs w:val="28"/>
        </w:rPr>
      </w:pPr>
      <w:r w:rsidRPr="00596B46">
        <w:rPr>
          <w:sz w:val="28"/>
          <w:szCs w:val="28"/>
        </w:rPr>
        <w:t>наименование страны происхождения;</w:t>
      </w:r>
    </w:p>
    <w:p w:rsidR="00596B46" w:rsidRPr="00596B46" w:rsidRDefault="00596B46" w:rsidP="00C41DB3">
      <w:pPr>
        <w:numPr>
          <w:ilvl w:val="0"/>
          <w:numId w:val="17"/>
        </w:numPr>
        <w:jc w:val="both"/>
        <w:rPr>
          <w:sz w:val="28"/>
          <w:szCs w:val="28"/>
        </w:rPr>
      </w:pPr>
      <w:r w:rsidRPr="00596B46">
        <w:rPr>
          <w:sz w:val="28"/>
          <w:szCs w:val="28"/>
        </w:rPr>
        <w:t>наименование страны отправления (назначения);</w:t>
      </w:r>
    </w:p>
    <w:p w:rsidR="00596B46" w:rsidRPr="00596B46" w:rsidRDefault="00596B46" w:rsidP="00C41DB3">
      <w:pPr>
        <w:numPr>
          <w:ilvl w:val="0"/>
          <w:numId w:val="17"/>
        </w:numPr>
        <w:jc w:val="both"/>
        <w:rPr>
          <w:sz w:val="28"/>
          <w:szCs w:val="28"/>
        </w:rPr>
      </w:pPr>
      <w:r w:rsidRPr="00596B46">
        <w:rPr>
          <w:sz w:val="28"/>
          <w:szCs w:val="28"/>
        </w:rPr>
        <w:t>описание упаковок (количество, вид, маркировка и порядковые номера);</w:t>
      </w:r>
    </w:p>
    <w:p w:rsidR="00596B46" w:rsidRPr="00596B46" w:rsidRDefault="00596B46" w:rsidP="00C41DB3">
      <w:pPr>
        <w:numPr>
          <w:ilvl w:val="0"/>
          <w:numId w:val="17"/>
        </w:numPr>
        <w:jc w:val="both"/>
        <w:rPr>
          <w:sz w:val="28"/>
          <w:szCs w:val="28"/>
        </w:rPr>
      </w:pPr>
      <w:r w:rsidRPr="00596B46">
        <w:rPr>
          <w:sz w:val="28"/>
          <w:szCs w:val="28"/>
        </w:rPr>
        <w:t>количество в килограммах (вес брутто и вес нетто) и в других единицах измерения;</w:t>
      </w:r>
    </w:p>
    <w:p w:rsidR="00596B46" w:rsidRPr="00596B46" w:rsidRDefault="00596B46" w:rsidP="00C41DB3">
      <w:pPr>
        <w:numPr>
          <w:ilvl w:val="0"/>
          <w:numId w:val="17"/>
        </w:numPr>
        <w:jc w:val="both"/>
        <w:rPr>
          <w:sz w:val="28"/>
          <w:szCs w:val="28"/>
        </w:rPr>
      </w:pPr>
      <w:r w:rsidRPr="00596B46">
        <w:rPr>
          <w:sz w:val="28"/>
          <w:szCs w:val="28"/>
        </w:rPr>
        <w:t>таможенная стоимость;</w:t>
      </w:r>
    </w:p>
    <w:p w:rsidR="00596B46" w:rsidRPr="00596B46" w:rsidRDefault="00596B46" w:rsidP="00C41DB3">
      <w:pPr>
        <w:numPr>
          <w:ilvl w:val="0"/>
          <w:numId w:val="17"/>
        </w:numPr>
        <w:jc w:val="both"/>
        <w:rPr>
          <w:sz w:val="28"/>
          <w:szCs w:val="28"/>
        </w:rPr>
      </w:pPr>
      <w:r w:rsidRPr="00596B46">
        <w:rPr>
          <w:sz w:val="28"/>
          <w:szCs w:val="28"/>
        </w:rPr>
        <w:t>статистическая стоимость;</w:t>
      </w:r>
    </w:p>
    <w:p w:rsidR="00596B46" w:rsidRPr="00596B46" w:rsidRDefault="00596B46" w:rsidP="00596B46">
      <w:pPr>
        <w:ind w:firstLine="567"/>
        <w:jc w:val="both"/>
        <w:rPr>
          <w:sz w:val="28"/>
          <w:szCs w:val="28"/>
        </w:rPr>
      </w:pPr>
      <w:r w:rsidRPr="00596B46">
        <w:rPr>
          <w:sz w:val="28"/>
          <w:szCs w:val="28"/>
        </w:rPr>
        <w:t>6) сведения об исчислении таможенных платежей:</w:t>
      </w:r>
    </w:p>
    <w:p w:rsidR="00596B46" w:rsidRPr="00596B46" w:rsidRDefault="00596B46" w:rsidP="00C41DB3">
      <w:pPr>
        <w:numPr>
          <w:ilvl w:val="0"/>
          <w:numId w:val="18"/>
        </w:numPr>
        <w:jc w:val="both"/>
        <w:rPr>
          <w:sz w:val="28"/>
          <w:szCs w:val="28"/>
        </w:rPr>
      </w:pPr>
      <w:r w:rsidRPr="00596B46">
        <w:rPr>
          <w:sz w:val="28"/>
          <w:szCs w:val="28"/>
        </w:rPr>
        <w:t>ставки таможенных пошлин, налогов, таможенных сборов;</w:t>
      </w:r>
    </w:p>
    <w:p w:rsidR="00596B46" w:rsidRPr="00596B46" w:rsidRDefault="00596B46" w:rsidP="00C41DB3">
      <w:pPr>
        <w:numPr>
          <w:ilvl w:val="0"/>
          <w:numId w:val="18"/>
        </w:numPr>
        <w:jc w:val="both"/>
        <w:rPr>
          <w:sz w:val="28"/>
          <w:szCs w:val="28"/>
        </w:rPr>
      </w:pPr>
      <w:r w:rsidRPr="00596B46">
        <w:rPr>
          <w:sz w:val="28"/>
          <w:szCs w:val="28"/>
        </w:rPr>
        <w:t>применение льгот по уплате таможенных платежей;</w:t>
      </w:r>
    </w:p>
    <w:p w:rsidR="00596B46" w:rsidRPr="00596B46" w:rsidRDefault="00596B46" w:rsidP="00C41DB3">
      <w:pPr>
        <w:numPr>
          <w:ilvl w:val="0"/>
          <w:numId w:val="18"/>
        </w:numPr>
        <w:jc w:val="both"/>
        <w:rPr>
          <w:sz w:val="28"/>
          <w:szCs w:val="28"/>
        </w:rPr>
      </w:pPr>
      <w:r w:rsidRPr="00596B46">
        <w:rPr>
          <w:sz w:val="28"/>
          <w:szCs w:val="28"/>
        </w:rPr>
        <w:t>суммы исчисленных таможенных пошлин, налогов, таможенных сборов;</w:t>
      </w:r>
    </w:p>
    <w:p w:rsidR="00596B46" w:rsidRPr="00596B46" w:rsidRDefault="00596B46" w:rsidP="00C41DB3">
      <w:pPr>
        <w:numPr>
          <w:ilvl w:val="0"/>
          <w:numId w:val="18"/>
        </w:numPr>
        <w:jc w:val="both"/>
        <w:rPr>
          <w:sz w:val="28"/>
          <w:szCs w:val="28"/>
        </w:rPr>
      </w:pPr>
      <w:r w:rsidRPr="00596B46">
        <w:rPr>
          <w:sz w:val="28"/>
          <w:szCs w:val="28"/>
        </w:rPr>
        <w:t xml:space="preserve">курс валют, устанавливаемый в соответствии с законодательством государства-члена </w:t>
      </w:r>
      <w:r w:rsidR="000A3C8E">
        <w:rPr>
          <w:sz w:val="28"/>
          <w:szCs w:val="28"/>
        </w:rPr>
        <w:t>Таможенного союза</w:t>
      </w:r>
      <w:r w:rsidRPr="00596B46">
        <w:rPr>
          <w:sz w:val="28"/>
          <w:szCs w:val="28"/>
        </w:rPr>
        <w:t xml:space="preserve"> и применяемый для исчисления таможенн</w:t>
      </w:r>
      <w:r w:rsidR="00FA3B99">
        <w:rPr>
          <w:sz w:val="28"/>
          <w:szCs w:val="28"/>
        </w:rPr>
        <w:t>ых платежей в соответст</w:t>
      </w:r>
      <w:r w:rsidR="00AD0327">
        <w:rPr>
          <w:sz w:val="28"/>
          <w:szCs w:val="28"/>
        </w:rPr>
        <w:t>вии с ТК ЕАЭС</w:t>
      </w:r>
      <w:r w:rsidRPr="00596B46">
        <w:rPr>
          <w:sz w:val="28"/>
          <w:szCs w:val="28"/>
        </w:rPr>
        <w:t>;</w:t>
      </w:r>
    </w:p>
    <w:p w:rsidR="00596B46" w:rsidRPr="00596B46" w:rsidRDefault="00596B46" w:rsidP="00596B46">
      <w:pPr>
        <w:ind w:firstLine="567"/>
        <w:jc w:val="both"/>
        <w:rPr>
          <w:sz w:val="28"/>
          <w:szCs w:val="28"/>
        </w:rPr>
      </w:pPr>
      <w:r w:rsidRPr="00596B46">
        <w:rPr>
          <w:sz w:val="28"/>
          <w:szCs w:val="28"/>
        </w:rPr>
        <w:t>7) сведения о внешнеэкономической сделке и ее основных условиях;</w:t>
      </w:r>
    </w:p>
    <w:p w:rsidR="00596B46" w:rsidRPr="00596B46" w:rsidRDefault="00596B46" w:rsidP="00596B46">
      <w:pPr>
        <w:ind w:firstLine="567"/>
        <w:jc w:val="both"/>
        <w:rPr>
          <w:sz w:val="28"/>
          <w:szCs w:val="28"/>
        </w:rPr>
      </w:pPr>
      <w:r w:rsidRPr="00596B46">
        <w:rPr>
          <w:sz w:val="28"/>
          <w:szCs w:val="28"/>
        </w:rPr>
        <w:t>8) сведения о соблюдении ограничений;</w:t>
      </w:r>
    </w:p>
    <w:p w:rsidR="00596B46" w:rsidRPr="00596B46" w:rsidRDefault="00596B46" w:rsidP="00596B46">
      <w:pPr>
        <w:ind w:firstLine="567"/>
        <w:jc w:val="both"/>
        <w:rPr>
          <w:sz w:val="28"/>
          <w:szCs w:val="28"/>
        </w:rPr>
      </w:pPr>
      <w:r w:rsidRPr="00596B46">
        <w:rPr>
          <w:sz w:val="28"/>
          <w:szCs w:val="28"/>
        </w:rPr>
        <w:t>9) сведения о производителе товаров;</w:t>
      </w:r>
    </w:p>
    <w:p w:rsidR="00596B46" w:rsidRPr="00596B46" w:rsidRDefault="00596B46" w:rsidP="00596B46">
      <w:pPr>
        <w:ind w:firstLine="567"/>
        <w:jc w:val="both"/>
        <w:rPr>
          <w:sz w:val="28"/>
          <w:szCs w:val="28"/>
        </w:rPr>
      </w:pPr>
      <w:r w:rsidRPr="00596B46">
        <w:rPr>
          <w:sz w:val="28"/>
          <w:szCs w:val="28"/>
        </w:rPr>
        <w:t>10) сведения, подтверждающие соблюдение условий помещения товаров под таможенную процедуру;</w:t>
      </w:r>
    </w:p>
    <w:p w:rsidR="00596B46" w:rsidRPr="00596B46" w:rsidRDefault="00596B46" w:rsidP="00596B46">
      <w:pPr>
        <w:ind w:firstLine="567"/>
        <w:jc w:val="both"/>
        <w:rPr>
          <w:sz w:val="28"/>
          <w:szCs w:val="28"/>
        </w:rPr>
      </w:pPr>
      <w:r w:rsidRPr="00596B46">
        <w:rPr>
          <w:sz w:val="28"/>
          <w:szCs w:val="28"/>
        </w:rPr>
        <w:t xml:space="preserve">11) сведения о документах, </w:t>
      </w:r>
      <w:r w:rsidR="00AD0327">
        <w:rPr>
          <w:sz w:val="28"/>
          <w:szCs w:val="28"/>
        </w:rPr>
        <w:t>представляемых в соответствии с ТК ЕАЭС</w:t>
      </w:r>
      <w:r w:rsidRPr="00596B46">
        <w:rPr>
          <w:sz w:val="28"/>
          <w:szCs w:val="28"/>
        </w:rPr>
        <w:t>;</w:t>
      </w:r>
    </w:p>
    <w:p w:rsidR="00596B46" w:rsidRPr="00596B46" w:rsidRDefault="00596B46" w:rsidP="00596B46">
      <w:pPr>
        <w:ind w:firstLine="567"/>
        <w:jc w:val="both"/>
        <w:rPr>
          <w:sz w:val="28"/>
          <w:szCs w:val="28"/>
        </w:rPr>
      </w:pPr>
      <w:r w:rsidRPr="00596B46">
        <w:rPr>
          <w:sz w:val="28"/>
          <w:szCs w:val="28"/>
        </w:rPr>
        <w:t>12) сведения о лице, составившем декларацию на товары;</w:t>
      </w:r>
    </w:p>
    <w:p w:rsidR="00EF4FD3" w:rsidRDefault="00596B46" w:rsidP="00596B46">
      <w:pPr>
        <w:ind w:firstLine="567"/>
        <w:jc w:val="both"/>
        <w:rPr>
          <w:sz w:val="28"/>
          <w:szCs w:val="28"/>
        </w:rPr>
      </w:pPr>
      <w:r w:rsidRPr="00596B46">
        <w:rPr>
          <w:sz w:val="28"/>
          <w:szCs w:val="28"/>
        </w:rPr>
        <w:t>13) место и дата составления декларации на товары.</w:t>
      </w:r>
    </w:p>
    <w:p w:rsidR="00596B46" w:rsidRDefault="00596B46" w:rsidP="00596B46">
      <w:pPr>
        <w:ind w:firstLine="567"/>
        <w:jc w:val="both"/>
        <w:rPr>
          <w:sz w:val="28"/>
          <w:szCs w:val="28"/>
        </w:rPr>
      </w:pPr>
      <w:r w:rsidRPr="0089715A">
        <w:rPr>
          <w:sz w:val="28"/>
          <w:szCs w:val="28"/>
        </w:rPr>
        <w:t xml:space="preserve">В целях таможенного регулирования </w:t>
      </w:r>
      <w:r w:rsidR="0089715A" w:rsidRPr="0089715A">
        <w:rPr>
          <w:sz w:val="28"/>
          <w:szCs w:val="28"/>
        </w:rPr>
        <w:t>в отношении товаров устанавливае</w:t>
      </w:r>
      <w:r w:rsidRPr="0089715A">
        <w:rPr>
          <w:sz w:val="28"/>
          <w:szCs w:val="28"/>
        </w:rPr>
        <w:t xml:space="preserve">тся </w:t>
      </w:r>
      <w:r w:rsidR="0089715A" w:rsidRPr="0089715A">
        <w:rPr>
          <w:sz w:val="28"/>
          <w:szCs w:val="28"/>
        </w:rPr>
        <w:t xml:space="preserve">перечень видов </w:t>
      </w:r>
      <w:r w:rsidRPr="0089715A">
        <w:rPr>
          <w:sz w:val="28"/>
          <w:szCs w:val="28"/>
        </w:rPr>
        <w:t>таможенных процедур</w:t>
      </w:r>
      <w:r w:rsidR="0089715A" w:rsidRPr="0089715A">
        <w:rPr>
          <w:sz w:val="28"/>
          <w:szCs w:val="28"/>
        </w:rPr>
        <w:t xml:space="preserve"> (см.</w:t>
      </w:r>
      <w:r w:rsidR="0089715A">
        <w:rPr>
          <w:sz w:val="28"/>
          <w:szCs w:val="28"/>
        </w:rPr>
        <w:t xml:space="preserve"> </w:t>
      </w:r>
      <w:r w:rsidR="00B37720">
        <w:rPr>
          <w:sz w:val="28"/>
          <w:szCs w:val="28"/>
        </w:rPr>
        <w:t>Приложение 4)</w:t>
      </w:r>
      <w:r w:rsidR="0089715A">
        <w:rPr>
          <w:sz w:val="28"/>
          <w:szCs w:val="28"/>
        </w:rPr>
        <w:t>.</w:t>
      </w:r>
      <w:r w:rsidRPr="0089715A">
        <w:rPr>
          <w:sz w:val="28"/>
          <w:szCs w:val="28"/>
        </w:rPr>
        <w:t xml:space="preserve"> </w:t>
      </w:r>
    </w:p>
    <w:p w:rsidR="0089715A" w:rsidRDefault="0089715A" w:rsidP="00596B46">
      <w:pPr>
        <w:ind w:firstLine="567"/>
        <w:jc w:val="both"/>
        <w:rPr>
          <w:sz w:val="28"/>
          <w:szCs w:val="28"/>
        </w:rPr>
      </w:pPr>
    </w:p>
    <w:p w:rsidR="00CD1A54" w:rsidRDefault="00CD1A54" w:rsidP="00596B46">
      <w:pPr>
        <w:ind w:firstLine="567"/>
        <w:jc w:val="both"/>
        <w:rPr>
          <w:sz w:val="28"/>
          <w:szCs w:val="28"/>
        </w:rPr>
      </w:pPr>
    </w:p>
    <w:p w:rsidR="00CD1A54" w:rsidRDefault="00CD1A54" w:rsidP="00596B46">
      <w:pPr>
        <w:ind w:firstLine="567"/>
        <w:jc w:val="both"/>
        <w:rPr>
          <w:sz w:val="28"/>
          <w:szCs w:val="28"/>
        </w:rPr>
      </w:pPr>
    </w:p>
    <w:p w:rsidR="00CD1A54" w:rsidRDefault="00CD1A54" w:rsidP="00596B46">
      <w:pPr>
        <w:ind w:firstLine="567"/>
        <w:jc w:val="both"/>
        <w:rPr>
          <w:sz w:val="28"/>
          <w:szCs w:val="28"/>
        </w:rPr>
      </w:pPr>
    </w:p>
    <w:p w:rsidR="00CD1A54" w:rsidRDefault="00CD1A54" w:rsidP="00596B46">
      <w:pPr>
        <w:ind w:firstLine="567"/>
        <w:jc w:val="both"/>
        <w:rPr>
          <w:sz w:val="28"/>
          <w:szCs w:val="28"/>
        </w:rPr>
      </w:pPr>
    </w:p>
    <w:p w:rsidR="00CD1A54" w:rsidRDefault="00CD1A54" w:rsidP="00596B46">
      <w:pPr>
        <w:ind w:firstLine="567"/>
        <w:jc w:val="both"/>
        <w:rPr>
          <w:sz w:val="28"/>
          <w:szCs w:val="28"/>
        </w:rPr>
      </w:pPr>
    </w:p>
    <w:p w:rsidR="00CD1A54" w:rsidRDefault="00CD1A54" w:rsidP="00596B46">
      <w:pPr>
        <w:ind w:firstLine="567"/>
        <w:jc w:val="both"/>
        <w:rPr>
          <w:sz w:val="28"/>
          <w:szCs w:val="28"/>
        </w:rPr>
      </w:pPr>
    </w:p>
    <w:p w:rsidR="00CD1A54" w:rsidRDefault="00CD1A54" w:rsidP="00596B46">
      <w:pPr>
        <w:ind w:firstLine="567"/>
        <w:jc w:val="both"/>
        <w:rPr>
          <w:sz w:val="28"/>
          <w:szCs w:val="28"/>
        </w:rPr>
      </w:pPr>
    </w:p>
    <w:p w:rsidR="00CD1A54" w:rsidRDefault="00CD1A54" w:rsidP="00596B46">
      <w:pPr>
        <w:ind w:firstLine="567"/>
        <w:jc w:val="both"/>
        <w:rPr>
          <w:sz w:val="28"/>
          <w:szCs w:val="28"/>
        </w:rPr>
      </w:pPr>
    </w:p>
    <w:p w:rsidR="0089715A" w:rsidRDefault="0089715A" w:rsidP="00596B46">
      <w:pPr>
        <w:ind w:firstLine="567"/>
        <w:jc w:val="both"/>
        <w:rPr>
          <w:sz w:val="28"/>
          <w:szCs w:val="28"/>
        </w:rPr>
      </w:pPr>
    </w:p>
    <w:p w:rsidR="00771D70" w:rsidRDefault="003448D9" w:rsidP="00CD1A5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3448D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3. </w:t>
      </w:r>
      <w:r w:rsidR="00020459" w:rsidRPr="00020459">
        <w:rPr>
          <w:rFonts w:ascii="Times New Roman" w:hAnsi="Times New Roman" w:cs="Times New Roman"/>
          <w:b/>
          <w:sz w:val="28"/>
          <w:szCs w:val="28"/>
        </w:rPr>
        <w:t>Актуальные вопросы совершенствования и использования таможенног</w:t>
      </w:r>
      <w:r w:rsidR="007B69D5">
        <w:rPr>
          <w:rFonts w:ascii="Times New Roman" w:hAnsi="Times New Roman" w:cs="Times New Roman"/>
          <w:b/>
          <w:sz w:val="28"/>
          <w:szCs w:val="28"/>
        </w:rPr>
        <w:t>о контроля при вступлении в ВТО</w:t>
      </w:r>
      <w:r w:rsidR="00020459" w:rsidRPr="00020459">
        <w:rPr>
          <w:rFonts w:ascii="Times New Roman" w:hAnsi="Times New Roman" w:cs="Times New Roman"/>
          <w:b/>
          <w:sz w:val="28"/>
          <w:szCs w:val="28"/>
        </w:rPr>
        <w:t xml:space="preserve"> в рамках </w:t>
      </w:r>
      <w:r w:rsidR="00336538">
        <w:rPr>
          <w:rFonts w:ascii="Times New Roman" w:hAnsi="Times New Roman" w:cs="Times New Roman"/>
          <w:b/>
          <w:sz w:val="28"/>
          <w:szCs w:val="28"/>
        </w:rPr>
        <w:t>ЕАЭС</w:t>
      </w:r>
    </w:p>
    <w:p w:rsidR="006107B4" w:rsidRPr="001F528E" w:rsidRDefault="001F528E" w:rsidP="001F528E">
      <w:pPr>
        <w:jc w:val="both"/>
        <w:rPr>
          <w:b/>
          <w:sz w:val="28"/>
          <w:szCs w:val="28"/>
        </w:rPr>
      </w:pPr>
      <w:r w:rsidRPr="00C7164E">
        <w:rPr>
          <w:b/>
          <w:i/>
          <w:sz w:val="28"/>
          <w:szCs w:val="28"/>
        </w:rPr>
        <w:t>Тема</w:t>
      </w:r>
      <w:r w:rsidR="00C7164E">
        <w:rPr>
          <w:b/>
          <w:sz w:val="28"/>
          <w:szCs w:val="28"/>
        </w:rPr>
        <w:t xml:space="preserve"> </w:t>
      </w:r>
      <w:r w:rsidR="00AD0327">
        <w:rPr>
          <w:b/>
          <w:sz w:val="28"/>
          <w:szCs w:val="28"/>
        </w:rPr>
        <w:t>9</w:t>
      </w:r>
      <w:r w:rsidRPr="001F528E">
        <w:rPr>
          <w:b/>
          <w:sz w:val="28"/>
          <w:szCs w:val="28"/>
        </w:rPr>
        <w:t>.</w:t>
      </w:r>
      <w:r w:rsidRPr="001F528E">
        <w:rPr>
          <w:b/>
          <w:i/>
          <w:sz w:val="28"/>
          <w:szCs w:val="28"/>
        </w:rPr>
        <w:t xml:space="preserve"> </w:t>
      </w:r>
      <w:r w:rsidR="00020459" w:rsidRPr="00020459">
        <w:rPr>
          <w:b/>
          <w:sz w:val="28"/>
          <w:szCs w:val="28"/>
        </w:rPr>
        <w:t>Перспективные направления совершенствования интернет-декларирования и использования  СУР при таможенном контроле</w:t>
      </w:r>
    </w:p>
    <w:p w:rsidR="00130CA0" w:rsidRPr="00130CA0" w:rsidRDefault="00B37720" w:rsidP="00130CA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Технология </w:t>
      </w:r>
      <w:r w:rsidR="006107B4" w:rsidRPr="006107B4">
        <w:rPr>
          <w:sz w:val="28"/>
          <w:szCs w:val="28"/>
        </w:rPr>
        <w:t>«удал</w:t>
      </w:r>
      <w:r>
        <w:rPr>
          <w:sz w:val="28"/>
          <w:szCs w:val="28"/>
        </w:rPr>
        <w:t>енного выпуска» и электронного и</w:t>
      </w:r>
      <w:r w:rsidR="006107B4" w:rsidRPr="006107B4">
        <w:rPr>
          <w:sz w:val="28"/>
          <w:szCs w:val="28"/>
        </w:rPr>
        <w:t>нтернет-декларирования товаров</w:t>
      </w:r>
      <w:r>
        <w:rPr>
          <w:sz w:val="28"/>
          <w:szCs w:val="28"/>
        </w:rPr>
        <w:t>. Порядок электронного декларирования товаров и транспортных средств.</w:t>
      </w:r>
    </w:p>
    <w:p w:rsidR="001F528E" w:rsidRPr="00BB0E66" w:rsidRDefault="001F528E" w:rsidP="001F528E">
      <w:pPr>
        <w:jc w:val="both"/>
        <w:rPr>
          <w:b/>
          <w:sz w:val="28"/>
          <w:szCs w:val="28"/>
        </w:rPr>
      </w:pPr>
      <w:r w:rsidRPr="00BB0E66">
        <w:rPr>
          <w:b/>
          <w:sz w:val="28"/>
          <w:szCs w:val="28"/>
        </w:rPr>
        <w:t>Ме</w:t>
      </w:r>
      <w:r>
        <w:rPr>
          <w:b/>
          <w:sz w:val="28"/>
          <w:szCs w:val="28"/>
        </w:rPr>
        <w:t>т</w:t>
      </w:r>
      <w:r w:rsidR="00771D70">
        <w:rPr>
          <w:b/>
          <w:sz w:val="28"/>
          <w:szCs w:val="28"/>
        </w:rPr>
        <w:t>о</w:t>
      </w:r>
      <w:r w:rsidR="00AD0327">
        <w:rPr>
          <w:b/>
          <w:sz w:val="28"/>
          <w:szCs w:val="28"/>
        </w:rPr>
        <w:t>дические рекомендации к теме 9</w:t>
      </w:r>
    </w:p>
    <w:p w:rsidR="006107B4" w:rsidRPr="006107B4" w:rsidRDefault="00B37720" w:rsidP="006107B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Доля д</w:t>
      </w:r>
      <w:r w:rsidR="00DC687B">
        <w:rPr>
          <w:sz w:val="28"/>
          <w:szCs w:val="28"/>
        </w:rPr>
        <w:t>еклараций на товары</w:t>
      </w:r>
      <w:r w:rsidR="006107B4" w:rsidRPr="006107B4">
        <w:rPr>
          <w:sz w:val="28"/>
          <w:szCs w:val="28"/>
        </w:rPr>
        <w:t>, оформленных в элект</w:t>
      </w:r>
      <w:r w:rsidR="00F22375">
        <w:rPr>
          <w:sz w:val="28"/>
          <w:szCs w:val="28"/>
        </w:rPr>
        <w:t>ронном виде, за 2017 год составила 99</w:t>
      </w:r>
      <w:r w:rsidR="006107B4" w:rsidRPr="006107B4">
        <w:rPr>
          <w:sz w:val="28"/>
          <w:szCs w:val="28"/>
        </w:rPr>
        <w:t>% от общего количества деклараций, что в 1,5 раза превысило уровень пр</w:t>
      </w:r>
      <w:r>
        <w:rPr>
          <w:sz w:val="28"/>
          <w:szCs w:val="28"/>
        </w:rPr>
        <w:t>ошлого года. С  использованием и</w:t>
      </w:r>
      <w:r w:rsidR="006107B4" w:rsidRPr="006107B4">
        <w:rPr>
          <w:sz w:val="28"/>
          <w:szCs w:val="28"/>
        </w:rPr>
        <w:t>нтернет-технологий офо</w:t>
      </w:r>
      <w:r w:rsidR="00F8220A">
        <w:rPr>
          <w:sz w:val="28"/>
          <w:szCs w:val="28"/>
        </w:rPr>
        <w:t>рмлено почти 225,9 тыс. ДТ или 9</w:t>
      </w:r>
      <w:r w:rsidR="006107B4" w:rsidRPr="006107B4">
        <w:rPr>
          <w:sz w:val="28"/>
          <w:szCs w:val="28"/>
        </w:rPr>
        <w:t>1,3%</w:t>
      </w:r>
      <w:r w:rsidR="006107B4" w:rsidRPr="006107B4">
        <w:rPr>
          <w:sz w:val="28"/>
          <w:szCs w:val="28"/>
          <w:lang w:val="en-US"/>
        </w:rPr>
        <w:t> </w:t>
      </w:r>
      <w:r w:rsidR="006107B4" w:rsidRPr="006107B4">
        <w:rPr>
          <w:sz w:val="28"/>
          <w:szCs w:val="28"/>
        </w:rPr>
        <w:t xml:space="preserve">от общего количества. </w:t>
      </w:r>
    </w:p>
    <w:p w:rsidR="006107B4" w:rsidRPr="006107B4" w:rsidRDefault="006107B4" w:rsidP="006107B4">
      <w:pPr>
        <w:ind w:firstLine="567"/>
        <w:jc w:val="both"/>
        <w:rPr>
          <w:sz w:val="28"/>
          <w:szCs w:val="28"/>
        </w:rPr>
      </w:pPr>
      <w:r w:rsidRPr="006107B4">
        <w:rPr>
          <w:sz w:val="28"/>
          <w:szCs w:val="28"/>
        </w:rPr>
        <w:t>С применением технологии «удаленного выпуска» таможенными орга</w:t>
      </w:r>
      <w:r w:rsidR="00F8220A">
        <w:rPr>
          <w:sz w:val="28"/>
          <w:szCs w:val="28"/>
        </w:rPr>
        <w:t>нами Приволжского региона в 2017</w:t>
      </w:r>
      <w:r w:rsidRPr="006107B4">
        <w:rPr>
          <w:sz w:val="28"/>
          <w:szCs w:val="28"/>
        </w:rPr>
        <w:t xml:space="preserve"> году выпущено 3 913 ДТ, что в 9,</w:t>
      </w:r>
      <w:r w:rsidR="00F8220A">
        <w:rPr>
          <w:sz w:val="28"/>
          <w:szCs w:val="28"/>
        </w:rPr>
        <w:t>4 раза превысило показатель 2016</w:t>
      </w:r>
      <w:r w:rsidRPr="006107B4">
        <w:rPr>
          <w:sz w:val="28"/>
          <w:szCs w:val="28"/>
        </w:rPr>
        <w:t xml:space="preserve"> года. В </w:t>
      </w:r>
      <w:r w:rsidR="00B37720">
        <w:rPr>
          <w:sz w:val="28"/>
          <w:szCs w:val="28"/>
        </w:rPr>
        <w:t>п</w:t>
      </w:r>
      <w:r w:rsidRPr="006107B4">
        <w:rPr>
          <w:sz w:val="28"/>
          <w:szCs w:val="28"/>
        </w:rPr>
        <w:t xml:space="preserve">еречень таможенных органов, применяющих технологию «удаленного выпуска», включено 10 таможенных постов Приволжского региона. </w:t>
      </w:r>
    </w:p>
    <w:p w:rsidR="00BE7E09" w:rsidRDefault="00BE7E09" w:rsidP="00BE7E09">
      <w:pPr>
        <w:ind w:firstLine="567"/>
        <w:jc w:val="both"/>
        <w:rPr>
          <w:sz w:val="28"/>
          <w:szCs w:val="28"/>
        </w:rPr>
      </w:pPr>
      <w:r w:rsidRPr="00BE7E09">
        <w:rPr>
          <w:sz w:val="28"/>
          <w:szCs w:val="28"/>
        </w:rPr>
        <w:t>В целях развития электронного документооборота, Приволжским таможенным управлением разработана модель организации информационного взаимодействия между таможенными органами Российской Федерации, перевозчиком ОАО «РЖД», налоговыми органами Российской Федерации и декларантами, позволяющая организовать полноценный электронный обмен сведениями о перевозимых грузах и транспортных средствах.</w:t>
      </w:r>
    </w:p>
    <w:p w:rsidR="00BE7E09" w:rsidRPr="00BE7E09" w:rsidRDefault="00BE7E09" w:rsidP="00BE7E09">
      <w:pPr>
        <w:ind w:firstLine="567"/>
        <w:jc w:val="both"/>
        <w:rPr>
          <w:sz w:val="28"/>
          <w:szCs w:val="28"/>
        </w:rPr>
      </w:pPr>
      <w:r w:rsidRPr="00BE7E09">
        <w:rPr>
          <w:sz w:val="28"/>
          <w:szCs w:val="28"/>
        </w:rPr>
        <w:t>Приволжск</w:t>
      </w:r>
      <w:r w:rsidR="00F8220A">
        <w:rPr>
          <w:sz w:val="28"/>
          <w:szCs w:val="28"/>
        </w:rPr>
        <w:t>им таможенным управлением в 2017</w:t>
      </w:r>
      <w:r w:rsidRPr="00BE7E09">
        <w:rPr>
          <w:sz w:val="28"/>
          <w:szCs w:val="28"/>
        </w:rPr>
        <w:t xml:space="preserve"> году проведена значительная работа, направленная на модернизацию системы управления таможенными органами Приволжья на основе принципов системы менеджмента качества, определенных международными стандартами ИСО серии 9000 и базирующихся на процессном подходе. Итогом данной работы стало получение Приволжским таможенным управлением в де</w:t>
      </w:r>
      <w:r w:rsidR="00F8220A">
        <w:rPr>
          <w:sz w:val="28"/>
          <w:szCs w:val="28"/>
        </w:rPr>
        <w:t>кабре 2017</w:t>
      </w:r>
      <w:r w:rsidRPr="00BE7E09">
        <w:rPr>
          <w:sz w:val="28"/>
          <w:szCs w:val="28"/>
        </w:rPr>
        <w:t xml:space="preserve"> года сертификатов соответствия системы менеджмента качества ПТУ по осуществлению таможенного контроля требованиям стандарта ГОСТ Р ИСО 9001-2008 в системе сертификации ГОСТ Р и требованиям международного стандарта ISO 9001:2008 в системе сертификации Русского Регистра.</w:t>
      </w:r>
    </w:p>
    <w:p w:rsidR="00164D9B" w:rsidRDefault="00164D9B" w:rsidP="00164D9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эффективности организации таможенного контроля необходимо </w:t>
      </w:r>
      <w:r w:rsidRPr="00164D9B">
        <w:rPr>
          <w:sz w:val="28"/>
          <w:szCs w:val="28"/>
        </w:rPr>
        <w:t xml:space="preserve">внести изменения в </w:t>
      </w:r>
      <w:r w:rsidR="00B37720">
        <w:rPr>
          <w:sz w:val="28"/>
          <w:szCs w:val="28"/>
        </w:rPr>
        <w:t>м</w:t>
      </w:r>
      <w:r w:rsidRPr="00164D9B">
        <w:rPr>
          <w:sz w:val="28"/>
          <w:szCs w:val="28"/>
        </w:rPr>
        <w:t>етодику системного подхода к анализу информации, содержащейся в электронных базах данных, формируемых в структурных подразделениях таможенных органов и осуществить модернизацию  вспомогательного средства «Ранжирование» в части организации выборочного проведения таможенных проверок и проведения регулярного мониторинга деятельности участников ВЭД, характеризующихся низкой степенью риска, в том числе включенных ФТС России в Перечни лиц, в отношении которых принято решение об определении степени выборочности применения мер по минимизации рисков</w:t>
      </w:r>
      <w:r w:rsidR="00AA38CD">
        <w:rPr>
          <w:sz w:val="28"/>
          <w:szCs w:val="28"/>
        </w:rPr>
        <w:t>.</w:t>
      </w:r>
    </w:p>
    <w:p w:rsidR="00AE3D18" w:rsidRDefault="00AE3D18" w:rsidP="00CD1A54">
      <w:pPr>
        <w:jc w:val="both"/>
        <w:rPr>
          <w:sz w:val="28"/>
          <w:szCs w:val="28"/>
        </w:rPr>
      </w:pPr>
    </w:p>
    <w:p w:rsidR="0067431E" w:rsidRDefault="0067431E" w:rsidP="0067431E">
      <w:pPr>
        <w:ind w:firstLine="567"/>
        <w:jc w:val="center"/>
        <w:rPr>
          <w:b/>
          <w:sz w:val="28"/>
          <w:szCs w:val="28"/>
        </w:rPr>
      </w:pPr>
      <w:r w:rsidRPr="0067431E">
        <w:rPr>
          <w:b/>
          <w:sz w:val="28"/>
          <w:szCs w:val="28"/>
          <w:lang w:val="en-US"/>
        </w:rPr>
        <w:lastRenderedPageBreak/>
        <w:t>III</w:t>
      </w:r>
      <w:r w:rsidRPr="0067431E">
        <w:rPr>
          <w:b/>
          <w:sz w:val="28"/>
          <w:szCs w:val="28"/>
        </w:rPr>
        <w:t>. ПЛАНЫ СЕМИНАРСКИХ ЗАНЯТИЙ</w:t>
      </w:r>
    </w:p>
    <w:p w:rsidR="00E44377" w:rsidRDefault="00E44377" w:rsidP="0067431E">
      <w:pPr>
        <w:ind w:firstLine="567"/>
        <w:jc w:val="center"/>
        <w:rPr>
          <w:b/>
          <w:sz w:val="28"/>
          <w:szCs w:val="28"/>
        </w:rPr>
      </w:pPr>
    </w:p>
    <w:p w:rsidR="00094D83" w:rsidRDefault="00E44377" w:rsidP="0067431E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Очная и очно-заочная форма обучения</w:t>
      </w:r>
    </w:p>
    <w:p w:rsidR="00A462DD" w:rsidRDefault="00A462DD" w:rsidP="0067431E">
      <w:pPr>
        <w:ind w:firstLine="567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46"/>
        <w:gridCol w:w="1807"/>
      </w:tblGrid>
      <w:tr w:rsidR="00E44377" w:rsidRPr="005A1C1E">
        <w:tc>
          <w:tcPr>
            <w:tcW w:w="8046" w:type="dxa"/>
            <w:shd w:val="clear" w:color="auto" w:fill="auto"/>
          </w:tcPr>
          <w:p w:rsidR="00E44377" w:rsidRPr="005A1C1E" w:rsidRDefault="00E44377" w:rsidP="00A462DD">
            <w:pPr>
              <w:jc w:val="center"/>
              <w:rPr>
                <w:b/>
                <w:sz w:val="28"/>
                <w:szCs w:val="28"/>
              </w:rPr>
            </w:pPr>
            <w:r w:rsidRPr="005A1C1E">
              <w:rPr>
                <w:b/>
                <w:sz w:val="28"/>
                <w:szCs w:val="28"/>
              </w:rPr>
              <w:t>Наименование семинара</w:t>
            </w:r>
          </w:p>
        </w:tc>
        <w:tc>
          <w:tcPr>
            <w:tcW w:w="1807" w:type="dxa"/>
            <w:shd w:val="clear" w:color="auto" w:fill="auto"/>
          </w:tcPr>
          <w:p w:rsidR="00E44377" w:rsidRPr="005A1C1E" w:rsidRDefault="00E44377" w:rsidP="005A1C1E">
            <w:pPr>
              <w:jc w:val="center"/>
              <w:rPr>
                <w:b/>
                <w:sz w:val="28"/>
                <w:szCs w:val="28"/>
              </w:rPr>
            </w:pPr>
            <w:r w:rsidRPr="005A1C1E"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E44377" w:rsidRPr="005A1C1E">
        <w:tc>
          <w:tcPr>
            <w:tcW w:w="8046" w:type="dxa"/>
            <w:shd w:val="clear" w:color="auto" w:fill="auto"/>
          </w:tcPr>
          <w:p w:rsidR="00E44377" w:rsidRPr="005A1C1E" w:rsidRDefault="00E44377" w:rsidP="005A1C1E">
            <w:pPr>
              <w:jc w:val="both"/>
              <w:rPr>
                <w:sz w:val="28"/>
                <w:szCs w:val="28"/>
              </w:rPr>
            </w:pPr>
            <w:r w:rsidRPr="005A1C1E">
              <w:rPr>
                <w:sz w:val="28"/>
                <w:szCs w:val="28"/>
              </w:rPr>
              <w:t xml:space="preserve">1. Нормативно – правовая база применения </w:t>
            </w:r>
            <w:r w:rsidR="00AA38CD">
              <w:rPr>
                <w:sz w:val="28"/>
                <w:szCs w:val="28"/>
              </w:rPr>
              <w:t>организации таможенного контроля</w:t>
            </w:r>
            <w:r w:rsidR="0085083C">
              <w:rPr>
                <w:sz w:val="28"/>
                <w:szCs w:val="28"/>
              </w:rPr>
              <w:t xml:space="preserve"> в</w:t>
            </w:r>
            <w:r w:rsidRPr="005A1C1E">
              <w:rPr>
                <w:sz w:val="28"/>
                <w:szCs w:val="28"/>
              </w:rPr>
              <w:t xml:space="preserve"> Таможенно</w:t>
            </w:r>
            <w:r w:rsidR="0085083C">
              <w:rPr>
                <w:sz w:val="28"/>
                <w:szCs w:val="28"/>
              </w:rPr>
              <w:t>м</w:t>
            </w:r>
            <w:r w:rsidRPr="005A1C1E">
              <w:rPr>
                <w:sz w:val="28"/>
                <w:szCs w:val="28"/>
              </w:rPr>
              <w:t xml:space="preserve"> союз</w:t>
            </w:r>
            <w:r w:rsidR="0085083C">
              <w:rPr>
                <w:sz w:val="28"/>
                <w:szCs w:val="28"/>
              </w:rPr>
              <w:t>е</w:t>
            </w:r>
          </w:p>
        </w:tc>
        <w:tc>
          <w:tcPr>
            <w:tcW w:w="1807" w:type="dxa"/>
            <w:shd w:val="clear" w:color="auto" w:fill="auto"/>
          </w:tcPr>
          <w:p w:rsidR="00E44377" w:rsidRPr="005A1C1E" w:rsidRDefault="00DC687B" w:rsidP="005A1C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44377" w:rsidRPr="005A1C1E">
        <w:tc>
          <w:tcPr>
            <w:tcW w:w="8046" w:type="dxa"/>
            <w:shd w:val="clear" w:color="auto" w:fill="auto"/>
          </w:tcPr>
          <w:p w:rsidR="00E44377" w:rsidRPr="005A1C1E" w:rsidRDefault="00D74EC1" w:rsidP="005A1C1E">
            <w:pPr>
              <w:jc w:val="both"/>
              <w:rPr>
                <w:sz w:val="28"/>
                <w:szCs w:val="28"/>
              </w:rPr>
            </w:pPr>
            <w:r w:rsidRPr="005A1C1E">
              <w:rPr>
                <w:sz w:val="28"/>
                <w:szCs w:val="28"/>
              </w:rPr>
              <w:t xml:space="preserve">2. </w:t>
            </w:r>
            <w:r w:rsidR="00C260BA" w:rsidRPr="00C260BA">
              <w:rPr>
                <w:sz w:val="28"/>
                <w:szCs w:val="28"/>
              </w:rPr>
              <w:t xml:space="preserve">Роль таможенного контроля в Таможенном союзе при </w:t>
            </w:r>
            <w:r w:rsidR="00C260BA">
              <w:rPr>
                <w:sz w:val="28"/>
                <w:szCs w:val="28"/>
              </w:rPr>
              <w:t>запретах и ограничениях</w:t>
            </w:r>
            <w:r w:rsidR="00C260BA" w:rsidRPr="00C260BA">
              <w:rPr>
                <w:sz w:val="28"/>
                <w:szCs w:val="28"/>
              </w:rPr>
              <w:t xml:space="preserve"> регулировании ВЭД</w:t>
            </w:r>
          </w:p>
        </w:tc>
        <w:tc>
          <w:tcPr>
            <w:tcW w:w="1807" w:type="dxa"/>
            <w:shd w:val="clear" w:color="auto" w:fill="auto"/>
          </w:tcPr>
          <w:p w:rsidR="00E44377" w:rsidRPr="005A1C1E" w:rsidRDefault="00DC687B" w:rsidP="005A1C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44377" w:rsidRPr="005A1C1E">
        <w:tc>
          <w:tcPr>
            <w:tcW w:w="8046" w:type="dxa"/>
            <w:shd w:val="clear" w:color="auto" w:fill="auto"/>
          </w:tcPr>
          <w:p w:rsidR="00E44377" w:rsidRPr="005A1C1E" w:rsidRDefault="00D74EC1" w:rsidP="005A1C1E">
            <w:pPr>
              <w:jc w:val="both"/>
              <w:rPr>
                <w:sz w:val="28"/>
                <w:szCs w:val="28"/>
              </w:rPr>
            </w:pPr>
            <w:r w:rsidRPr="005A1C1E">
              <w:rPr>
                <w:sz w:val="28"/>
                <w:szCs w:val="28"/>
              </w:rPr>
              <w:t xml:space="preserve">3. </w:t>
            </w:r>
            <w:r w:rsidR="00206E99" w:rsidRPr="00206E99">
              <w:rPr>
                <w:sz w:val="28"/>
                <w:szCs w:val="28"/>
              </w:rPr>
              <w:t xml:space="preserve">Организация таможенного контроля прибытия товаров и транспортных средств на таможенную территорию </w:t>
            </w:r>
            <w:r w:rsidR="000A3C8E">
              <w:rPr>
                <w:sz w:val="28"/>
                <w:szCs w:val="28"/>
              </w:rPr>
              <w:t>Таможенного союза</w:t>
            </w:r>
            <w:r w:rsidR="00206E99" w:rsidRPr="00206E99">
              <w:rPr>
                <w:sz w:val="28"/>
                <w:szCs w:val="28"/>
              </w:rPr>
              <w:t xml:space="preserve"> различными видами транспорта</w:t>
            </w:r>
          </w:p>
        </w:tc>
        <w:tc>
          <w:tcPr>
            <w:tcW w:w="1807" w:type="dxa"/>
            <w:shd w:val="clear" w:color="auto" w:fill="auto"/>
          </w:tcPr>
          <w:p w:rsidR="00E44377" w:rsidRPr="005A1C1E" w:rsidRDefault="00B174EE" w:rsidP="005A1C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E44377" w:rsidRPr="005A1C1E">
        <w:tc>
          <w:tcPr>
            <w:tcW w:w="8046" w:type="dxa"/>
            <w:shd w:val="clear" w:color="auto" w:fill="auto"/>
          </w:tcPr>
          <w:p w:rsidR="00E44377" w:rsidRPr="005A1C1E" w:rsidRDefault="00D74EC1" w:rsidP="005A1C1E">
            <w:pPr>
              <w:jc w:val="both"/>
              <w:rPr>
                <w:sz w:val="28"/>
                <w:szCs w:val="28"/>
              </w:rPr>
            </w:pPr>
            <w:r w:rsidRPr="005A1C1E">
              <w:rPr>
                <w:sz w:val="28"/>
                <w:szCs w:val="28"/>
              </w:rPr>
              <w:t xml:space="preserve">4. </w:t>
            </w:r>
            <w:r w:rsidR="00911E57" w:rsidRPr="00911E57">
              <w:rPr>
                <w:sz w:val="28"/>
                <w:szCs w:val="28"/>
              </w:rPr>
              <w:t>Интернет – декларирование</w:t>
            </w:r>
          </w:p>
        </w:tc>
        <w:tc>
          <w:tcPr>
            <w:tcW w:w="1807" w:type="dxa"/>
            <w:shd w:val="clear" w:color="auto" w:fill="auto"/>
          </w:tcPr>
          <w:p w:rsidR="00E44377" w:rsidRPr="005A1C1E" w:rsidRDefault="00B174EE" w:rsidP="005A1C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E44377" w:rsidRPr="005A1C1E">
        <w:tc>
          <w:tcPr>
            <w:tcW w:w="8046" w:type="dxa"/>
            <w:shd w:val="clear" w:color="auto" w:fill="auto"/>
          </w:tcPr>
          <w:p w:rsidR="00E44377" w:rsidRPr="005A1C1E" w:rsidRDefault="00D74EC1" w:rsidP="005A1C1E">
            <w:pPr>
              <w:jc w:val="both"/>
              <w:rPr>
                <w:sz w:val="28"/>
                <w:szCs w:val="28"/>
              </w:rPr>
            </w:pPr>
            <w:r w:rsidRPr="005A1C1E">
              <w:rPr>
                <w:sz w:val="28"/>
                <w:szCs w:val="28"/>
              </w:rPr>
              <w:t xml:space="preserve">5. </w:t>
            </w:r>
            <w:r w:rsidR="00911E57" w:rsidRPr="00911E57">
              <w:rPr>
                <w:sz w:val="28"/>
                <w:szCs w:val="28"/>
              </w:rPr>
              <w:t>Практические аспекты применения СУР при проведении фактического таможенного контроля</w:t>
            </w:r>
          </w:p>
        </w:tc>
        <w:tc>
          <w:tcPr>
            <w:tcW w:w="1807" w:type="dxa"/>
            <w:shd w:val="clear" w:color="auto" w:fill="auto"/>
          </w:tcPr>
          <w:p w:rsidR="00E44377" w:rsidRPr="005A1C1E" w:rsidRDefault="00E44377" w:rsidP="005A1C1E">
            <w:pPr>
              <w:jc w:val="both"/>
              <w:rPr>
                <w:sz w:val="28"/>
                <w:szCs w:val="28"/>
              </w:rPr>
            </w:pPr>
          </w:p>
        </w:tc>
      </w:tr>
      <w:tr w:rsidR="00E44377" w:rsidRPr="005A1C1E">
        <w:tc>
          <w:tcPr>
            <w:tcW w:w="8046" w:type="dxa"/>
            <w:shd w:val="clear" w:color="auto" w:fill="auto"/>
          </w:tcPr>
          <w:p w:rsidR="00E44377" w:rsidRPr="005A1C1E" w:rsidRDefault="00D74EC1" w:rsidP="005A1C1E">
            <w:pPr>
              <w:jc w:val="both"/>
              <w:rPr>
                <w:sz w:val="28"/>
                <w:szCs w:val="28"/>
              </w:rPr>
            </w:pPr>
            <w:r w:rsidRPr="005A1C1E">
              <w:rPr>
                <w:sz w:val="28"/>
                <w:szCs w:val="28"/>
              </w:rPr>
              <w:t xml:space="preserve">6. </w:t>
            </w:r>
            <w:r w:rsidR="00911E57" w:rsidRPr="00911E57">
              <w:rPr>
                <w:sz w:val="28"/>
                <w:szCs w:val="28"/>
              </w:rPr>
              <w:t>Таможенный досмотр, основная мера минимизации в профиле риска, при удаленном выпуске товаров и транспортных средств</w:t>
            </w:r>
          </w:p>
        </w:tc>
        <w:tc>
          <w:tcPr>
            <w:tcW w:w="1807" w:type="dxa"/>
            <w:shd w:val="clear" w:color="auto" w:fill="auto"/>
          </w:tcPr>
          <w:p w:rsidR="00E44377" w:rsidRPr="005A1C1E" w:rsidRDefault="00DC687B" w:rsidP="005A1C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44377" w:rsidRPr="005A1C1E">
        <w:tc>
          <w:tcPr>
            <w:tcW w:w="8046" w:type="dxa"/>
            <w:shd w:val="clear" w:color="auto" w:fill="auto"/>
          </w:tcPr>
          <w:p w:rsidR="00E44377" w:rsidRPr="005A1C1E" w:rsidRDefault="005C7CB2" w:rsidP="005A1C1E">
            <w:pPr>
              <w:jc w:val="both"/>
              <w:rPr>
                <w:sz w:val="28"/>
                <w:szCs w:val="28"/>
              </w:rPr>
            </w:pPr>
            <w:r w:rsidRPr="005A1C1E">
              <w:rPr>
                <w:sz w:val="28"/>
                <w:szCs w:val="28"/>
              </w:rPr>
              <w:t xml:space="preserve">7. </w:t>
            </w:r>
            <w:r w:rsidR="00911E57" w:rsidRPr="00911E57">
              <w:rPr>
                <w:sz w:val="28"/>
                <w:szCs w:val="28"/>
              </w:rPr>
              <w:t>Практические аспекты применения экономических процедур</w:t>
            </w:r>
          </w:p>
        </w:tc>
        <w:tc>
          <w:tcPr>
            <w:tcW w:w="1807" w:type="dxa"/>
            <w:shd w:val="clear" w:color="auto" w:fill="auto"/>
          </w:tcPr>
          <w:p w:rsidR="00E44377" w:rsidRPr="005A1C1E" w:rsidRDefault="00DC687B" w:rsidP="005A1C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C7CB2" w:rsidRPr="005A1C1E">
        <w:tc>
          <w:tcPr>
            <w:tcW w:w="8046" w:type="dxa"/>
            <w:shd w:val="clear" w:color="auto" w:fill="auto"/>
          </w:tcPr>
          <w:p w:rsidR="005C7CB2" w:rsidRPr="005A1C1E" w:rsidRDefault="005C7CB2" w:rsidP="005A1C1E">
            <w:pPr>
              <w:jc w:val="both"/>
              <w:rPr>
                <w:sz w:val="28"/>
                <w:szCs w:val="28"/>
              </w:rPr>
            </w:pPr>
            <w:r w:rsidRPr="005A1C1E">
              <w:rPr>
                <w:sz w:val="28"/>
                <w:szCs w:val="28"/>
              </w:rPr>
              <w:t xml:space="preserve">8. </w:t>
            </w:r>
            <w:r w:rsidR="00911E57" w:rsidRPr="00911E57">
              <w:rPr>
                <w:sz w:val="28"/>
                <w:szCs w:val="28"/>
              </w:rPr>
              <w:t>Порядок проведения таможенных проверок и документов после выпуска товаров и транспортных средств</w:t>
            </w:r>
          </w:p>
        </w:tc>
        <w:tc>
          <w:tcPr>
            <w:tcW w:w="1807" w:type="dxa"/>
            <w:shd w:val="clear" w:color="auto" w:fill="auto"/>
          </w:tcPr>
          <w:p w:rsidR="005C7CB2" w:rsidRPr="005A1C1E" w:rsidRDefault="00B174EE" w:rsidP="005A1C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5C7CB2" w:rsidRPr="005A1C1E">
        <w:tc>
          <w:tcPr>
            <w:tcW w:w="8046" w:type="dxa"/>
            <w:shd w:val="clear" w:color="auto" w:fill="auto"/>
          </w:tcPr>
          <w:p w:rsidR="005C7CB2" w:rsidRPr="005A1C1E" w:rsidRDefault="005C7CB2" w:rsidP="005A1C1E">
            <w:pPr>
              <w:jc w:val="both"/>
              <w:rPr>
                <w:sz w:val="28"/>
                <w:szCs w:val="28"/>
              </w:rPr>
            </w:pPr>
            <w:r w:rsidRPr="005A1C1E">
              <w:rPr>
                <w:sz w:val="28"/>
                <w:szCs w:val="28"/>
              </w:rPr>
              <w:t xml:space="preserve">9. </w:t>
            </w:r>
            <w:r w:rsidR="00911E57" w:rsidRPr="00911E57">
              <w:rPr>
                <w:sz w:val="28"/>
                <w:szCs w:val="28"/>
              </w:rPr>
              <w:t>Особенности проведения таможенного контроля в отношении товаров, содержащих объекты интеллектуальной собственности</w:t>
            </w:r>
          </w:p>
        </w:tc>
        <w:tc>
          <w:tcPr>
            <w:tcW w:w="1807" w:type="dxa"/>
            <w:shd w:val="clear" w:color="auto" w:fill="auto"/>
          </w:tcPr>
          <w:p w:rsidR="005C7CB2" w:rsidRPr="005A1C1E" w:rsidRDefault="00DC687B" w:rsidP="005A1C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C7CB2" w:rsidRPr="005A1C1E">
        <w:tc>
          <w:tcPr>
            <w:tcW w:w="8046" w:type="dxa"/>
            <w:shd w:val="clear" w:color="auto" w:fill="auto"/>
          </w:tcPr>
          <w:p w:rsidR="005C7CB2" w:rsidRPr="005A1C1E" w:rsidRDefault="005C7CB2" w:rsidP="005A1C1E">
            <w:pPr>
              <w:jc w:val="both"/>
              <w:rPr>
                <w:b/>
                <w:sz w:val="28"/>
                <w:szCs w:val="28"/>
              </w:rPr>
            </w:pPr>
            <w:r w:rsidRPr="005A1C1E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807" w:type="dxa"/>
            <w:shd w:val="clear" w:color="auto" w:fill="auto"/>
          </w:tcPr>
          <w:p w:rsidR="005C7CB2" w:rsidRPr="005A1C1E" w:rsidRDefault="00B174EE" w:rsidP="005A1C1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48</w:t>
            </w:r>
          </w:p>
        </w:tc>
      </w:tr>
    </w:tbl>
    <w:p w:rsidR="0067431E" w:rsidRDefault="0067431E" w:rsidP="0067431E">
      <w:pPr>
        <w:ind w:firstLine="567"/>
        <w:jc w:val="center"/>
        <w:rPr>
          <w:sz w:val="28"/>
          <w:szCs w:val="28"/>
        </w:rPr>
      </w:pPr>
    </w:p>
    <w:p w:rsidR="0067431E" w:rsidRDefault="0067431E" w:rsidP="00C260BA">
      <w:pPr>
        <w:jc w:val="both"/>
        <w:rPr>
          <w:b/>
          <w:sz w:val="28"/>
          <w:szCs w:val="28"/>
        </w:rPr>
      </w:pPr>
      <w:r w:rsidRPr="00CF5F63">
        <w:rPr>
          <w:b/>
          <w:i/>
          <w:sz w:val="28"/>
          <w:szCs w:val="28"/>
        </w:rPr>
        <w:t>Семинар 1.</w:t>
      </w:r>
      <w:r w:rsidRPr="00CF5F63">
        <w:rPr>
          <w:b/>
          <w:sz w:val="28"/>
          <w:szCs w:val="28"/>
        </w:rPr>
        <w:t xml:space="preserve"> </w:t>
      </w:r>
      <w:r w:rsidR="00C260BA" w:rsidRPr="00C260BA">
        <w:rPr>
          <w:b/>
          <w:sz w:val="28"/>
          <w:szCs w:val="28"/>
        </w:rPr>
        <w:t>Нормативно – правовая база применения организации таможенного контроля в Таможенном союзе</w:t>
      </w:r>
    </w:p>
    <w:p w:rsidR="00B174EE" w:rsidRPr="00B174EE" w:rsidRDefault="00B174EE" w:rsidP="00CF5F63">
      <w:pPr>
        <w:jc w:val="both"/>
        <w:rPr>
          <w:b/>
          <w:i/>
          <w:sz w:val="28"/>
          <w:szCs w:val="28"/>
        </w:rPr>
      </w:pPr>
      <w:r w:rsidRPr="00B174EE">
        <w:rPr>
          <w:b/>
          <w:i/>
          <w:sz w:val="28"/>
          <w:szCs w:val="28"/>
        </w:rPr>
        <w:t>Вопросы для обсуждения</w:t>
      </w:r>
    </w:p>
    <w:p w:rsidR="00B174EE" w:rsidRPr="00B174EE" w:rsidRDefault="00B174EE" w:rsidP="00C41DB3">
      <w:pPr>
        <w:numPr>
          <w:ilvl w:val="0"/>
          <w:numId w:val="19"/>
        </w:numPr>
        <w:jc w:val="both"/>
        <w:rPr>
          <w:sz w:val="28"/>
          <w:szCs w:val="28"/>
        </w:rPr>
      </w:pPr>
      <w:r w:rsidRPr="00B174EE">
        <w:rPr>
          <w:sz w:val="28"/>
          <w:szCs w:val="28"/>
        </w:rPr>
        <w:t>Таможенный кодекс Ев</w:t>
      </w:r>
      <w:r>
        <w:rPr>
          <w:sz w:val="28"/>
          <w:szCs w:val="28"/>
        </w:rPr>
        <w:t>разийского экономического союза</w:t>
      </w:r>
    </w:p>
    <w:p w:rsidR="00B174EE" w:rsidRDefault="00B174EE" w:rsidP="00B174EE">
      <w:pPr>
        <w:ind w:left="720"/>
        <w:jc w:val="both"/>
        <w:rPr>
          <w:sz w:val="28"/>
          <w:szCs w:val="28"/>
        </w:rPr>
      </w:pPr>
      <w:r w:rsidRPr="00B174EE">
        <w:rPr>
          <w:sz w:val="28"/>
          <w:szCs w:val="28"/>
        </w:rPr>
        <w:t>(приложение N 1 к Договору о Таможенном кодексе Евразийского экономического союза)</w:t>
      </w:r>
      <w:r>
        <w:rPr>
          <w:sz w:val="28"/>
          <w:szCs w:val="28"/>
        </w:rPr>
        <w:t xml:space="preserve"> // </w:t>
      </w:r>
      <w:r w:rsidRPr="00B174EE">
        <w:rPr>
          <w:sz w:val="28"/>
          <w:szCs w:val="28"/>
        </w:rPr>
        <w:t>Официальный сайт Евразийского экономического союза http://www.eaeunion.org/, 12.04.2017</w:t>
      </w:r>
      <w:r>
        <w:rPr>
          <w:sz w:val="28"/>
          <w:szCs w:val="28"/>
        </w:rPr>
        <w:t>.</w:t>
      </w:r>
    </w:p>
    <w:p w:rsidR="00F36E34" w:rsidRDefault="003F23E5" w:rsidP="00C41DB3">
      <w:pPr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Решение МежГосСовета ЕврАзЭС от 27 ноября 200</w:t>
      </w:r>
      <w:r w:rsidR="00D4098E">
        <w:rPr>
          <w:sz w:val="28"/>
          <w:szCs w:val="28"/>
        </w:rPr>
        <w:t>9</w:t>
      </w:r>
      <w:r>
        <w:rPr>
          <w:sz w:val="28"/>
          <w:szCs w:val="28"/>
        </w:rPr>
        <w:t xml:space="preserve"> г</w:t>
      </w:r>
      <w:r w:rsidR="00F36E34">
        <w:rPr>
          <w:sz w:val="28"/>
          <w:szCs w:val="28"/>
        </w:rPr>
        <w:t>. № 18.</w:t>
      </w:r>
      <w:r w:rsidR="006B3547">
        <w:rPr>
          <w:sz w:val="28"/>
          <w:szCs w:val="28"/>
        </w:rPr>
        <w:t xml:space="preserve"> </w:t>
      </w:r>
    </w:p>
    <w:p w:rsidR="00F36E34" w:rsidRDefault="003F23E5" w:rsidP="00C41DB3">
      <w:pPr>
        <w:numPr>
          <w:ilvl w:val="0"/>
          <w:numId w:val="19"/>
        </w:numPr>
        <w:jc w:val="both"/>
        <w:rPr>
          <w:color w:val="000000"/>
          <w:sz w:val="28"/>
          <w:szCs w:val="28"/>
        </w:rPr>
      </w:pPr>
      <w:r>
        <w:rPr>
          <w:rFonts w:eastAsia="Calibri"/>
          <w:sz w:val="28"/>
          <w:szCs w:val="28"/>
        </w:rPr>
        <w:t xml:space="preserve">Решение </w:t>
      </w:r>
      <w:r w:rsidRPr="00095E60">
        <w:rPr>
          <w:rFonts w:eastAsia="Calibri"/>
          <w:sz w:val="28"/>
          <w:szCs w:val="28"/>
        </w:rPr>
        <w:t xml:space="preserve">КТС </w:t>
      </w:r>
      <w:r w:rsidRPr="00095E60">
        <w:rPr>
          <w:color w:val="000000"/>
          <w:sz w:val="28"/>
          <w:szCs w:val="28"/>
        </w:rPr>
        <w:t>от 20 мая 2010 года №</w:t>
      </w:r>
      <w:r>
        <w:rPr>
          <w:color w:val="000000"/>
          <w:sz w:val="28"/>
          <w:szCs w:val="28"/>
        </w:rPr>
        <w:t xml:space="preserve"> </w:t>
      </w:r>
      <w:r w:rsidRPr="00095E60">
        <w:rPr>
          <w:color w:val="000000"/>
          <w:sz w:val="28"/>
          <w:szCs w:val="28"/>
        </w:rPr>
        <w:t>257</w:t>
      </w:r>
      <w:r>
        <w:rPr>
          <w:color w:val="000000"/>
          <w:sz w:val="28"/>
          <w:szCs w:val="28"/>
        </w:rPr>
        <w:t xml:space="preserve"> (в редакции Решения</w:t>
      </w:r>
      <w:r w:rsidR="00F36E34">
        <w:rPr>
          <w:color w:val="000000"/>
          <w:sz w:val="28"/>
          <w:szCs w:val="28"/>
        </w:rPr>
        <w:t xml:space="preserve"> КТС от 7 апреля 2011 г. № 617).</w:t>
      </w:r>
    </w:p>
    <w:p w:rsidR="00F36E34" w:rsidRDefault="006B3547" w:rsidP="00C41DB3">
      <w:pPr>
        <w:numPr>
          <w:ilvl w:val="0"/>
          <w:numId w:val="19"/>
        </w:numPr>
        <w:jc w:val="both"/>
        <w:rPr>
          <w:color w:val="000000"/>
          <w:sz w:val="28"/>
          <w:szCs w:val="28"/>
        </w:rPr>
      </w:pPr>
      <w:r w:rsidRPr="006B3547">
        <w:rPr>
          <w:bCs/>
          <w:color w:val="000000"/>
          <w:sz w:val="28"/>
          <w:szCs w:val="28"/>
        </w:rPr>
        <w:t xml:space="preserve">Решение Комиссии </w:t>
      </w:r>
      <w:r w:rsidR="000A3C8E">
        <w:rPr>
          <w:bCs/>
          <w:color w:val="000000"/>
          <w:sz w:val="28"/>
          <w:szCs w:val="28"/>
        </w:rPr>
        <w:t>Таможенного союза</w:t>
      </w:r>
      <w:r w:rsidRPr="006B3547">
        <w:rPr>
          <w:bCs/>
          <w:color w:val="000000"/>
          <w:sz w:val="28"/>
          <w:szCs w:val="28"/>
        </w:rPr>
        <w:t xml:space="preserve"> № 263 от 20 мая 2010 года</w:t>
      </w:r>
      <w:r w:rsidR="00F36E34">
        <w:rPr>
          <w:color w:val="000000"/>
          <w:sz w:val="28"/>
          <w:szCs w:val="28"/>
        </w:rPr>
        <w:t>.</w:t>
      </w:r>
    </w:p>
    <w:p w:rsidR="00F36E34" w:rsidRDefault="00902D60" w:rsidP="00C41DB3">
      <w:pPr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Нормативно-правовое регулирование в Российской Федерации: Федеральный зак</w:t>
      </w:r>
      <w:r w:rsidR="00AF04A5">
        <w:rPr>
          <w:sz w:val="28"/>
          <w:szCs w:val="28"/>
        </w:rPr>
        <w:t>он РФ от 03.08.2019г. № 289</w:t>
      </w:r>
      <w:r>
        <w:rPr>
          <w:sz w:val="28"/>
          <w:szCs w:val="28"/>
        </w:rPr>
        <w:t>-ФЗ «О таможенно</w:t>
      </w:r>
      <w:r w:rsidR="00B37720">
        <w:rPr>
          <w:sz w:val="28"/>
          <w:szCs w:val="28"/>
        </w:rPr>
        <w:t>м</w:t>
      </w:r>
      <w:r>
        <w:rPr>
          <w:sz w:val="28"/>
          <w:szCs w:val="28"/>
        </w:rPr>
        <w:t xml:space="preserve"> регулировании в РФ»</w:t>
      </w:r>
      <w:r w:rsidR="00F36E34">
        <w:rPr>
          <w:sz w:val="28"/>
          <w:szCs w:val="28"/>
        </w:rPr>
        <w:t>.</w:t>
      </w:r>
    </w:p>
    <w:p w:rsidR="00F36E34" w:rsidRDefault="006B3547" w:rsidP="00C41DB3">
      <w:pPr>
        <w:numPr>
          <w:ilvl w:val="0"/>
          <w:numId w:val="19"/>
        </w:numPr>
        <w:jc w:val="both"/>
        <w:rPr>
          <w:sz w:val="28"/>
        </w:rPr>
      </w:pPr>
      <w:r w:rsidRPr="006B3547">
        <w:rPr>
          <w:bCs/>
          <w:sz w:val="28"/>
          <w:szCs w:val="28"/>
        </w:rPr>
        <w:t>Приказ ФТС России № 2713 от 30 декабря 2010 года</w:t>
      </w:r>
      <w:r w:rsidR="00F36E34">
        <w:rPr>
          <w:sz w:val="28"/>
          <w:szCs w:val="28"/>
        </w:rPr>
        <w:t>.</w:t>
      </w:r>
      <w:r w:rsidR="00902D60">
        <w:rPr>
          <w:sz w:val="28"/>
        </w:rPr>
        <w:t xml:space="preserve"> </w:t>
      </w:r>
    </w:p>
    <w:p w:rsidR="00F36E34" w:rsidRDefault="006B3547" w:rsidP="00C41DB3">
      <w:pPr>
        <w:numPr>
          <w:ilvl w:val="0"/>
          <w:numId w:val="19"/>
        </w:numPr>
        <w:jc w:val="both"/>
        <w:rPr>
          <w:sz w:val="28"/>
          <w:szCs w:val="28"/>
        </w:rPr>
      </w:pPr>
      <w:r w:rsidRPr="006B3547">
        <w:rPr>
          <w:bCs/>
          <w:sz w:val="28"/>
        </w:rPr>
        <w:t>Приказ ФТС России № 1070 от 27 мая 2011 года</w:t>
      </w:r>
      <w:r w:rsidR="00F36E34">
        <w:rPr>
          <w:sz w:val="28"/>
          <w:szCs w:val="28"/>
        </w:rPr>
        <w:t>.</w:t>
      </w:r>
    </w:p>
    <w:p w:rsidR="00CF5F63" w:rsidRDefault="00902D60" w:rsidP="00C41DB3">
      <w:pPr>
        <w:numPr>
          <w:ilvl w:val="0"/>
          <w:numId w:val="19"/>
        </w:numPr>
        <w:jc w:val="both"/>
        <w:rPr>
          <w:sz w:val="28"/>
        </w:rPr>
      </w:pPr>
      <w:r w:rsidRPr="002154FC">
        <w:rPr>
          <w:sz w:val="28"/>
        </w:rPr>
        <w:t xml:space="preserve">Приказ ФТС РФ от </w:t>
      </w:r>
      <w:r w:rsidR="006B3547">
        <w:rPr>
          <w:sz w:val="28"/>
        </w:rPr>
        <w:t>6 июня</w:t>
      </w:r>
      <w:r>
        <w:rPr>
          <w:sz w:val="28"/>
        </w:rPr>
        <w:t xml:space="preserve"> 20</w:t>
      </w:r>
      <w:r w:rsidRPr="002154FC">
        <w:rPr>
          <w:sz w:val="28"/>
        </w:rPr>
        <w:t>11</w:t>
      </w:r>
      <w:r>
        <w:rPr>
          <w:sz w:val="28"/>
        </w:rPr>
        <w:t xml:space="preserve">г. </w:t>
      </w:r>
      <w:r w:rsidRPr="002154FC">
        <w:rPr>
          <w:sz w:val="28"/>
        </w:rPr>
        <w:t xml:space="preserve">№ </w:t>
      </w:r>
      <w:r w:rsidR="006B3547">
        <w:rPr>
          <w:sz w:val="28"/>
        </w:rPr>
        <w:t>1200</w:t>
      </w:r>
      <w:r>
        <w:rPr>
          <w:sz w:val="28"/>
        </w:rPr>
        <w:t xml:space="preserve"> и другие.</w:t>
      </w:r>
    </w:p>
    <w:p w:rsidR="00C260BA" w:rsidRDefault="00C260BA" w:rsidP="00C260BA">
      <w:pPr>
        <w:ind w:firstLine="567"/>
        <w:jc w:val="both"/>
        <w:rPr>
          <w:sz w:val="28"/>
        </w:rPr>
      </w:pPr>
    </w:p>
    <w:p w:rsidR="00CF5F63" w:rsidRPr="00D37786" w:rsidRDefault="00D37786" w:rsidP="00D37786">
      <w:pPr>
        <w:jc w:val="both"/>
        <w:rPr>
          <w:b/>
          <w:sz w:val="28"/>
          <w:szCs w:val="28"/>
        </w:rPr>
      </w:pPr>
      <w:r w:rsidRPr="00D37786">
        <w:rPr>
          <w:b/>
          <w:i/>
          <w:sz w:val="28"/>
          <w:szCs w:val="28"/>
        </w:rPr>
        <w:lastRenderedPageBreak/>
        <w:t xml:space="preserve">Семинар 2. </w:t>
      </w:r>
      <w:r w:rsidR="00C260BA" w:rsidRPr="00C260BA">
        <w:rPr>
          <w:b/>
          <w:sz w:val="28"/>
          <w:szCs w:val="28"/>
        </w:rPr>
        <w:t xml:space="preserve">Роль таможенного контроля в Таможенном союзе при </w:t>
      </w:r>
      <w:r w:rsidR="00C260BA">
        <w:rPr>
          <w:b/>
          <w:sz w:val="28"/>
          <w:szCs w:val="28"/>
        </w:rPr>
        <w:t>запретах и ограничениях</w:t>
      </w:r>
      <w:r w:rsidR="00C260BA" w:rsidRPr="00C260BA">
        <w:rPr>
          <w:b/>
          <w:sz w:val="28"/>
          <w:szCs w:val="28"/>
        </w:rPr>
        <w:t xml:space="preserve"> регулировании ВЭД</w:t>
      </w:r>
    </w:p>
    <w:p w:rsidR="0096146C" w:rsidRPr="00CF5F63" w:rsidRDefault="0096146C" w:rsidP="0096146C">
      <w:pPr>
        <w:jc w:val="both"/>
        <w:rPr>
          <w:b/>
          <w:i/>
          <w:sz w:val="28"/>
          <w:szCs w:val="28"/>
        </w:rPr>
      </w:pPr>
      <w:r w:rsidRPr="00CF5F63">
        <w:rPr>
          <w:b/>
          <w:i/>
          <w:sz w:val="28"/>
          <w:szCs w:val="28"/>
        </w:rPr>
        <w:t>Вопросы для обсуждения</w:t>
      </w:r>
    </w:p>
    <w:p w:rsidR="002659F7" w:rsidRDefault="00B37720" w:rsidP="00C1017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Понятие запретов и ограничений. </w:t>
      </w:r>
      <w:r w:rsidR="002659F7">
        <w:rPr>
          <w:sz w:val="28"/>
          <w:szCs w:val="28"/>
        </w:rPr>
        <w:t>Запреты и ограничения применяемые во внешней торговле.</w:t>
      </w:r>
      <w:r>
        <w:rPr>
          <w:sz w:val="28"/>
          <w:szCs w:val="28"/>
        </w:rPr>
        <w:t xml:space="preserve"> </w:t>
      </w:r>
    </w:p>
    <w:p w:rsidR="002659F7" w:rsidRPr="002659F7" w:rsidRDefault="002659F7" w:rsidP="00C1017D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Методические рекомендации к семинару 2</w:t>
      </w:r>
    </w:p>
    <w:p w:rsidR="00C1017D" w:rsidRDefault="00F923A7" w:rsidP="00C1017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F923A7">
        <w:rPr>
          <w:sz w:val="28"/>
          <w:szCs w:val="28"/>
        </w:rPr>
        <w:t xml:space="preserve">апреты и ограничения - комплекс мер, применяемых в отношении товаров, перемещаемых через таможенную границу, включающий меры нетарифного регулирования, меры, затрагивающие внешнюю торговлю товарами и вводимые исходя из национальных интересов, особые виды запретов и ограничений внешней торговли товарами, меры экспортного контроля, в том числе в отношении продукции военного назначения, технического регулирования, а также санитарно-эпидемиологические, ветеринарные, карантинные, фитосанитарные и радиационные требования, которые установлены международными договорами государств-членов </w:t>
      </w:r>
      <w:r w:rsidR="000A3C8E">
        <w:rPr>
          <w:sz w:val="28"/>
          <w:szCs w:val="28"/>
        </w:rPr>
        <w:t>Таможенного союза</w:t>
      </w:r>
      <w:r w:rsidRPr="00F923A7">
        <w:rPr>
          <w:sz w:val="28"/>
          <w:szCs w:val="28"/>
        </w:rPr>
        <w:t xml:space="preserve">, решениями Комиссии и нормативными правовыми актами государств-членов </w:t>
      </w:r>
      <w:r w:rsidR="000A3C8E">
        <w:rPr>
          <w:sz w:val="28"/>
          <w:szCs w:val="28"/>
        </w:rPr>
        <w:t>Таможенного союза</w:t>
      </w:r>
      <w:r w:rsidRPr="00F923A7">
        <w:rPr>
          <w:sz w:val="28"/>
          <w:szCs w:val="28"/>
        </w:rPr>
        <w:t xml:space="preserve">, изданными в соответствии с международными договорами государств-членов </w:t>
      </w:r>
      <w:r w:rsidR="000A3C8E">
        <w:rPr>
          <w:sz w:val="28"/>
          <w:szCs w:val="28"/>
        </w:rPr>
        <w:t>Таможенного союза</w:t>
      </w:r>
      <w:r w:rsidR="00C1017D">
        <w:rPr>
          <w:sz w:val="28"/>
          <w:szCs w:val="28"/>
        </w:rPr>
        <w:t>.</w:t>
      </w:r>
    </w:p>
    <w:p w:rsidR="00CF5F63" w:rsidRDefault="00CF5F63" w:rsidP="00592C1F">
      <w:pPr>
        <w:ind w:firstLine="567"/>
        <w:jc w:val="both"/>
        <w:rPr>
          <w:sz w:val="28"/>
          <w:szCs w:val="28"/>
        </w:rPr>
      </w:pPr>
    </w:p>
    <w:p w:rsidR="00CF5F63" w:rsidRPr="00E66928" w:rsidRDefault="00E66928" w:rsidP="00E66928">
      <w:pPr>
        <w:jc w:val="both"/>
        <w:rPr>
          <w:b/>
          <w:sz w:val="28"/>
          <w:szCs w:val="28"/>
        </w:rPr>
      </w:pPr>
      <w:r w:rsidRPr="00E66928">
        <w:rPr>
          <w:b/>
          <w:i/>
          <w:sz w:val="28"/>
          <w:szCs w:val="28"/>
        </w:rPr>
        <w:t xml:space="preserve">Семинар 3. </w:t>
      </w:r>
      <w:r w:rsidR="00F923A7" w:rsidRPr="00F923A7">
        <w:rPr>
          <w:b/>
          <w:sz w:val="28"/>
          <w:szCs w:val="28"/>
        </w:rPr>
        <w:t xml:space="preserve">Организация таможенного контроля прибытия товаров и транспортных средств на таможенную территорию </w:t>
      </w:r>
      <w:r w:rsidR="000A3C8E">
        <w:rPr>
          <w:b/>
          <w:sz w:val="28"/>
          <w:szCs w:val="28"/>
        </w:rPr>
        <w:t>Таможенного союза</w:t>
      </w:r>
      <w:r w:rsidR="00F923A7" w:rsidRPr="00F923A7">
        <w:rPr>
          <w:b/>
          <w:sz w:val="28"/>
          <w:szCs w:val="28"/>
        </w:rPr>
        <w:t xml:space="preserve"> различными видами транспорта</w:t>
      </w:r>
    </w:p>
    <w:p w:rsidR="00E66928" w:rsidRPr="00CF5F63" w:rsidRDefault="00E66928" w:rsidP="00E66928">
      <w:pPr>
        <w:jc w:val="both"/>
        <w:rPr>
          <w:b/>
          <w:i/>
          <w:sz w:val="28"/>
          <w:szCs w:val="28"/>
        </w:rPr>
      </w:pPr>
      <w:r w:rsidRPr="00CF5F63">
        <w:rPr>
          <w:b/>
          <w:i/>
          <w:sz w:val="28"/>
          <w:szCs w:val="28"/>
        </w:rPr>
        <w:t>Вопросы для обсуждения</w:t>
      </w:r>
    </w:p>
    <w:p w:rsidR="00CF5F63" w:rsidRDefault="00F923A7" w:rsidP="00C41DB3">
      <w:pPr>
        <w:numPr>
          <w:ilvl w:val="0"/>
          <w:numId w:val="20"/>
        </w:numPr>
        <w:jc w:val="both"/>
        <w:rPr>
          <w:sz w:val="28"/>
          <w:szCs w:val="28"/>
        </w:rPr>
      </w:pPr>
      <w:r w:rsidRPr="00F923A7">
        <w:rPr>
          <w:sz w:val="28"/>
          <w:szCs w:val="28"/>
        </w:rPr>
        <w:t xml:space="preserve">Прибытие товаров на таможенную территорию </w:t>
      </w:r>
      <w:r w:rsidR="000A3C8E">
        <w:rPr>
          <w:sz w:val="28"/>
          <w:szCs w:val="28"/>
        </w:rPr>
        <w:t>Таможенного союза</w:t>
      </w:r>
      <w:r w:rsidRPr="00F923A7">
        <w:rPr>
          <w:sz w:val="28"/>
          <w:szCs w:val="28"/>
        </w:rPr>
        <w:t xml:space="preserve"> осуществляется в местах перемещения товаров через таможенную границу  и во время работы таможенных органов в этих местах</w:t>
      </w:r>
      <w:r w:rsidR="00D5100D" w:rsidRPr="00D5100D">
        <w:rPr>
          <w:sz w:val="28"/>
          <w:szCs w:val="28"/>
        </w:rPr>
        <w:t>.</w:t>
      </w:r>
    </w:p>
    <w:p w:rsidR="00F923A7" w:rsidRDefault="00F923A7" w:rsidP="00C41DB3">
      <w:pPr>
        <w:numPr>
          <w:ilvl w:val="0"/>
          <w:numId w:val="20"/>
        </w:numPr>
        <w:jc w:val="both"/>
        <w:rPr>
          <w:sz w:val="28"/>
          <w:szCs w:val="28"/>
        </w:rPr>
      </w:pPr>
      <w:r w:rsidRPr="00F923A7">
        <w:rPr>
          <w:sz w:val="28"/>
          <w:szCs w:val="28"/>
        </w:rPr>
        <w:t xml:space="preserve">Перечень мест прибытия направляется таможенными органами в Комиссию </w:t>
      </w:r>
      <w:r w:rsidR="000A3C8E">
        <w:rPr>
          <w:sz w:val="28"/>
          <w:szCs w:val="28"/>
        </w:rPr>
        <w:t>Таможенного союза</w:t>
      </w:r>
      <w:r w:rsidRPr="00F923A7">
        <w:rPr>
          <w:sz w:val="28"/>
          <w:szCs w:val="28"/>
        </w:rPr>
        <w:t xml:space="preserve"> для опубликования, в том числе с использованием информационных технологий</w:t>
      </w:r>
      <w:r>
        <w:rPr>
          <w:sz w:val="28"/>
          <w:szCs w:val="28"/>
        </w:rPr>
        <w:t>.</w:t>
      </w:r>
    </w:p>
    <w:p w:rsidR="00F36E34" w:rsidRDefault="00F923A7" w:rsidP="00C41DB3">
      <w:pPr>
        <w:numPr>
          <w:ilvl w:val="0"/>
          <w:numId w:val="20"/>
        </w:numPr>
        <w:jc w:val="both"/>
        <w:rPr>
          <w:sz w:val="28"/>
          <w:szCs w:val="28"/>
        </w:rPr>
      </w:pPr>
      <w:r w:rsidRPr="00F923A7">
        <w:rPr>
          <w:sz w:val="28"/>
          <w:szCs w:val="28"/>
        </w:rPr>
        <w:t xml:space="preserve">После пересечения таможенной </w:t>
      </w:r>
      <w:r w:rsidR="002659F7" w:rsidRPr="00F923A7">
        <w:rPr>
          <w:sz w:val="28"/>
          <w:szCs w:val="28"/>
        </w:rPr>
        <w:t>границы,</w:t>
      </w:r>
      <w:r w:rsidRPr="00F923A7">
        <w:rPr>
          <w:sz w:val="28"/>
          <w:szCs w:val="28"/>
        </w:rPr>
        <w:t xml:space="preserve"> ввезенные товары должны быть доставлены перевозчиком в места прибытия или иные места, и предъявлены таможенному органу. </w:t>
      </w:r>
    </w:p>
    <w:p w:rsidR="00F923A7" w:rsidRPr="00D5100D" w:rsidRDefault="00F923A7" w:rsidP="00C41DB3">
      <w:pPr>
        <w:numPr>
          <w:ilvl w:val="0"/>
          <w:numId w:val="20"/>
        </w:numPr>
        <w:jc w:val="both"/>
        <w:rPr>
          <w:sz w:val="28"/>
          <w:szCs w:val="28"/>
        </w:rPr>
      </w:pPr>
      <w:r w:rsidRPr="00F923A7">
        <w:rPr>
          <w:sz w:val="28"/>
          <w:szCs w:val="28"/>
        </w:rPr>
        <w:t>При этом не допускаются изменение состояния товаров или нарушение их упаковки, а также изменение, удаление, уничтожение или повреждение наложенных пломб, печатей и иных средств идентификации</w:t>
      </w:r>
      <w:r>
        <w:rPr>
          <w:sz w:val="28"/>
          <w:szCs w:val="28"/>
        </w:rPr>
        <w:t>.</w:t>
      </w:r>
    </w:p>
    <w:p w:rsidR="00CF5F63" w:rsidRPr="00AA14DC" w:rsidRDefault="00AA14DC" w:rsidP="00AA14DC">
      <w:pPr>
        <w:jc w:val="both"/>
        <w:rPr>
          <w:b/>
          <w:sz w:val="28"/>
          <w:szCs w:val="28"/>
        </w:rPr>
      </w:pPr>
      <w:r w:rsidRPr="00AA14DC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>рекомендации</w:t>
      </w:r>
      <w:r w:rsidRPr="00AA14DC">
        <w:rPr>
          <w:b/>
          <w:sz w:val="28"/>
          <w:szCs w:val="28"/>
        </w:rPr>
        <w:t xml:space="preserve"> к семинару 3</w:t>
      </w:r>
    </w:p>
    <w:p w:rsidR="000B013F" w:rsidRPr="000B013F" w:rsidRDefault="000B013F" w:rsidP="00C41DB3">
      <w:pPr>
        <w:numPr>
          <w:ilvl w:val="0"/>
          <w:numId w:val="21"/>
        </w:numPr>
        <w:jc w:val="both"/>
        <w:rPr>
          <w:rFonts w:eastAsia="Calibri"/>
          <w:sz w:val="28"/>
          <w:szCs w:val="28"/>
        </w:rPr>
      </w:pPr>
      <w:r w:rsidRPr="000B013F">
        <w:rPr>
          <w:rFonts w:eastAsia="Calibri"/>
          <w:bCs/>
          <w:sz w:val="28"/>
          <w:szCs w:val="28"/>
        </w:rPr>
        <w:t>Приказ ФТС России № 1070 от 27 мая 2011 года</w:t>
      </w:r>
      <w:r w:rsidR="00B37720">
        <w:rPr>
          <w:rFonts w:eastAsia="Calibri"/>
          <w:bCs/>
          <w:sz w:val="28"/>
          <w:szCs w:val="28"/>
        </w:rPr>
        <w:t>.</w:t>
      </w:r>
    </w:p>
    <w:p w:rsidR="000B013F" w:rsidRDefault="000B013F" w:rsidP="00C41DB3">
      <w:pPr>
        <w:numPr>
          <w:ilvl w:val="0"/>
          <w:numId w:val="21"/>
        </w:numPr>
        <w:jc w:val="both"/>
        <w:rPr>
          <w:rFonts w:eastAsia="Calibri"/>
          <w:bCs/>
          <w:sz w:val="28"/>
          <w:szCs w:val="28"/>
        </w:rPr>
      </w:pPr>
      <w:r w:rsidRPr="000B013F">
        <w:rPr>
          <w:rFonts w:eastAsia="Calibri"/>
          <w:bCs/>
          <w:sz w:val="28"/>
          <w:szCs w:val="28"/>
        </w:rPr>
        <w:t>Об утверждении Положения о совершении таможенных операций и проведении таможенного контроля в отношении воздушных судов и перемещаемых ими товаров</w:t>
      </w:r>
      <w:r w:rsidR="00E116D8">
        <w:rPr>
          <w:rFonts w:eastAsia="Calibri"/>
          <w:bCs/>
          <w:sz w:val="28"/>
          <w:szCs w:val="28"/>
        </w:rPr>
        <w:t>.</w:t>
      </w:r>
    </w:p>
    <w:p w:rsidR="00F36E34" w:rsidRDefault="00B37720" w:rsidP="00C41DB3">
      <w:pPr>
        <w:numPr>
          <w:ilvl w:val="0"/>
          <w:numId w:val="21"/>
        </w:num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Таможенная К</w:t>
      </w:r>
      <w:r w:rsidR="00E116D8" w:rsidRPr="00E116D8">
        <w:rPr>
          <w:rFonts w:eastAsia="Calibri"/>
          <w:sz w:val="28"/>
          <w:szCs w:val="28"/>
        </w:rPr>
        <w:t xml:space="preserve">онвенция </w:t>
      </w:r>
      <w:r>
        <w:rPr>
          <w:rFonts w:eastAsia="Calibri"/>
          <w:sz w:val="28"/>
          <w:szCs w:val="28"/>
        </w:rPr>
        <w:t>«О</w:t>
      </w:r>
      <w:r w:rsidR="00E116D8" w:rsidRPr="00E116D8">
        <w:rPr>
          <w:rFonts w:eastAsia="Calibri"/>
          <w:sz w:val="28"/>
          <w:szCs w:val="28"/>
        </w:rPr>
        <w:t xml:space="preserve"> международной перевозке грузов с применением книжки МДП</w:t>
      </w:r>
      <w:r>
        <w:rPr>
          <w:rFonts w:eastAsia="Calibri"/>
          <w:sz w:val="28"/>
          <w:szCs w:val="28"/>
        </w:rPr>
        <w:t>»</w:t>
      </w:r>
      <w:r w:rsidR="00E116D8" w:rsidRPr="00E116D8">
        <w:rPr>
          <w:rFonts w:eastAsia="Calibri"/>
          <w:sz w:val="28"/>
          <w:szCs w:val="28"/>
        </w:rPr>
        <w:t xml:space="preserve"> (Конвенция МДП), от 14 ноября 1975 г.</w:t>
      </w:r>
      <w:r w:rsidR="00961702">
        <w:rPr>
          <w:rFonts w:eastAsia="Calibri"/>
          <w:sz w:val="28"/>
          <w:szCs w:val="28"/>
        </w:rPr>
        <w:t xml:space="preserve"> </w:t>
      </w:r>
    </w:p>
    <w:p w:rsidR="00E116D8" w:rsidRDefault="00961702" w:rsidP="00C41DB3">
      <w:pPr>
        <w:numPr>
          <w:ilvl w:val="0"/>
          <w:numId w:val="21"/>
        </w:num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Приказ ФТС № 1067 от 2</w:t>
      </w:r>
      <w:r w:rsidR="00622ADA">
        <w:rPr>
          <w:rFonts w:eastAsia="Calibri"/>
          <w:sz w:val="28"/>
          <w:szCs w:val="28"/>
        </w:rPr>
        <w:t>6.05.2011.</w:t>
      </w:r>
      <w:r>
        <w:rPr>
          <w:rFonts w:eastAsia="Calibri"/>
          <w:sz w:val="28"/>
          <w:szCs w:val="28"/>
        </w:rPr>
        <w:t>Об утверждении инструкции о действиях должностных лиц, проводящих таможенный контроль при перевозках автотранспорта</w:t>
      </w:r>
      <w:r w:rsidR="00F36E34">
        <w:rPr>
          <w:rFonts w:eastAsia="Calibri"/>
          <w:sz w:val="28"/>
          <w:szCs w:val="28"/>
        </w:rPr>
        <w:t>.</w:t>
      </w:r>
    </w:p>
    <w:p w:rsidR="00E116D8" w:rsidRDefault="00E116D8" w:rsidP="00C41DB3">
      <w:pPr>
        <w:numPr>
          <w:ilvl w:val="0"/>
          <w:numId w:val="21"/>
        </w:numPr>
        <w:jc w:val="both"/>
        <w:rPr>
          <w:rFonts w:eastAsia="Calibri"/>
          <w:sz w:val="28"/>
          <w:szCs w:val="28"/>
        </w:rPr>
      </w:pPr>
      <w:r w:rsidRPr="00E116D8">
        <w:rPr>
          <w:rFonts w:eastAsia="Calibri"/>
          <w:bCs/>
          <w:sz w:val="28"/>
          <w:szCs w:val="28"/>
        </w:rPr>
        <w:t>Приказ ФТС РФ от 18.03.2010 г. № 510</w:t>
      </w:r>
      <w:r w:rsidR="00622ADA">
        <w:rPr>
          <w:rFonts w:eastAsia="Calibri"/>
          <w:sz w:val="28"/>
          <w:szCs w:val="28"/>
        </w:rPr>
        <w:t xml:space="preserve"> «Об утверждении</w:t>
      </w:r>
      <w:r w:rsidR="00F36E34">
        <w:rPr>
          <w:rFonts w:eastAsia="Calibri"/>
          <w:sz w:val="28"/>
          <w:szCs w:val="28"/>
        </w:rPr>
        <w:t xml:space="preserve"> </w:t>
      </w:r>
      <w:r w:rsidR="00622ADA">
        <w:rPr>
          <w:rFonts w:eastAsia="Calibri"/>
          <w:sz w:val="28"/>
          <w:szCs w:val="28"/>
        </w:rPr>
        <w:t xml:space="preserve">Порядка </w:t>
      </w:r>
      <w:r w:rsidRPr="00E116D8">
        <w:rPr>
          <w:rFonts w:eastAsia="Calibri"/>
          <w:sz w:val="28"/>
          <w:szCs w:val="28"/>
        </w:rPr>
        <w:t>осуществления таможенных операций с товарами при прибытии на таможенную территорию Российской Федерации в морских портах и их перемещении из мест прибытия в места временного хранения»</w:t>
      </w:r>
      <w:r w:rsidR="00F36E34">
        <w:rPr>
          <w:rFonts w:eastAsia="Calibri"/>
          <w:sz w:val="28"/>
          <w:szCs w:val="28"/>
        </w:rPr>
        <w:t>.</w:t>
      </w:r>
    </w:p>
    <w:p w:rsidR="00961702" w:rsidRDefault="00961702" w:rsidP="00C41DB3">
      <w:pPr>
        <w:numPr>
          <w:ilvl w:val="0"/>
          <w:numId w:val="21"/>
        </w:numPr>
        <w:jc w:val="both"/>
        <w:rPr>
          <w:rFonts w:eastAsia="Calibri"/>
          <w:sz w:val="28"/>
          <w:szCs w:val="28"/>
        </w:rPr>
      </w:pPr>
      <w:r w:rsidRPr="00961702">
        <w:rPr>
          <w:rFonts w:eastAsia="Calibri"/>
          <w:sz w:val="28"/>
          <w:szCs w:val="28"/>
        </w:rPr>
        <w:t>СМГС – Соглашение о международном железнодорожном грузовом сообщении от 1 ноября 1951 года.</w:t>
      </w:r>
    </w:p>
    <w:p w:rsidR="00C636B3" w:rsidRDefault="00206E99" w:rsidP="00961702">
      <w:pPr>
        <w:ind w:left="360"/>
        <w:jc w:val="both"/>
        <w:rPr>
          <w:rFonts w:eastAsia="Calibri"/>
          <w:sz w:val="28"/>
          <w:szCs w:val="28"/>
        </w:rPr>
      </w:pPr>
      <w:r w:rsidRPr="00206E99">
        <w:rPr>
          <w:rFonts w:eastAsia="Calibri"/>
          <w:i/>
          <w:sz w:val="28"/>
          <w:szCs w:val="28"/>
        </w:rPr>
        <w:t>Пример 1.</w:t>
      </w:r>
    </w:p>
    <w:p w:rsidR="00C636B3" w:rsidRDefault="00C636B3" w:rsidP="00F36E34">
      <w:pPr>
        <w:ind w:firstLine="567"/>
        <w:jc w:val="both"/>
        <w:rPr>
          <w:rFonts w:eastAsia="Calibri"/>
          <w:sz w:val="28"/>
          <w:szCs w:val="28"/>
        </w:rPr>
      </w:pPr>
      <w:r w:rsidRPr="00C636B3">
        <w:rPr>
          <w:rFonts w:eastAsia="Calibri"/>
          <w:sz w:val="28"/>
          <w:szCs w:val="28"/>
        </w:rPr>
        <w:t>Приказ ФТС России от 4 мая 2011 г. N 930</w:t>
      </w:r>
      <w:r w:rsidR="00F36E34">
        <w:rPr>
          <w:rFonts w:eastAsia="Calibri"/>
          <w:sz w:val="28"/>
          <w:szCs w:val="28"/>
        </w:rPr>
        <w:t xml:space="preserve"> «</w:t>
      </w:r>
      <w:r w:rsidRPr="00C636B3">
        <w:rPr>
          <w:rFonts w:eastAsia="Calibri"/>
          <w:sz w:val="28"/>
          <w:szCs w:val="28"/>
        </w:rPr>
        <w:t>Об утверждении Инструкции</w:t>
      </w:r>
      <w:r w:rsidR="00206E99">
        <w:rPr>
          <w:rFonts w:eastAsia="Calibri"/>
          <w:sz w:val="28"/>
          <w:szCs w:val="28"/>
        </w:rPr>
        <w:t xml:space="preserve"> </w:t>
      </w:r>
      <w:r w:rsidRPr="00C636B3">
        <w:rPr>
          <w:rFonts w:eastAsia="Calibri"/>
          <w:sz w:val="28"/>
          <w:szCs w:val="28"/>
        </w:rPr>
        <w:t>о действиях должностных лиц таможенных органов,</w:t>
      </w:r>
      <w:r w:rsidR="00206E99">
        <w:rPr>
          <w:rFonts w:eastAsia="Calibri"/>
          <w:sz w:val="28"/>
          <w:szCs w:val="28"/>
        </w:rPr>
        <w:t xml:space="preserve"> </w:t>
      </w:r>
      <w:r w:rsidRPr="00C636B3">
        <w:rPr>
          <w:rFonts w:eastAsia="Calibri"/>
          <w:sz w:val="28"/>
          <w:szCs w:val="28"/>
        </w:rPr>
        <w:t>совершающих таможенные операции и проводящих таможенный</w:t>
      </w:r>
      <w:r w:rsidR="00206E99">
        <w:rPr>
          <w:rFonts w:eastAsia="Calibri"/>
          <w:sz w:val="28"/>
          <w:szCs w:val="28"/>
        </w:rPr>
        <w:t xml:space="preserve"> </w:t>
      </w:r>
      <w:r w:rsidRPr="00C636B3">
        <w:rPr>
          <w:rFonts w:eastAsia="Calibri"/>
          <w:sz w:val="28"/>
          <w:szCs w:val="28"/>
        </w:rPr>
        <w:t>контроль в отношении судов, используемых в целях торгового</w:t>
      </w:r>
      <w:r w:rsidR="00206E99">
        <w:rPr>
          <w:rFonts w:eastAsia="Calibri"/>
          <w:sz w:val="28"/>
          <w:szCs w:val="28"/>
        </w:rPr>
        <w:t xml:space="preserve"> </w:t>
      </w:r>
      <w:r w:rsidRPr="00C636B3">
        <w:rPr>
          <w:rFonts w:eastAsia="Calibri"/>
          <w:sz w:val="28"/>
          <w:szCs w:val="28"/>
        </w:rPr>
        <w:t>мореплавания, а также товаров и транспортных средств,</w:t>
      </w:r>
      <w:r w:rsidR="00206E99">
        <w:rPr>
          <w:rFonts w:eastAsia="Calibri"/>
          <w:sz w:val="28"/>
          <w:szCs w:val="28"/>
        </w:rPr>
        <w:t xml:space="preserve"> </w:t>
      </w:r>
      <w:r w:rsidRPr="00C636B3">
        <w:rPr>
          <w:rFonts w:eastAsia="Calibri"/>
          <w:sz w:val="28"/>
          <w:szCs w:val="28"/>
        </w:rPr>
        <w:t xml:space="preserve">перемещаемых через таможенную границу </w:t>
      </w:r>
      <w:r w:rsidR="000A3C8E">
        <w:rPr>
          <w:rFonts w:eastAsia="Calibri"/>
          <w:sz w:val="28"/>
          <w:szCs w:val="28"/>
        </w:rPr>
        <w:t>Таможенного союза</w:t>
      </w:r>
      <w:r w:rsidR="00F36E34">
        <w:rPr>
          <w:rFonts w:eastAsia="Calibri"/>
          <w:sz w:val="28"/>
          <w:szCs w:val="28"/>
        </w:rPr>
        <w:t xml:space="preserve"> этими судами»</w:t>
      </w:r>
    </w:p>
    <w:p w:rsidR="00206E99" w:rsidRPr="00206E99" w:rsidRDefault="00206E99" w:rsidP="00206E99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</w:t>
      </w:r>
      <w:r w:rsidRPr="00206E99">
        <w:rPr>
          <w:rFonts w:eastAsia="Calibri"/>
          <w:sz w:val="28"/>
          <w:szCs w:val="28"/>
        </w:rPr>
        <w:t>Инструкция определяет особенности совершения таможенных операций и проведения таможенного контроля в отношении судов, а также товаров и транспортных средств, перевозимых судами в местах перемещения товаров и транспортных средств через таможенну</w:t>
      </w:r>
      <w:r>
        <w:rPr>
          <w:rFonts w:eastAsia="Calibri"/>
          <w:sz w:val="28"/>
          <w:szCs w:val="28"/>
        </w:rPr>
        <w:t xml:space="preserve">ю границу </w:t>
      </w:r>
      <w:r w:rsidR="000A3C8E">
        <w:rPr>
          <w:rFonts w:eastAsia="Calibri"/>
          <w:sz w:val="28"/>
          <w:szCs w:val="28"/>
        </w:rPr>
        <w:t>Таможенного союза</w:t>
      </w:r>
      <w:r>
        <w:rPr>
          <w:rFonts w:eastAsia="Calibri"/>
          <w:sz w:val="28"/>
          <w:szCs w:val="28"/>
        </w:rPr>
        <w:t>.</w:t>
      </w:r>
    </w:p>
    <w:p w:rsidR="00961702" w:rsidRDefault="00206E99" w:rsidP="00123CDD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</w:t>
      </w:r>
      <w:r w:rsidR="001E5628">
        <w:rPr>
          <w:rFonts w:eastAsia="Calibri"/>
          <w:sz w:val="28"/>
          <w:szCs w:val="28"/>
        </w:rPr>
        <w:t xml:space="preserve">Таможенные </w:t>
      </w:r>
      <w:r w:rsidRPr="00206E99">
        <w:rPr>
          <w:rFonts w:eastAsia="Calibri"/>
          <w:sz w:val="28"/>
          <w:szCs w:val="28"/>
        </w:rPr>
        <w:t>контроль проводится в отношении судов, а также товаров и транспортных средств, перевозимых судами в местах перемещения товаров и транспортных средств через таможенную границу, расположенных в морских (речных) портах (далее - порты), а также в зонах таможенного контроля (ЗТК), создаваемых на территориях и (или) акваториях морских или речных портов, открытых для международного грузового и (или) пассажирского сообщения таможенным органом.</w:t>
      </w:r>
    </w:p>
    <w:p w:rsidR="00206E99" w:rsidRPr="00206E99" w:rsidRDefault="00206E99" w:rsidP="00123CDD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</w:t>
      </w:r>
      <w:r w:rsidRPr="00206E99">
        <w:rPr>
          <w:rFonts w:eastAsia="Calibri"/>
          <w:sz w:val="28"/>
          <w:szCs w:val="28"/>
        </w:rPr>
        <w:t xml:space="preserve">Решение о возможности совершения таможенных операций прибытия/убытия, а также проведения таможенного контроля судов на внешнем рейде принимается в исключительных случаях начальником таможенного органа или должностным лицом, им уполномоченным, по заявлению перевозчика, согласованному с органом пограничного контроля в соответствии с Технологической схемой пропуска через государственную границу РФ лиц, транспортных средств, грузов, товаров и животных в морских и речных (озерных) пунктах пропуска </w:t>
      </w:r>
      <w:r w:rsidR="00B37720">
        <w:rPr>
          <w:rFonts w:eastAsia="Calibri"/>
          <w:sz w:val="28"/>
          <w:szCs w:val="28"/>
        </w:rPr>
        <w:t>через государственную границу Р</w:t>
      </w:r>
      <w:r w:rsidRPr="00206E99">
        <w:rPr>
          <w:rFonts w:eastAsia="Calibri"/>
          <w:sz w:val="28"/>
          <w:szCs w:val="28"/>
        </w:rPr>
        <w:t>Ф</w:t>
      </w:r>
      <w:r w:rsidR="00B37720">
        <w:rPr>
          <w:rFonts w:eastAsia="Calibri"/>
          <w:sz w:val="28"/>
          <w:szCs w:val="28"/>
        </w:rPr>
        <w:t>,</w:t>
      </w:r>
      <w:r w:rsidRPr="00206E99">
        <w:rPr>
          <w:rFonts w:eastAsia="Calibri"/>
          <w:sz w:val="28"/>
          <w:szCs w:val="28"/>
        </w:rPr>
        <w:t xml:space="preserve"> утверждаемой администрацией порта и заинтересованными государственными контрольными органами, расположенными в пункте пропуска, разработанной на основе Типовой схемы (</w:t>
      </w:r>
      <w:r w:rsidR="00C51D5E">
        <w:rPr>
          <w:rFonts w:eastAsia="Calibri"/>
          <w:sz w:val="28"/>
          <w:szCs w:val="28"/>
        </w:rPr>
        <w:t>Рисунок 3.1.</w:t>
      </w:r>
      <w:r w:rsidRPr="00206E99">
        <w:rPr>
          <w:rFonts w:eastAsia="Calibri"/>
          <w:sz w:val="28"/>
          <w:szCs w:val="28"/>
        </w:rPr>
        <w:t xml:space="preserve"> Технологическая схема).</w:t>
      </w:r>
    </w:p>
    <w:p w:rsidR="00E116D8" w:rsidRPr="00E116D8" w:rsidRDefault="00E116D8" w:rsidP="00E116D8">
      <w:pPr>
        <w:ind w:firstLine="567"/>
        <w:jc w:val="both"/>
        <w:rPr>
          <w:rFonts w:eastAsia="Calibri"/>
          <w:sz w:val="28"/>
          <w:szCs w:val="28"/>
        </w:rPr>
      </w:pPr>
    </w:p>
    <w:p w:rsidR="00E116D8" w:rsidRPr="000B013F" w:rsidRDefault="00E116D8" w:rsidP="000B013F">
      <w:pPr>
        <w:ind w:firstLine="567"/>
        <w:jc w:val="both"/>
        <w:rPr>
          <w:rFonts w:eastAsia="Calibri"/>
          <w:sz w:val="28"/>
          <w:szCs w:val="28"/>
        </w:rPr>
      </w:pPr>
    </w:p>
    <w:p w:rsidR="00C636B3" w:rsidRDefault="00C636B3" w:rsidP="00974D41">
      <w:pPr>
        <w:jc w:val="both"/>
        <w:rPr>
          <w:sz w:val="28"/>
        </w:rPr>
      </w:pPr>
      <w:r>
        <w:rPr>
          <w:sz w:val="28"/>
        </w:rPr>
        <w:t xml:space="preserve">  </w:t>
      </w:r>
    </w:p>
    <w:p w:rsidR="00C636B3" w:rsidRDefault="00C636B3" w:rsidP="00974D41">
      <w:pPr>
        <w:jc w:val="both"/>
        <w:rPr>
          <w:sz w:val="28"/>
        </w:rPr>
      </w:pPr>
    </w:p>
    <w:p w:rsidR="007B2BA4" w:rsidRDefault="007801D9" w:rsidP="00974D41">
      <w:pPr>
        <w:jc w:val="both"/>
        <w:rPr>
          <w:sz w:val="28"/>
        </w:rPr>
      </w:pPr>
      <w:r>
        <w:rPr>
          <w:noProof/>
          <w:sz w:val="28"/>
          <w:lang w:eastAsia="ru-RU"/>
        </w:rPr>
        <w:lastRenderedPageBreak/>
        <mc:AlternateContent>
          <mc:Choice Requires="wpc">
            <w:drawing>
              <wp:inline distT="0" distB="0" distL="0" distR="0">
                <wp:extent cx="6119495" cy="5699125"/>
                <wp:effectExtent l="0" t="0" r="0" b="0"/>
                <wp:docPr id="79" name="Полотно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154"/>
                        <wps:cNvSpPr>
                          <a:spLocks noChangeArrowheads="1"/>
                        </wps:cNvSpPr>
                        <wps:spPr bwMode="auto">
                          <a:xfrm>
                            <a:off x="152137" y="147025"/>
                            <a:ext cx="5867916" cy="4759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D1A54" w:rsidRPr="00815E74" w:rsidRDefault="00CD1A54" w:rsidP="007B2BA4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815E74">
                                <w:rPr>
                                  <w:b/>
                                </w:rPr>
                                <w:t>ТЕХНОЛОГИЧЕСКАЯ СХЕМА ПУНКТА ПРОПУСКА, основа для принятия решений о совершении таможенных операций таможенного контроля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Line 155"/>
                        <wps:cNvCnPr/>
                        <wps:spPr bwMode="auto">
                          <a:xfrm>
                            <a:off x="152137" y="641640"/>
                            <a:ext cx="850" cy="47336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Rectangle 156"/>
                        <wps:cNvSpPr>
                          <a:spLocks noChangeArrowheads="1"/>
                        </wps:cNvSpPr>
                        <wps:spPr bwMode="auto">
                          <a:xfrm>
                            <a:off x="533756" y="803962"/>
                            <a:ext cx="5486297" cy="4189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D1A54" w:rsidRDefault="00CD1A54" w:rsidP="007B2BA4">
                              <w:r>
                                <w:t xml:space="preserve">На внешнем рейде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157"/>
                        <wps:cNvSpPr>
                          <a:spLocks noChangeArrowheads="1"/>
                        </wps:cNvSpPr>
                        <wps:spPr bwMode="auto">
                          <a:xfrm>
                            <a:off x="533756" y="3156360"/>
                            <a:ext cx="5482898" cy="3237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D1A54" w:rsidRDefault="00CD1A54" w:rsidP="007B2BA4">
                              <w:r>
                                <w:t>Доставка должностных лиц на судно и обратно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158"/>
                        <wps:cNvSpPr>
                          <a:spLocks noChangeArrowheads="1"/>
                        </wps:cNvSpPr>
                        <wps:spPr bwMode="auto">
                          <a:xfrm>
                            <a:off x="533756" y="2385542"/>
                            <a:ext cx="5482898" cy="6849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D1A54" w:rsidRDefault="00CD1A54" w:rsidP="007B2BA4">
                              <w:r>
                                <w:t>Изменение места стоянки в порту, спуск на воду катеров и шлюпок, причаливание к другим плавучим средствам, находящимся под таможенным контролем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59"/>
                        <wps:cNvSpPr>
                          <a:spLocks noChangeArrowheads="1"/>
                        </wps:cNvSpPr>
                        <wps:spPr bwMode="auto">
                          <a:xfrm>
                            <a:off x="533756" y="1899425"/>
                            <a:ext cx="5482898" cy="4181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D1A54" w:rsidRDefault="00CD1A54" w:rsidP="007B2BA4">
                              <w:r>
                                <w:t>Погрузка товаров, посадка пассажиров, пребывание на судне работников порта, обеспечивающих совершение грузовых операций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61"/>
                        <wps:cNvSpPr>
                          <a:spLocks noChangeArrowheads="1"/>
                        </wps:cNvSpPr>
                        <wps:spPr bwMode="auto">
                          <a:xfrm>
                            <a:off x="533756" y="1299428"/>
                            <a:ext cx="5483747" cy="5328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D1A54" w:rsidRDefault="00CD1A54" w:rsidP="007B2BA4">
                              <w:r>
                                <w:t xml:space="preserve">Выгрузка товаров, высадка пассажиров, допуск на судно работников порта, для обеспечения совершения грузовых операций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62"/>
                        <wps:cNvSpPr>
                          <a:spLocks noChangeArrowheads="1"/>
                        </wps:cNvSpPr>
                        <wps:spPr bwMode="auto">
                          <a:xfrm>
                            <a:off x="533756" y="3556642"/>
                            <a:ext cx="5482898" cy="465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D1A54" w:rsidRDefault="00CD1A54" w:rsidP="007B2BA4">
                              <w:r>
                                <w:t>Способ и время передачи предварительной заявки и уведомления о прибытии судна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63"/>
                        <wps:cNvSpPr>
                          <a:spLocks noChangeArrowheads="1"/>
                        </wps:cNvSpPr>
                        <wps:spPr bwMode="auto">
                          <a:xfrm>
                            <a:off x="533756" y="4089500"/>
                            <a:ext cx="5482898" cy="4776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D1A54" w:rsidRDefault="00CD1A54" w:rsidP="007B2BA4">
                              <w:r>
                                <w:t>Способ уведомления администрации порта о месте совершения таможенных операций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64"/>
                        <wps:cNvSpPr>
                          <a:spLocks noChangeArrowheads="1"/>
                        </wps:cNvSpPr>
                        <wps:spPr bwMode="auto">
                          <a:xfrm>
                            <a:off x="533756" y="4642756"/>
                            <a:ext cx="5482898" cy="4181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D1A54" w:rsidRDefault="00CD1A54" w:rsidP="007B2BA4">
                              <w:r>
                                <w:t>Способ и время передачи предварительной заявки и уведомления на убытие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65"/>
                        <wps:cNvSpPr>
                          <a:spLocks noChangeArrowheads="1"/>
                        </wps:cNvSpPr>
                        <wps:spPr bwMode="auto">
                          <a:xfrm>
                            <a:off x="533756" y="5166266"/>
                            <a:ext cx="5481198" cy="4274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D1A54" w:rsidRDefault="00CD1A54" w:rsidP="007B2BA4">
                              <w:r>
                                <w:t>Способ уведомления администрации порта о месте совершения таможенных операций в отношении убывающего судна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166"/>
                        <wps:cNvCnPr/>
                        <wps:spPr bwMode="auto">
                          <a:xfrm>
                            <a:off x="152137" y="1018126"/>
                            <a:ext cx="38161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67"/>
                        <wps:cNvCnPr/>
                        <wps:spPr bwMode="auto">
                          <a:xfrm>
                            <a:off x="152137" y="1571381"/>
                            <a:ext cx="38161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68"/>
                        <wps:cNvCnPr/>
                        <wps:spPr bwMode="auto">
                          <a:xfrm>
                            <a:off x="152137" y="2116138"/>
                            <a:ext cx="38161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69"/>
                        <wps:cNvCnPr/>
                        <wps:spPr bwMode="auto">
                          <a:xfrm>
                            <a:off x="152137" y="2762027"/>
                            <a:ext cx="38161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70"/>
                        <wps:cNvCnPr/>
                        <wps:spPr bwMode="auto">
                          <a:xfrm>
                            <a:off x="152137" y="3351827"/>
                            <a:ext cx="38161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71"/>
                        <wps:cNvCnPr/>
                        <wps:spPr bwMode="auto">
                          <a:xfrm>
                            <a:off x="152137" y="3847292"/>
                            <a:ext cx="38161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72"/>
                        <wps:cNvCnPr/>
                        <wps:spPr bwMode="auto">
                          <a:xfrm>
                            <a:off x="152137" y="4342757"/>
                            <a:ext cx="38161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73"/>
                        <wps:cNvCnPr/>
                        <wps:spPr bwMode="auto">
                          <a:xfrm>
                            <a:off x="152137" y="4809327"/>
                            <a:ext cx="38161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174"/>
                        <wps:cNvCnPr/>
                        <wps:spPr bwMode="auto">
                          <a:xfrm>
                            <a:off x="152137" y="5371081"/>
                            <a:ext cx="38161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53" o:spid="_x0000_s1103" editas="canvas" style="width:481.85pt;height:448.75pt;mso-position-horizontal-relative:char;mso-position-vertical-relative:line" coordsize="61194,569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">
                <v:shape id="_x0000_s1104" type="#_x0000_t75" style="position:absolute;width:61194;height:56991;visibility:visible;mso-wrap-style:square">
                  <v:fill o:detectmouseclick="t"/>
                  <v:path o:connecttype="none"/>
                </v:shape>
                <v:rect id="Rectangle 154" o:spid="_x0000_s1105" style="position:absolute;left:1521;top:1470;width:58679;height:47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tWGsAA&#10;AADaAAAADwAAAGRycy9kb3ducmV2LnhtbERPTWvCQBC9C/6HZYTedKMFqWk2IhZLe9R48TbNjkk0&#10;Oxuya5L217tCwdPweJ+TrAdTi45aV1lWMJ9FIIhzqysuFByz3fQNhPPIGmvLpOCXHKzT8SjBWNue&#10;99QdfCFCCLsYFZTeN7GULi/JoJvZhjhwZ9sa9AG2hdQt9iHc1HIRRUtpsOLQUGJD25Ly6+FmFPxU&#10;iyP+7bPPyKx2r/57yC6304dSL5Nh8w7C0+Cf4n/3lw7z4fHK48r0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UtWGsAAAADaAAAADwAAAAAAAAAAAAAAAACYAgAAZHJzL2Rvd25y&#10;ZXYueG1sUEsFBgAAAAAEAAQA9QAAAIUDAAAAAA==&#10;">
                  <v:textbox>
                    <w:txbxContent>
                      <w:p w:rsidR="00AF04A5" w:rsidRPr="00815E74" w:rsidRDefault="00AF04A5" w:rsidP="007B2BA4">
                        <w:pPr>
                          <w:jc w:val="center"/>
                          <w:rPr>
                            <w:b/>
                          </w:rPr>
                        </w:pPr>
                        <w:r w:rsidRPr="00815E74">
                          <w:rPr>
                            <w:b/>
                          </w:rPr>
                          <w:t>ТЕХНОЛОГИЧЕСКАЯ СХЕМА ПУНКТА ПРОПУСКА, основа для принятия решений о совершении таможенных операций таможенного контроля</w:t>
                        </w:r>
                      </w:p>
                    </w:txbxContent>
                  </v:textbox>
                </v:rect>
                <v:line id="Line 155" o:spid="_x0000_s1106" style="position:absolute;visibility:visible;mso-wrap-style:square" from="1521,6416" to="1529,537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2JR8QAAADa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/YlHxAAAANoAAAAPAAAAAAAAAAAA&#10;AAAAAKECAABkcnMvZG93bnJldi54bWxQSwUGAAAAAAQABAD5AAAAkgMAAAAA&#10;"/>
                <v:rect id="Rectangle 156" o:spid="_x0000_s1107" style="position:absolute;left:5337;top:8039;width:54863;height:41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>
                  <v:textbox>
                    <w:txbxContent>
                      <w:p w:rsidR="00AF04A5" w:rsidRDefault="00AF04A5" w:rsidP="007B2BA4">
                        <w:r>
                          <w:t xml:space="preserve">На внешнем рейде </w:t>
                        </w:r>
                      </w:p>
                    </w:txbxContent>
                  </v:textbox>
                </v:rect>
                <v:rect id="Rectangle 157" o:spid="_x0000_s1108" style="position:absolute;left:5337;top:31563;width:54829;height:3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>
                  <v:textbox>
                    <w:txbxContent>
                      <w:p w:rsidR="00AF04A5" w:rsidRDefault="00AF04A5" w:rsidP="007B2BA4">
                        <w:r>
                          <w:t>Доставка должностных лиц на судно и обратно</w:t>
                        </w:r>
                      </w:p>
                    </w:txbxContent>
                  </v:textbox>
                </v:rect>
                <v:rect id="Rectangle 158" o:spid="_x0000_s1109" style="position:absolute;left:5337;top:23855;width:54829;height:6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>
                  <v:textbox>
                    <w:txbxContent>
                      <w:p w:rsidR="00AF04A5" w:rsidRDefault="00AF04A5" w:rsidP="007B2BA4">
                        <w:r>
                          <w:t>Изменение места стоянки в порту, спуск на воду катеров и шлюпок, причаливание к другим плавучим средствам, находящимся под таможенным контролем</w:t>
                        </w:r>
                      </w:p>
                    </w:txbxContent>
                  </v:textbox>
                </v:rect>
                <v:rect id="Rectangle 159" o:spid="_x0000_s1110" style="position:absolute;left:5337;top:18994;width:54829;height:41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>
                  <v:textbox>
                    <w:txbxContent>
                      <w:p w:rsidR="00AF04A5" w:rsidRDefault="00AF04A5" w:rsidP="007B2BA4">
                        <w:r>
                          <w:t>Погрузка товаров, посадка пассажиров, пребывание на судне работников порта, обеспечивающих совершение грузовых операций</w:t>
                        </w:r>
                      </w:p>
                    </w:txbxContent>
                  </v:textbox>
                </v:rect>
                <v:rect id="Rectangle 161" o:spid="_x0000_s1111" style="position:absolute;left:5337;top:12994;width:54838;height:53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>
                  <v:textbox>
                    <w:txbxContent>
                      <w:p w:rsidR="00AF04A5" w:rsidRDefault="00AF04A5" w:rsidP="007B2BA4">
                        <w:r>
                          <w:t xml:space="preserve">Выгрузка товаров, высадка пассажиров, допуск на судно работников порта, для обеспечения совершения грузовых операций </w:t>
                        </w:r>
                      </w:p>
                    </w:txbxContent>
                  </v:textbox>
                </v:rect>
                <v:rect id="Rectangle 162" o:spid="_x0000_s1112" style="position:absolute;left:5337;top:35566;width:54829;height:46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>
                  <v:textbox>
                    <w:txbxContent>
                      <w:p w:rsidR="00AF04A5" w:rsidRDefault="00AF04A5" w:rsidP="007B2BA4">
                        <w:r>
                          <w:t>Способ и время передачи предварительной заявки и уведомления о прибытии судна</w:t>
                        </w:r>
                      </w:p>
                    </w:txbxContent>
                  </v:textbox>
                </v:rect>
                <v:rect id="Rectangle 163" o:spid="_x0000_s1113" style="position:absolute;left:5337;top:40895;width:54829;height:47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>
                  <v:textbox>
                    <w:txbxContent>
                      <w:p w:rsidR="00AF04A5" w:rsidRDefault="00AF04A5" w:rsidP="007B2BA4">
                        <w:r>
                          <w:t>Способ уведомления администрации порта о месте совершения таможенных операций</w:t>
                        </w:r>
                      </w:p>
                    </w:txbxContent>
                  </v:textbox>
                </v:rect>
                <v:rect id="Rectangle 164" o:spid="_x0000_s1114" style="position:absolute;left:5337;top:46427;width:54829;height:41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>
                  <v:textbox>
                    <w:txbxContent>
                      <w:p w:rsidR="00AF04A5" w:rsidRDefault="00AF04A5" w:rsidP="007B2BA4">
                        <w:r>
                          <w:t>Способ и время передачи предварительной заявки и уведомления на убытие</w:t>
                        </w:r>
                      </w:p>
                    </w:txbxContent>
                  </v:textbox>
                </v:rect>
                <v:rect id="Rectangle 165" o:spid="_x0000_s1115" style="position:absolute;left:5337;top:51662;width:54812;height:42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>
                  <v:textbox>
                    <w:txbxContent>
                      <w:p w:rsidR="00AF04A5" w:rsidRDefault="00AF04A5" w:rsidP="007B2BA4">
                        <w:r>
                          <w:t>Способ уведомления администрации порта о месте совершения таможенных операций в отношении убывающего судна</w:t>
                        </w:r>
                      </w:p>
                    </w:txbxContent>
                  </v:textbox>
                </v:rect>
                <v:line id="Line 166" o:spid="_x0000_s1116" style="position:absolute;visibility:visible;mso-wrap-style:square" from="1521,10181" to="5337,101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6rpMIAAADbAAAADwAAAGRycy9kb3ducmV2LnhtbERP32vCMBB+F/wfwgl709TB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s6rpMIAAADbAAAADwAAAAAAAAAAAAAA&#10;AAChAgAAZHJzL2Rvd25yZXYueG1sUEsFBgAAAAAEAAQA+QAAAJADAAAAAA==&#10;">
                  <v:stroke endarrow="block"/>
                </v:line>
                <v:line id="Line 167" o:spid="_x0000_s1117" style="position:absolute;visibility:visible;mso-wrap-style:square" from="1521,15713" to="5337,157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hw108EAAADbAAAADwAAAGRycy9kb3ducmV2LnhtbERPTWsCMRC9F/wPYYTealYPWlejiIvg&#10;oRbU0vO4GTeLm8myiWv67xuh0Ns83ucs19E2oqfO144VjEcZCOLS6ZorBV/n3ds7CB+QNTaOScEP&#10;eVivBi9LzLV78JH6U6hECmGfowITQptL6UtDFv3ItcSJu7rOYkiwq6Tu8JHCbSMnWTaVFmtODQZb&#10;2hoqb6e7VTAzxVHOZPFx/iz6ejyPh/h9mSv1OoybBYhAMfyL/9x7neZP4flLOkCu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HDXTwQAAANsAAAAPAAAAAAAAAAAAAAAA&#10;AKECAABkcnMvZG93bnJldi54bWxQSwUGAAAAAAQABAD5AAAAjwMAAAAA&#10;">
                  <v:stroke endarrow="block"/>
                </v:line>
                <v:line id="Line 168" o:spid="_x0000_s1118" style="position:absolute;visibility:visible;mso-wrap-style:square" from="1521,21161" to="5337,211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CQSMIAAADbAAAADwAAAGRycy9kb3ducmV2LnhtbERPS2sCMRC+F/wPYYTealYPbt0apbgI&#10;HmrBB57HzXSzdDNZNnFN/30jFHqbj+85y3W0rRio941jBdNJBoK4crrhWsH5tH15BeEDssbWMSn4&#10;IQ/r1ehpiYV2dz7QcAy1SCHsC1RgQugKKX1lyKKfuI44cV+utxgS7Gupe7yncNvKWZbNpcWGU4PB&#10;jjaGqu/jzSrITXmQuSw/Tp/l0EwXcR8v14VSz+P4/gYiUAz/4j/3Tqf5OTx+SQ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VCQSMIAAADbAAAADwAAAAAAAAAAAAAA&#10;AAChAgAAZHJzL2Rvd25yZXYueG1sUEsFBgAAAAAEAAQA+QAAAJADAAAAAA==&#10;">
                  <v:stroke endarrow="block"/>
                </v:line>
                <v:line id="Line 169" o:spid="_x0000_s1119" style="position:absolute;visibility:visible;mso-wrap-style:square" from="1521,27620" to="5337,27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8EOsUAAADb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C6z8IgPo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M8EOsUAAADbAAAADwAAAAAAAAAA&#10;AAAAAAChAgAAZHJzL2Rvd25yZXYueG1sUEsFBgAAAAAEAAQA+QAAAJMDAAAAAA==&#10;">
                  <v:stroke endarrow="block"/>
                </v:line>
                <v:line id="Line 170" o:spid="_x0000_s1120" style="position:absolute;visibility:visible;mso-wrap-style:square" from="1521,33518" to="5337,335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OhocIAAADbAAAADwAAAGRycy9kb3ducmV2LnhtbERPS2sCMRC+F/wPYYTealYP2t0apbgI&#10;HmrBB57HzXSzdDNZNnFN/30jFHqbj+85y3W0rRio941jBdNJBoK4crrhWsH5tH15BeEDssbWMSn4&#10;IQ/r1ehpiYV2dz7QcAy1SCHsC1RgQugKKX1lyKKfuI44cV+utxgS7Gupe7yncNvKWZbNpcWGU4PB&#10;jjaGqu/jzSpYmPIgF7L8OH2WQzPN4z5errlSz+P4/gYiUAz/4j/3Tqf5OTx+SQ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4OhocIAAADbAAAADwAAAAAAAAAAAAAA&#10;AAChAgAAZHJzL2Rvd25yZXYueG1sUEsFBgAAAAAEAAQA+QAAAJADAAAAAA==&#10;">
                  <v:stroke endarrow="block"/>
                </v:line>
                <v:line id="Line 171" o:spid="_x0000_s1121" style="position:absolute;visibility:visible;mso-wrap-style:square" from="1521,38472" to="5337,384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NXCgcAAAADbAAAADwAAAGRycy9kb3ducmV2LnhtbERPy4rCMBTdD/gP4QqzG1NdjGM1ilgE&#10;FzOCD1xfm2tTbG5KE2vm7ycLYZaH816som1ET52vHSsYjzIQxKXTNVcKzqftxxcIH5A1No5JwS95&#10;WC0HbwvMtXvygfpjqEQKYZ+jAhNCm0vpS0MW/ci1xIm7uc5iSLCrpO7wmcJtIydZ9ikt1pwaDLa0&#10;MVTejw+rYGqKg5zK4vu0L/p6PIs/8XKdKfU+jOs5iEAx/Itf7p1WMEnr05f0A+Ty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zVwoHAAAAA2wAAAA8AAAAAAAAAAAAAAAAA&#10;oQIAAGRycy9kb3ducmV2LnhtbFBLBQYAAAAABAAEAPkAAACOAwAAAAA=&#10;">
                  <v:stroke endarrow="block"/>
                </v:line>
                <v:line id="Line 172" o:spid="_x0000_s1122" style="position:absolute;visibility:visible;mso-wrap-style:square" from="1521,43427" to="5337,434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5lnGsQAAADbAAAADwAAAGRycy9kb3ducmV2LnhtbESPQWsCMRSE7wX/Q3iCt5pdD1pXo4hL&#10;wYMtqKXn5+a5Wdy8LJt0Tf99Uyj0OMzMN8x6G20rBup941hBPs1AEFdON1wr+Li8Pr+A8AFZY+uY&#10;FHyTh+1m9LTGQrsHn2g4h1okCPsCFZgQukJKXxmy6KeuI07ezfUWQ5J9LXWPjwS3rZxl2VxabDgt&#10;GOxob6i6n7+sgoUpT3Ihy+PlvRyafBnf4ud1qdRkHHcrEIFi+A//tQ9awS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mWcaxAAAANsAAAAPAAAAAAAAAAAA&#10;AAAAAKECAABkcnMvZG93bnJldi54bWxQSwUGAAAAAAQABAD5AAAAkgMAAAAA&#10;">
                  <v:stroke endarrow="block"/>
                </v:line>
                <v:line id="Line 173" o:spid="_x0000_s1123" style="position:absolute;visibility:visible;mso-wrap-style:square" from="1521,48093" to="5337,480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0v5bcQAAADbAAAADwAAAGRycy9kb3ducmV2LnhtbESPQWsCMRSE7wX/Q3iCt5p1D1pXo4hL&#10;wYMtqKXn5+a5Wdy8LJt0Tf99Uyj0OMzMN8x6G20rBup941jBbJqBIK6cbrhW8HF5fX4B4QOyxtYx&#10;KfgmD9vN6GmNhXYPPtFwDrVIEPYFKjAhdIWUvjJk0U9dR5y8m+sthiT7WuoeHwluW5ln2VxabDgt&#10;GOxob6i6n7+sgoUpT3Ihy+PlvRya2TK+xc/rUqnJOO5WIALF8B/+ax+0gj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S/ltxAAAANsAAAAPAAAAAAAAAAAA&#10;AAAAAKECAABkcnMvZG93bnJldi54bWxQSwUGAAAAAAQABAD5AAAAkgMAAAAA&#10;">
                  <v:stroke endarrow="block"/>
                </v:line>
                <v:line id="Line 174" o:spid="_x0000_s1124" style="position:absolute;visibility:visible;mso-wrap-style:square" from="1521,53710" to="5337,537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dc9sQAAADbAAAADwAAAGRycy9kb3ducmV2LnhtbESPT2sCMRTE74V+h/AK3mpWh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B1z2xAAAANsAAAAPAAAAAAAAAAAA&#10;AAAAAKECAABkcnMvZG93bnJldi54bWxQSwUGAAAAAAQABAD5AAAAkgMAAAAA&#10;">
                  <v:stroke endarrow="block"/>
                </v:line>
                <w10:anchorlock/>
              </v:group>
            </w:pict>
          </mc:Fallback>
        </mc:AlternateContent>
      </w:r>
    </w:p>
    <w:p w:rsidR="00C636B3" w:rsidRPr="00C51D5E" w:rsidRDefault="00C51D5E" w:rsidP="00C51D5E">
      <w:pPr>
        <w:jc w:val="center"/>
        <w:rPr>
          <w:i/>
          <w:sz w:val="28"/>
        </w:rPr>
      </w:pPr>
      <w:r>
        <w:rPr>
          <w:i/>
          <w:sz w:val="28"/>
        </w:rPr>
        <w:t>Рисунок 3.1. Технологическая схема пункта пропуска</w:t>
      </w:r>
    </w:p>
    <w:p w:rsidR="00C636B3" w:rsidRDefault="00C636B3" w:rsidP="00974D41">
      <w:pPr>
        <w:jc w:val="both"/>
        <w:rPr>
          <w:sz w:val="28"/>
        </w:rPr>
      </w:pPr>
    </w:p>
    <w:p w:rsidR="00CF5F63" w:rsidRPr="00974D41" w:rsidRDefault="00974D41" w:rsidP="00974D41">
      <w:pPr>
        <w:jc w:val="both"/>
        <w:rPr>
          <w:b/>
          <w:sz w:val="28"/>
          <w:szCs w:val="28"/>
        </w:rPr>
      </w:pPr>
      <w:r w:rsidRPr="00974D41">
        <w:rPr>
          <w:b/>
          <w:i/>
          <w:sz w:val="28"/>
          <w:szCs w:val="28"/>
        </w:rPr>
        <w:t xml:space="preserve">Семинар 4. </w:t>
      </w:r>
      <w:r w:rsidR="00206E99" w:rsidRPr="00206E99">
        <w:rPr>
          <w:b/>
          <w:sz w:val="28"/>
          <w:szCs w:val="28"/>
        </w:rPr>
        <w:t>Интернет – декларирование</w:t>
      </w:r>
    </w:p>
    <w:p w:rsidR="00974D41" w:rsidRPr="00CF5F63" w:rsidRDefault="00974D41" w:rsidP="00974D41">
      <w:pPr>
        <w:jc w:val="both"/>
        <w:rPr>
          <w:b/>
          <w:i/>
          <w:sz w:val="28"/>
          <w:szCs w:val="28"/>
        </w:rPr>
      </w:pPr>
      <w:r w:rsidRPr="00CF5F63">
        <w:rPr>
          <w:b/>
          <w:i/>
          <w:sz w:val="28"/>
          <w:szCs w:val="28"/>
        </w:rPr>
        <w:t>Вопросы для обсуждения</w:t>
      </w:r>
    </w:p>
    <w:p w:rsidR="008D1036" w:rsidRPr="008D1036" w:rsidRDefault="004E52DC" w:rsidP="008D10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Достижение</w:t>
      </w:r>
      <w:r w:rsidR="008D1036" w:rsidRPr="008D1036">
        <w:rPr>
          <w:sz w:val="28"/>
          <w:szCs w:val="28"/>
        </w:rPr>
        <w:t xml:space="preserve"> поставленных п</w:t>
      </w:r>
      <w:r w:rsidR="00000126">
        <w:rPr>
          <w:sz w:val="28"/>
          <w:szCs w:val="28"/>
        </w:rPr>
        <w:t>еред таможенными органами в 2017</w:t>
      </w:r>
      <w:r w:rsidR="008D1036" w:rsidRPr="008D1036">
        <w:rPr>
          <w:sz w:val="28"/>
          <w:szCs w:val="28"/>
        </w:rPr>
        <w:t xml:space="preserve"> году задач.</w:t>
      </w:r>
      <w:r w:rsidR="00815E74">
        <w:rPr>
          <w:sz w:val="28"/>
          <w:szCs w:val="28"/>
        </w:rPr>
        <w:t xml:space="preserve"> </w:t>
      </w:r>
      <w:r w:rsidR="00523406">
        <w:rPr>
          <w:sz w:val="28"/>
          <w:szCs w:val="28"/>
        </w:rPr>
        <w:t xml:space="preserve">Порядок работы </w:t>
      </w:r>
      <w:r w:rsidR="008D1036" w:rsidRPr="008D1036">
        <w:rPr>
          <w:sz w:val="28"/>
          <w:szCs w:val="28"/>
        </w:rPr>
        <w:t>с информационными системами, предназначенными для представления участниками внешнеэкономической деятельности сведений таможенным органам в электронной форме.</w:t>
      </w:r>
      <w:r w:rsidR="00523406">
        <w:rPr>
          <w:sz w:val="28"/>
          <w:szCs w:val="28"/>
        </w:rPr>
        <w:t xml:space="preserve"> АИС «АИСТ-М».</w:t>
      </w:r>
    </w:p>
    <w:p w:rsidR="00FB6B26" w:rsidRDefault="00FB6B26" w:rsidP="00FB6B26">
      <w:pPr>
        <w:ind w:firstLine="567"/>
        <w:jc w:val="both"/>
        <w:rPr>
          <w:b/>
          <w:sz w:val="28"/>
          <w:szCs w:val="28"/>
        </w:rPr>
      </w:pPr>
      <w:r w:rsidRPr="00FB6B26">
        <w:rPr>
          <w:b/>
          <w:sz w:val="28"/>
          <w:szCs w:val="28"/>
        </w:rPr>
        <w:t xml:space="preserve">Методические рекомендации к семинару </w:t>
      </w:r>
      <w:r w:rsidR="004C6E47">
        <w:rPr>
          <w:b/>
          <w:sz w:val="28"/>
          <w:szCs w:val="28"/>
        </w:rPr>
        <w:t>4</w:t>
      </w:r>
    </w:p>
    <w:p w:rsidR="00D641BE" w:rsidRDefault="00C8231D" w:rsidP="00C8231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C8231D">
        <w:rPr>
          <w:sz w:val="28"/>
          <w:szCs w:val="28"/>
        </w:rPr>
        <w:t>беспечения взаимодействия в рамках электронного декларирования информационных систем, предназначенных для представления участниками внешнеэкономической деятельности сведений таможенным органам в электронной форме</w:t>
      </w:r>
      <w:r>
        <w:rPr>
          <w:sz w:val="28"/>
          <w:szCs w:val="28"/>
        </w:rPr>
        <w:t>. Этот</w:t>
      </w:r>
      <w:r w:rsidRPr="00C8231D">
        <w:rPr>
          <w:sz w:val="28"/>
          <w:szCs w:val="28"/>
        </w:rPr>
        <w:t xml:space="preserve"> документ содержит описание особенностей работы с </w:t>
      </w:r>
      <w:r w:rsidR="00B37720">
        <w:rPr>
          <w:sz w:val="28"/>
          <w:szCs w:val="28"/>
        </w:rPr>
        <w:t>ДТ, поданными в рамках и</w:t>
      </w:r>
      <w:r w:rsidRPr="00C8231D">
        <w:rPr>
          <w:sz w:val="28"/>
          <w:szCs w:val="28"/>
        </w:rPr>
        <w:t xml:space="preserve">нтернет-декларирования. Более подробная информация по обработке ДТ на каждом этапе ее оформления (технология резервирования порядкового номера до принятия решения по поданной ДТ; </w:t>
      </w:r>
      <w:r w:rsidRPr="00C8231D">
        <w:rPr>
          <w:sz w:val="28"/>
          <w:szCs w:val="28"/>
        </w:rPr>
        <w:lastRenderedPageBreak/>
        <w:t>описание взаимодействия с внешними КПС при принятии решения о регистрации ДТ или при принятии решения о выпуске товаров из ДТ в свободное обращение и пр.) приведена в документе «Рекомендации по ТО</w:t>
      </w:r>
      <w:r>
        <w:rPr>
          <w:sz w:val="28"/>
          <w:szCs w:val="28"/>
        </w:rPr>
        <w:t xml:space="preserve"> </w:t>
      </w:r>
      <w:r w:rsidRPr="00C8231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C8231D">
        <w:rPr>
          <w:sz w:val="28"/>
          <w:szCs w:val="28"/>
        </w:rPr>
        <w:t>ТК.</w:t>
      </w:r>
      <w:r>
        <w:rPr>
          <w:sz w:val="28"/>
          <w:szCs w:val="28"/>
        </w:rPr>
        <w:t xml:space="preserve"> </w:t>
      </w:r>
      <w:r w:rsidRPr="00C8231D">
        <w:rPr>
          <w:sz w:val="28"/>
          <w:szCs w:val="28"/>
        </w:rPr>
        <w:t xml:space="preserve">pdf», расположенном в каталоге установки </w:t>
      </w:r>
      <w:r w:rsidR="004E52DC">
        <w:rPr>
          <w:sz w:val="28"/>
          <w:szCs w:val="28"/>
        </w:rPr>
        <w:t>АИС «АИСТ-М» (по умолчанию это «</w:t>
      </w:r>
      <w:r w:rsidRPr="00C8231D">
        <w:rPr>
          <w:sz w:val="28"/>
          <w:szCs w:val="28"/>
        </w:rPr>
        <w:t>C:\Aistm\Client</w:t>
      </w:r>
      <w:r w:rsidR="004E52DC">
        <w:rPr>
          <w:sz w:val="28"/>
          <w:szCs w:val="28"/>
        </w:rPr>
        <w:t>»</w:t>
      </w:r>
      <w:r w:rsidRPr="00C8231D">
        <w:rPr>
          <w:sz w:val="28"/>
          <w:szCs w:val="28"/>
        </w:rPr>
        <w:t>).</w:t>
      </w:r>
    </w:p>
    <w:p w:rsidR="00D641BE" w:rsidRPr="00D641BE" w:rsidRDefault="00D641BE" w:rsidP="00D641BE">
      <w:pPr>
        <w:ind w:firstLine="567"/>
        <w:jc w:val="both"/>
        <w:rPr>
          <w:sz w:val="28"/>
          <w:szCs w:val="28"/>
        </w:rPr>
      </w:pPr>
      <w:r w:rsidRPr="00D641BE">
        <w:rPr>
          <w:sz w:val="28"/>
          <w:szCs w:val="28"/>
        </w:rPr>
        <w:t>АИС «АИСТ-М» не взаимодействует напрямую с системой декларанта. Взаимодействие между ними осуществляется через АПС «Электронное представление сведений», установленной на уровне РТУ.</w:t>
      </w:r>
    </w:p>
    <w:p w:rsidR="00D641BE" w:rsidRPr="00D641BE" w:rsidRDefault="00C8231D" w:rsidP="00D641BE">
      <w:pPr>
        <w:ind w:firstLine="567"/>
        <w:jc w:val="both"/>
        <w:rPr>
          <w:sz w:val="28"/>
          <w:szCs w:val="28"/>
        </w:rPr>
      </w:pPr>
      <w:r w:rsidRPr="00C8231D">
        <w:rPr>
          <w:sz w:val="28"/>
          <w:szCs w:val="28"/>
        </w:rPr>
        <w:t xml:space="preserve"> </w:t>
      </w:r>
      <w:r w:rsidR="00D641BE" w:rsidRPr="00D641BE">
        <w:rPr>
          <w:sz w:val="28"/>
          <w:szCs w:val="28"/>
        </w:rPr>
        <w:t>Для осуществления данного взаимодействия необходимо:</w:t>
      </w:r>
    </w:p>
    <w:p w:rsidR="00D641BE" w:rsidRPr="00D641BE" w:rsidRDefault="00D641BE" w:rsidP="00C41DB3">
      <w:pPr>
        <w:numPr>
          <w:ilvl w:val="0"/>
          <w:numId w:val="6"/>
        </w:numPr>
        <w:jc w:val="both"/>
        <w:rPr>
          <w:sz w:val="28"/>
          <w:szCs w:val="28"/>
        </w:rPr>
      </w:pPr>
      <w:r w:rsidRPr="00D641BE">
        <w:rPr>
          <w:sz w:val="28"/>
          <w:szCs w:val="28"/>
        </w:rPr>
        <w:t>наличие компьютера с установленной информационной системой таможенных органов (АИС «АИСТ-М»), за которым осуществляется работа должностного лица таможенного органа;</w:t>
      </w:r>
    </w:p>
    <w:p w:rsidR="00D641BE" w:rsidRPr="00D641BE" w:rsidRDefault="00D641BE" w:rsidP="00C41DB3">
      <w:pPr>
        <w:numPr>
          <w:ilvl w:val="0"/>
          <w:numId w:val="6"/>
        </w:numPr>
        <w:jc w:val="both"/>
        <w:rPr>
          <w:sz w:val="28"/>
          <w:szCs w:val="28"/>
        </w:rPr>
      </w:pPr>
      <w:r w:rsidRPr="00D641BE">
        <w:rPr>
          <w:sz w:val="28"/>
          <w:szCs w:val="28"/>
        </w:rPr>
        <w:t>наличие компьютера с установленной информационной системой, предназначенной для представления участниками внешнеэкономической деятельности сведений таможенным органам в электронной форме, за которым осуществляется работа организации-разработчика или собственника (оператора) испытываемого программного средства или ее (его) официального представителя;</w:t>
      </w:r>
    </w:p>
    <w:p w:rsidR="00D641BE" w:rsidRPr="00D641BE" w:rsidRDefault="00815E74" w:rsidP="00C41DB3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подключение к</w:t>
      </w:r>
      <w:r w:rsidR="00D641BE" w:rsidRPr="00D641BE">
        <w:rPr>
          <w:sz w:val="28"/>
          <w:szCs w:val="28"/>
        </w:rPr>
        <w:t xml:space="preserve"> сети «Интернет» со стороны участника внешнеэкономической деятельности;</w:t>
      </w:r>
    </w:p>
    <w:p w:rsidR="00D641BE" w:rsidRPr="00D641BE" w:rsidRDefault="00D641BE" w:rsidP="00C41DB3">
      <w:pPr>
        <w:numPr>
          <w:ilvl w:val="0"/>
          <w:numId w:val="6"/>
        </w:numPr>
        <w:jc w:val="both"/>
        <w:rPr>
          <w:sz w:val="28"/>
          <w:szCs w:val="28"/>
        </w:rPr>
      </w:pPr>
      <w:r w:rsidRPr="00D641BE">
        <w:rPr>
          <w:sz w:val="28"/>
          <w:szCs w:val="28"/>
        </w:rPr>
        <w:t>выполнение настроек согласно документу «Описание настроек для обеспечения взаимодействия в рамках электронного декларирования информационных систем, предназначенных для представления участниками внешнеэкономической деятельности сведений таможенным органам в электронной форме, с информационными системами таможенных органов в рамках проведения КИПС».</w:t>
      </w:r>
    </w:p>
    <w:p w:rsidR="00D641BE" w:rsidRDefault="00D641BE" w:rsidP="00C8231D">
      <w:pPr>
        <w:ind w:firstLine="567"/>
        <w:jc w:val="both"/>
        <w:rPr>
          <w:sz w:val="28"/>
          <w:szCs w:val="28"/>
        </w:rPr>
      </w:pPr>
    </w:p>
    <w:p w:rsidR="00974D41" w:rsidRPr="003B3508" w:rsidRDefault="003B3508" w:rsidP="003B3508">
      <w:pPr>
        <w:jc w:val="both"/>
        <w:rPr>
          <w:b/>
          <w:sz w:val="28"/>
          <w:szCs w:val="28"/>
        </w:rPr>
      </w:pPr>
      <w:r w:rsidRPr="003B3508">
        <w:rPr>
          <w:b/>
          <w:i/>
          <w:sz w:val="28"/>
          <w:szCs w:val="28"/>
        </w:rPr>
        <w:t>Семинар 5.</w:t>
      </w:r>
      <w:r w:rsidRPr="003B3508">
        <w:rPr>
          <w:b/>
          <w:sz w:val="28"/>
          <w:szCs w:val="28"/>
        </w:rPr>
        <w:t xml:space="preserve"> </w:t>
      </w:r>
      <w:r w:rsidR="00A233B8" w:rsidRPr="00A233B8">
        <w:rPr>
          <w:b/>
          <w:sz w:val="28"/>
          <w:szCs w:val="28"/>
        </w:rPr>
        <w:t>Практические аспекты применения СУР при проведении фактического таможенного контроля</w:t>
      </w:r>
    </w:p>
    <w:p w:rsidR="003B3508" w:rsidRPr="00CF5F63" w:rsidRDefault="003B3508" w:rsidP="003B3508">
      <w:pPr>
        <w:jc w:val="both"/>
        <w:rPr>
          <w:b/>
          <w:i/>
          <w:sz w:val="28"/>
          <w:szCs w:val="28"/>
        </w:rPr>
      </w:pPr>
      <w:r w:rsidRPr="00CF5F63">
        <w:rPr>
          <w:b/>
          <w:i/>
          <w:sz w:val="28"/>
          <w:szCs w:val="28"/>
        </w:rPr>
        <w:t>Вопросы для обсуждения</w:t>
      </w:r>
    </w:p>
    <w:p w:rsidR="003B3508" w:rsidRDefault="00C8231D" w:rsidP="00852DBF">
      <w:pPr>
        <w:ind w:firstLine="567"/>
        <w:jc w:val="both"/>
        <w:rPr>
          <w:sz w:val="28"/>
          <w:szCs w:val="28"/>
        </w:rPr>
      </w:pPr>
      <w:r w:rsidRPr="00C8231D">
        <w:rPr>
          <w:sz w:val="28"/>
          <w:szCs w:val="28"/>
        </w:rPr>
        <w:t>Организационные мероприятия - внесение изменений в типовые положения о подразделениях ФТС России, координирующих подразделений РТУ и таможен в части прав, обязанностей и ответственности при использовании системы управления рисками, а также с учетом особенностей, изложенных в технологии действий должностных лиц таможенных органов при применении указанной системы</w:t>
      </w:r>
      <w:r>
        <w:rPr>
          <w:sz w:val="28"/>
          <w:szCs w:val="28"/>
        </w:rPr>
        <w:t>.</w:t>
      </w:r>
    </w:p>
    <w:p w:rsidR="00B06D75" w:rsidRPr="00AA14DC" w:rsidRDefault="009E1FD6" w:rsidP="009E1FD6">
      <w:pPr>
        <w:jc w:val="both"/>
        <w:rPr>
          <w:b/>
          <w:sz w:val="28"/>
          <w:szCs w:val="28"/>
        </w:rPr>
      </w:pPr>
      <w:r w:rsidRPr="00AA14DC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>рекомендации</w:t>
      </w:r>
      <w:r w:rsidRPr="00AA14DC">
        <w:rPr>
          <w:b/>
          <w:sz w:val="28"/>
          <w:szCs w:val="28"/>
        </w:rPr>
        <w:t xml:space="preserve"> к семинару </w:t>
      </w:r>
      <w:r w:rsidR="0017222E">
        <w:rPr>
          <w:b/>
          <w:sz w:val="28"/>
          <w:szCs w:val="28"/>
        </w:rPr>
        <w:t>5</w:t>
      </w:r>
    </w:p>
    <w:p w:rsidR="00C8231D" w:rsidRPr="00C8231D" w:rsidRDefault="00B06D75" w:rsidP="00C8231D">
      <w:pPr>
        <w:ind w:firstLine="567"/>
        <w:jc w:val="both"/>
        <w:rPr>
          <w:sz w:val="28"/>
          <w:szCs w:val="28"/>
        </w:rPr>
      </w:pPr>
      <w:r w:rsidRPr="00B06D75">
        <w:rPr>
          <w:sz w:val="28"/>
          <w:szCs w:val="28"/>
        </w:rPr>
        <w:t>Об итогах работы таможенных органов</w:t>
      </w:r>
      <w:r w:rsidR="00CA5B12">
        <w:rPr>
          <w:sz w:val="28"/>
          <w:szCs w:val="28"/>
        </w:rPr>
        <w:t xml:space="preserve"> Приволжского региона в 2017 году и задачах на 2018</w:t>
      </w:r>
      <w:r w:rsidRPr="00B06D75">
        <w:rPr>
          <w:sz w:val="28"/>
          <w:szCs w:val="28"/>
        </w:rPr>
        <w:t xml:space="preserve"> год</w:t>
      </w:r>
      <w:r>
        <w:rPr>
          <w:sz w:val="28"/>
          <w:szCs w:val="28"/>
        </w:rPr>
        <w:t>.</w:t>
      </w:r>
      <w:r w:rsidRPr="00B06D75">
        <w:rPr>
          <w:sz w:val="28"/>
          <w:szCs w:val="28"/>
        </w:rPr>
        <w:t xml:space="preserve"> </w:t>
      </w:r>
      <w:r w:rsidR="00C8231D" w:rsidRPr="00C8231D">
        <w:rPr>
          <w:sz w:val="28"/>
          <w:szCs w:val="28"/>
        </w:rPr>
        <w:t xml:space="preserve">В результате применения </w:t>
      </w:r>
      <w:r w:rsidR="00CA5B12">
        <w:rPr>
          <w:sz w:val="28"/>
          <w:szCs w:val="28"/>
        </w:rPr>
        <w:t>мер по минимизации рисков в 2017</w:t>
      </w:r>
      <w:r w:rsidR="00C8231D" w:rsidRPr="00C8231D">
        <w:rPr>
          <w:sz w:val="28"/>
          <w:szCs w:val="28"/>
        </w:rPr>
        <w:t xml:space="preserve"> году осуществлено 3</w:t>
      </w:r>
      <w:r w:rsidR="00C8231D" w:rsidRPr="00C8231D">
        <w:rPr>
          <w:sz w:val="28"/>
          <w:szCs w:val="28"/>
          <w:lang w:val="en-US"/>
        </w:rPr>
        <w:t> </w:t>
      </w:r>
      <w:r w:rsidR="00C8231D" w:rsidRPr="00C8231D">
        <w:rPr>
          <w:sz w:val="28"/>
          <w:szCs w:val="28"/>
        </w:rPr>
        <w:t xml:space="preserve">976 корректировок таможенной стоимости, что на 9,5% превышает показатель прошлого года. По их результатам в федеральный бюджет перечислено 331,3 млн. руб. </w:t>
      </w:r>
    </w:p>
    <w:p w:rsidR="00C8231D" w:rsidRPr="00C8231D" w:rsidRDefault="00C8231D" w:rsidP="00C8231D">
      <w:pPr>
        <w:ind w:firstLine="567"/>
        <w:jc w:val="both"/>
        <w:rPr>
          <w:sz w:val="28"/>
          <w:szCs w:val="28"/>
        </w:rPr>
      </w:pPr>
      <w:r w:rsidRPr="00C8231D">
        <w:rPr>
          <w:sz w:val="28"/>
          <w:szCs w:val="28"/>
        </w:rPr>
        <w:lastRenderedPageBreak/>
        <w:t xml:space="preserve">При применении системы управления рисками было возбуждено 395 дел об административных правонарушениях, 16 уголовных дел, наложено штрафов на сумму свыше 11,6 млн. руб. </w:t>
      </w:r>
    </w:p>
    <w:p w:rsidR="00C8231D" w:rsidRPr="00C8231D" w:rsidRDefault="00C8231D" w:rsidP="00C8231D">
      <w:pPr>
        <w:ind w:firstLine="567"/>
        <w:jc w:val="both"/>
        <w:rPr>
          <w:sz w:val="28"/>
          <w:szCs w:val="28"/>
        </w:rPr>
      </w:pPr>
      <w:r w:rsidRPr="00C8231D">
        <w:rPr>
          <w:sz w:val="28"/>
          <w:szCs w:val="28"/>
        </w:rPr>
        <w:t>По</w:t>
      </w:r>
      <w:r w:rsidR="00CA5B12">
        <w:rPr>
          <w:sz w:val="28"/>
          <w:szCs w:val="28"/>
        </w:rPr>
        <w:t>д действие профилей риска в 2017</w:t>
      </w:r>
      <w:r w:rsidRPr="00C8231D">
        <w:rPr>
          <w:sz w:val="28"/>
          <w:szCs w:val="28"/>
        </w:rPr>
        <w:t xml:space="preserve"> году в Приволжском регионе попали 21,4% товарных партий, из них досмотрены 2,2% от общего количества оформленных товарных партий. В сравнении с 201</w:t>
      </w:r>
      <w:r w:rsidR="00CA5B12">
        <w:rPr>
          <w:sz w:val="28"/>
          <w:szCs w:val="28"/>
        </w:rPr>
        <w:t>6</w:t>
      </w:r>
      <w:r w:rsidRPr="00C8231D">
        <w:rPr>
          <w:sz w:val="28"/>
          <w:szCs w:val="28"/>
        </w:rPr>
        <w:t xml:space="preserve"> годом количество досмотренных товарных партий уменьшилось на 15,5%.</w:t>
      </w:r>
    </w:p>
    <w:p w:rsidR="00C8231D" w:rsidRPr="00C8231D" w:rsidRDefault="00C8231D" w:rsidP="00C8231D">
      <w:pPr>
        <w:ind w:firstLine="567"/>
        <w:jc w:val="both"/>
        <w:rPr>
          <w:sz w:val="28"/>
          <w:szCs w:val="28"/>
        </w:rPr>
      </w:pPr>
      <w:r w:rsidRPr="00C8231D">
        <w:rPr>
          <w:sz w:val="28"/>
          <w:szCs w:val="28"/>
        </w:rPr>
        <w:t>На основании аналитических материалов, подготовленных тамо</w:t>
      </w:r>
      <w:r w:rsidR="00CA5B12">
        <w:rPr>
          <w:sz w:val="28"/>
          <w:szCs w:val="28"/>
        </w:rPr>
        <w:t>женными органами региона, в 2017</w:t>
      </w:r>
      <w:r w:rsidRPr="00C8231D">
        <w:rPr>
          <w:sz w:val="28"/>
          <w:szCs w:val="28"/>
        </w:rPr>
        <w:t xml:space="preserve"> году утверждено и снято с контроля 182 срочных профиля риска. В результате  их отработки возбуждено 46 дел об АП и 2 уголовных дела. В результате применения срочных профилей риска в федеральный бюджет перечислено 80,8 млн.</w:t>
      </w:r>
      <w:r w:rsidR="00CA5B12">
        <w:rPr>
          <w:sz w:val="28"/>
          <w:szCs w:val="28"/>
        </w:rPr>
        <w:t xml:space="preserve"> руб. (в 2016</w:t>
      </w:r>
      <w:r w:rsidRPr="00C8231D">
        <w:rPr>
          <w:sz w:val="28"/>
          <w:szCs w:val="28"/>
        </w:rPr>
        <w:t xml:space="preserve"> году – 20,2 млн. руб.)</w:t>
      </w:r>
    </w:p>
    <w:p w:rsidR="003B3508" w:rsidRDefault="003B3508" w:rsidP="00852DBF">
      <w:pPr>
        <w:ind w:firstLine="567"/>
        <w:jc w:val="both"/>
        <w:rPr>
          <w:sz w:val="28"/>
          <w:szCs w:val="28"/>
        </w:rPr>
      </w:pPr>
    </w:p>
    <w:p w:rsidR="003B3508" w:rsidRPr="00ED6BDD" w:rsidRDefault="00ED6BDD" w:rsidP="00ED6BDD">
      <w:pPr>
        <w:jc w:val="both"/>
        <w:rPr>
          <w:b/>
          <w:sz w:val="28"/>
          <w:szCs w:val="28"/>
        </w:rPr>
      </w:pPr>
      <w:r w:rsidRPr="00ED6BDD">
        <w:rPr>
          <w:b/>
          <w:i/>
          <w:sz w:val="28"/>
          <w:szCs w:val="28"/>
        </w:rPr>
        <w:t xml:space="preserve">Семинар 6. </w:t>
      </w:r>
      <w:r w:rsidR="00D641BE" w:rsidRPr="00D641BE">
        <w:rPr>
          <w:b/>
          <w:sz w:val="28"/>
          <w:szCs w:val="28"/>
        </w:rPr>
        <w:t>Таможенный досмотр, основная мера минимизации в профиле риска, при удаленном выпуске товаров и транспортных средств</w:t>
      </w:r>
    </w:p>
    <w:p w:rsidR="00ED6BDD" w:rsidRPr="00CF5F63" w:rsidRDefault="00ED6BDD" w:rsidP="00ED6BDD">
      <w:pPr>
        <w:jc w:val="both"/>
        <w:rPr>
          <w:b/>
          <w:i/>
          <w:sz w:val="28"/>
          <w:szCs w:val="28"/>
        </w:rPr>
      </w:pPr>
      <w:r w:rsidRPr="00CF5F63">
        <w:rPr>
          <w:b/>
          <w:i/>
          <w:sz w:val="28"/>
          <w:szCs w:val="28"/>
        </w:rPr>
        <w:t>Вопросы для обсуждения</w:t>
      </w:r>
    </w:p>
    <w:p w:rsidR="00D641BE" w:rsidRPr="00D641BE" w:rsidRDefault="00D641BE" w:rsidP="00D641BE">
      <w:pPr>
        <w:ind w:firstLine="567"/>
        <w:jc w:val="both"/>
        <w:rPr>
          <w:sz w:val="28"/>
          <w:szCs w:val="28"/>
        </w:rPr>
      </w:pPr>
      <w:r w:rsidRPr="00D641BE">
        <w:rPr>
          <w:sz w:val="28"/>
          <w:szCs w:val="28"/>
        </w:rPr>
        <w:t xml:space="preserve"> </w:t>
      </w:r>
      <w:r w:rsidR="00B40BC6">
        <w:rPr>
          <w:sz w:val="28"/>
          <w:szCs w:val="28"/>
        </w:rPr>
        <w:t>Д</w:t>
      </w:r>
      <w:r w:rsidRPr="00D641BE">
        <w:rPr>
          <w:sz w:val="28"/>
          <w:szCs w:val="28"/>
        </w:rPr>
        <w:t>окумент</w:t>
      </w:r>
      <w:r w:rsidR="00B40BC6">
        <w:rPr>
          <w:sz w:val="28"/>
          <w:szCs w:val="28"/>
        </w:rPr>
        <w:t>,</w:t>
      </w:r>
      <w:r w:rsidRPr="00D641BE">
        <w:rPr>
          <w:sz w:val="28"/>
          <w:szCs w:val="28"/>
        </w:rPr>
        <w:t xml:space="preserve"> содерж</w:t>
      </w:r>
      <w:r w:rsidR="00B40BC6">
        <w:rPr>
          <w:sz w:val="28"/>
          <w:szCs w:val="28"/>
        </w:rPr>
        <w:t>ащий</w:t>
      </w:r>
      <w:r w:rsidRPr="00D641BE">
        <w:rPr>
          <w:sz w:val="28"/>
          <w:szCs w:val="28"/>
        </w:rPr>
        <w:t xml:space="preserve"> методические материалы по работе </w:t>
      </w:r>
      <w:r w:rsidRPr="00D641BE">
        <w:rPr>
          <w:sz w:val="28"/>
          <w:szCs w:val="28"/>
          <w:lang w:val="en-US"/>
        </w:rPr>
        <w:t>c</w:t>
      </w:r>
      <w:r w:rsidRPr="00D641BE">
        <w:rPr>
          <w:sz w:val="28"/>
          <w:szCs w:val="28"/>
        </w:rPr>
        <w:t xml:space="preserve"> информационными системами таможенных органов (а именно, с АИС «АИСТ-М») в части совершения должностными лицами таможенных органов таможенных операций при декларировании и выпуске товаров и транспортных средств, размещаемых на складах временного хранения, расположенных в местах, приближенных к государственной границе Российской Федерации (далее – удаленный выпуск).</w:t>
      </w:r>
    </w:p>
    <w:p w:rsidR="00ED6BDD" w:rsidRPr="00AA14DC" w:rsidRDefault="00ED6BDD" w:rsidP="00ED6BDD">
      <w:pPr>
        <w:jc w:val="both"/>
        <w:rPr>
          <w:b/>
          <w:sz w:val="28"/>
          <w:szCs w:val="28"/>
        </w:rPr>
      </w:pPr>
      <w:r w:rsidRPr="00AA14DC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>рекомендации</w:t>
      </w:r>
      <w:r w:rsidRPr="00AA14DC">
        <w:rPr>
          <w:b/>
          <w:sz w:val="28"/>
          <w:szCs w:val="28"/>
        </w:rPr>
        <w:t xml:space="preserve"> к семинару </w:t>
      </w:r>
      <w:r>
        <w:rPr>
          <w:b/>
          <w:sz w:val="28"/>
          <w:szCs w:val="28"/>
        </w:rPr>
        <w:t>6</w:t>
      </w:r>
    </w:p>
    <w:p w:rsidR="00B40BC6" w:rsidRDefault="00B40BC6" w:rsidP="00B40BC6">
      <w:pPr>
        <w:ind w:firstLine="567"/>
        <w:jc w:val="both"/>
        <w:rPr>
          <w:sz w:val="28"/>
          <w:szCs w:val="28"/>
        </w:rPr>
      </w:pPr>
      <w:r w:rsidRPr="00B40BC6">
        <w:rPr>
          <w:sz w:val="28"/>
          <w:szCs w:val="28"/>
        </w:rPr>
        <w:t>Методические материалы</w:t>
      </w:r>
      <w:r>
        <w:rPr>
          <w:sz w:val="28"/>
          <w:szCs w:val="28"/>
        </w:rPr>
        <w:t xml:space="preserve"> </w:t>
      </w:r>
      <w:r w:rsidRPr="00B40BC6">
        <w:rPr>
          <w:sz w:val="28"/>
          <w:szCs w:val="28"/>
        </w:rPr>
        <w:t xml:space="preserve">по </w:t>
      </w:r>
      <w:r>
        <w:rPr>
          <w:sz w:val="28"/>
          <w:szCs w:val="28"/>
        </w:rPr>
        <w:t>работе</w:t>
      </w:r>
      <w:r w:rsidRPr="00B40BC6">
        <w:rPr>
          <w:sz w:val="28"/>
          <w:szCs w:val="28"/>
        </w:rPr>
        <w:t xml:space="preserve"> </w:t>
      </w:r>
      <w:r w:rsidR="004174C8">
        <w:rPr>
          <w:sz w:val="28"/>
          <w:szCs w:val="28"/>
        </w:rPr>
        <w:t>с</w:t>
      </w:r>
      <w:r w:rsidRPr="00B40BC6">
        <w:rPr>
          <w:sz w:val="28"/>
          <w:szCs w:val="28"/>
        </w:rPr>
        <w:t xml:space="preserve"> АИС «АИСТ-М» </w:t>
      </w:r>
      <w:r>
        <w:rPr>
          <w:sz w:val="28"/>
          <w:szCs w:val="28"/>
        </w:rPr>
        <w:t>в части</w:t>
      </w:r>
      <w:r w:rsidRPr="00B40BC6">
        <w:rPr>
          <w:sz w:val="28"/>
          <w:szCs w:val="28"/>
        </w:rPr>
        <w:t xml:space="preserve"> совершени</w:t>
      </w:r>
      <w:r>
        <w:rPr>
          <w:sz w:val="28"/>
          <w:szCs w:val="28"/>
        </w:rPr>
        <w:t>я</w:t>
      </w:r>
      <w:r w:rsidRPr="00B40BC6">
        <w:rPr>
          <w:sz w:val="28"/>
          <w:szCs w:val="28"/>
        </w:rPr>
        <w:t xml:space="preserve"> должностными лицами таможенных органов таможенных операций при декларировании и выпуске товаров и транспортных средств, размещаемых на складах временного хранения, расположенных в местах, приближенных к государственной границе РФ</w:t>
      </w:r>
      <w:r w:rsidR="004174C8">
        <w:rPr>
          <w:sz w:val="28"/>
          <w:szCs w:val="28"/>
        </w:rPr>
        <w:t>.</w:t>
      </w:r>
    </w:p>
    <w:p w:rsidR="004174C8" w:rsidRPr="004174C8" w:rsidRDefault="004174C8" w:rsidP="004174C8">
      <w:pPr>
        <w:ind w:firstLine="567"/>
        <w:jc w:val="both"/>
        <w:rPr>
          <w:sz w:val="28"/>
          <w:szCs w:val="28"/>
        </w:rPr>
      </w:pPr>
      <w:r w:rsidRPr="004174C8">
        <w:rPr>
          <w:sz w:val="28"/>
          <w:szCs w:val="28"/>
        </w:rPr>
        <w:t>При совершении операций в рамках удаленного выпуска используются следующие понятия:</w:t>
      </w:r>
    </w:p>
    <w:p w:rsidR="004174C8" w:rsidRPr="004174C8" w:rsidRDefault="004174C8" w:rsidP="00C41DB3">
      <w:pPr>
        <w:numPr>
          <w:ilvl w:val="0"/>
          <w:numId w:val="6"/>
        </w:numPr>
        <w:jc w:val="both"/>
        <w:rPr>
          <w:sz w:val="28"/>
          <w:szCs w:val="28"/>
        </w:rPr>
      </w:pPr>
      <w:r w:rsidRPr="004174C8">
        <w:rPr>
          <w:sz w:val="28"/>
          <w:szCs w:val="28"/>
        </w:rPr>
        <w:t>«внутренний» таможенный орган – таможенный орган, в который подается таможенная декларация в электронной форме с использованием международной ассоциации сетей «Интернет» в отношении товаров и транспортных средств, находящихся на складе временного хранения, который расположен в местах, приближенных к государственной границе РФ (далее - приграничный СВХ).</w:t>
      </w:r>
    </w:p>
    <w:p w:rsidR="004174C8" w:rsidRPr="004174C8" w:rsidRDefault="004174C8" w:rsidP="00C41DB3">
      <w:pPr>
        <w:numPr>
          <w:ilvl w:val="0"/>
          <w:numId w:val="6"/>
        </w:numPr>
        <w:jc w:val="both"/>
        <w:rPr>
          <w:sz w:val="28"/>
          <w:szCs w:val="28"/>
        </w:rPr>
      </w:pPr>
      <w:r w:rsidRPr="004174C8">
        <w:rPr>
          <w:sz w:val="28"/>
          <w:szCs w:val="28"/>
        </w:rPr>
        <w:t>«приграничный» таможенный орган – таможенный орган, располагающийся на приграничном СВХ.</w:t>
      </w:r>
    </w:p>
    <w:p w:rsidR="004174C8" w:rsidRPr="004174C8" w:rsidRDefault="004174C8" w:rsidP="004174C8">
      <w:pPr>
        <w:ind w:firstLine="567"/>
        <w:jc w:val="both"/>
        <w:rPr>
          <w:sz w:val="28"/>
          <w:szCs w:val="28"/>
        </w:rPr>
      </w:pPr>
      <w:r w:rsidRPr="004174C8">
        <w:rPr>
          <w:sz w:val="28"/>
          <w:szCs w:val="28"/>
        </w:rPr>
        <w:t>Для осуществления данного взаимодействия необходимо</w:t>
      </w:r>
      <w:r w:rsidR="00815E74">
        <w:rPr>
          <w:sz w:val="28"/>
          <w:szCs w:val="28"/>
        </w:rPr>
        <w:t xml:space="preserve"> наличие</w:t>
      </w:r>
      <w:r w:rsidRPr="004174C8">
        <w:rPr>
          <w:sz w:val="28"/>
          <w:szCs w:val="28"/>
        </w:rPr>
        <w:t>:</w:t>
      </w:r>
    </w:p>
    <w:p w:rsidR="004174C8" w:rsidRPr="004174C8" w:rsidRDefault="004174C8" w:rsidP="00C41DB3">
      <w:pPr>
        <w:numPr>
          <w:ilvl w:val="0"/>
          <w:numId w:val="6"/>
        </w:numPr>
        <w:jc w:val="both"/>
        <w:rPr>
          <w:sz w:val="28"/>
          <w:szCs w:val="28"/>
        </w:rPr>
      </w:pPr>
      <w:r w:rsidRPr="004174C8">
        <w:rPr>
          <w:sz w:val="28"/>
          <w:szCs w:val="28"/>
        </w:rPr>
        <w:t>компьютера с установленной информационной системой таможенных органов (АИС «АИСТ-М»), за которым осуществляется работа должностного лица «внутреннего» таможенного органа;</w:t>
      </w:r>
    </w:p>
    <w:p w:rsidR="004174C8" w:rsidRPr="004174C8" w:rsidRDefault="004174C8" w:rsidP="00C41DB3">
      <w:pPr>
        <w:numPr>
          <w:ilvl w:val="0"/>
          <w:numId w:val="6"/>
        </w:numPr>
        <w:jc w:val="both"/>
        <w:rPr>
          <w:sz w:val="28"/>
          <w:szCs w:val="28"/>
        </w:rPr>
      </w:pPr>
      <w:r w:rsidRPr="004174C8">
        <w:rPr>
          <w:sz w:val="28"/>
          <w:szCs w:val="28"/>
        </w:rPr>
        <w:lastRenderedPageBreak/>
        <w:t>компьютера с установленной информационной системой таможенных органов (АИС «АИСТ-М»), за которым осуществляется работа должностного лица «приграничного» таможенного органа;</w:t>
      </w:r>
    </w:p>
    <w:p w:rsidR="004174C8" w:rsidRPr="004174C8" w:rsidRDefault="004174C8" w:rsidP="00C41DB3">
      <w:pPr>
        <w:numPr>
          <w:ilvl w:val="0"/>
          <w:numId w:val="6"/>
        </w:numPr>
        <w:jc w:val="both"/>
        <w:rPr>
          <w:sz w:val="28"/>
          <w:szCs w:val="28"/>
        </w:rPr>
      </w:pPr>
      <w:r w:rsidRPr="004174C8">
        <w:rPr>
          <w:sz w:val="28"/>
          <w:szCs w:val="28"/>
        </w:rPr>
        <w:t>компьютера с установленной информационной системой, предназначенной для представления участниками внешнеэкономической деятельности сведений таможенным органам в электронной форме, за которым осуществляется работа организации-разработчика или собственника (оператора) испытываемого программного средства или ее (его) официального представителя;</w:t>
      </w:r>
    </w:p>
    <w:p w:rsidR="004174C8" w:rsidRPr="004174C8" w:rsidRDefault="004174C8" w:rsidP="00C41DB3">
      <w:pPr>
        <w:numPr>
          <w:ilvl w:val="0"/>
          <w:numId w:val="6"/>
        </w:numPr>
        <w:jc w:val="both"/>
        <w:rPr>
          <w:sz w:val="28"/>
          <w:szCs w:val="28"/>
        </w:rPr>
      </w:pPr>
      <w:r w:rsidRPr="004174C8">
        <w:rPr>
          <w:sz w:val="28"/>
          <w:szCs w:val="28"/>
        </w:rPr>
        <w:t>сети «Интернет» для всех указанных выше участников информационного обмена: «внутреннего» ТО, «приграничного» ТО и участника ВЭД;</w:t>
      </w:r>
    </w:p>
    <w:p w:rsidR="004174C8" w:rsidRDefault="004174C8" w:rsidP="00C41DB3">
      <w:pPr>
        <w:numPr>
          <w:ilvl w:val="0"/>
          <w:numId w:val="6"/>
        </w:numPr>
        <w:jc w:val="both"/>
        <w:rPr>
          <w:sz w:val="28"/>
          <w:szCs w:val="28"/>
        </w:rPr>
      </w:pPr>
      <w:r w:rsidRPr="004174C8">
        <w:rPr>
          <w:sz w:val="28"/>
          <w:szCs w:val="28"/>
        </w:rPr>
        <w:t>настроек согласно документу «Описание настроек для обеспечения взаимодействия в рамках электронного декларирования информационных систем, предназначенных для представления участниками внешнеэкономической деятельности сведений таможенным органам в электронной форме, с информационными системами таможенных органов в рамках проведения КИПС»;</w:t>
      </w:r>
    </w:p>
    <w:p w:rsidR="00815E74" w:rsidRPr="004174C8" w:rsidRDefault="00815E74" w:rsidP="00815E74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а также:</w:t>
      </w:r>
    </w:p>
    <w:p w:rsidR="004174C8" w:rsidRPr="004174C8" w:rsidRDefault="004174C8" w:rsidP="00C41DB3">
      <w:pPr>
        <w:numPr>
          <w:ilvl w:val="0"/>
          <w:numId w:val="6"/>
        </w:numPr>
        <w:jc w:val="both"/>
        <w:rPr>
          <w:sz w:val="28"/>
          <w:szCs w:val="28"/>
        </w:rPr>
      </w:pPr>
      <w:r w:rsidRPr="004174C8">
        <w:rPr>
          <w:sz w:val="28"/>
          <w:szCs w:val="28"/>
        </w:rPr>
        <w:t>пользователю АИС «АИСТ-М» «внутреннего» таможенного органа должны быть назначены обычные роли оформления, которые предусмотрены для инспектора;</w:t>
      </w:r>
    </w:p>
    <w:p w:rsidR="004174C8" w:rsidRPr="004174C8" w:rsidRDefault="004174C8" w:rsidP="00C41DB3">
      <w:pPr>
        <w:numPr>
          <w:ilvl w:val="0"/>
          <w:numId w:val="6"/>
        </w:numPr>
        <w:jc w:val="both"/>
        <w:rPr>
          <w:sz w:val="28"/>
          <w:szCs w:val="28"/>
        </w:rPr>
      </w:pPr>
      <w:r w:rsidRPr="004174C8">
        <w:rPr>
          <w:sz w:val="28"/>
          <w:szCs w:val="28"/>
        </w:rPr>
        <w:t>пользователю АИС «АИСТ-М» «приграничного» таможенного органа должна быть назначена роль «Досмотр (фактический контроль)».</w:t>
      </w:r>
    </w:p>
    <w:p w:rsidR="004174C8" w:rsidRDefault="004174C8" w:rsidP="00B40BC6">
      <w:pPr>
        <w:ind w:firstLine="567"/>
        <w:jc w:val="both"/>
        <w:rPr>
          <w:sz w:val="28"/>
          <w:szCs w:val="28"/>
        </w:rPr>
      </w:pPr>
    </w:p>
    <w:p w:rsidR="00974D41" w:rsidRPr="003F42AF" w:rsidRDefault="003F42AF" w:rsidP="003F42AF">
      <w:pPr>
        <w:jc w:val="both"/>
        <w:rPr>
          <w:b/>
          <w:sz w:val="28"/>
          <w:szCs w:val="28"/>
        </w:rPr>
      </w:pPr>
      <w:r w:rsidRPr="003F42AF">
        <w:rPr>
          <w:b/>
          <w:i/>
          <w:sz w:val="28"/>
          <w:szCs w:val="28"/>
        </w:rPr>
        <w:t xml:space="preserve">Семинар 7. </w:t>
      </w:r>
      <w:r w:rsidR="004174C8" w:rsidRPr="004174C8">
        <w:rPr>
          <w:b/>
          <w:sz w:val="28"/>
          <w:szCs w:val="28"/>
        </w:rPr>
        <w:t>Практические аспекты применения экономических процедур</w:t>
      </w:r>
    </w:p>
    <w:p w:rsidR="003F42AF" w:rsidRPr="00CF5F63" w:rsidRDefault="003F42AF" w:rsidP="003F42AF">
      <w:pPr>
        <w:jc w:val="both"/>
        <w:rPr>
          <w:b/>
          <w:i/>
          <w:sz w:val="28"/>
          <w:szCs w:val="28"/>
        </w:rPr>
      </w:pPr>
      <w:r w:rsidRPr="00CF5F63">
        <w:rPr>
          <w:b/>
          <w:i/>
          <w:sz w:val="28"/>
          <w:szCs w:val="28"/>
        </w:rPr>
        <w:t>Вопросы для обсуждения</w:t>
      </w:r>
    </w:p>
    <w:p w:rsidR="004E52DC" w:rsidRDefault="007E1CCF" w:rsidP="00C41DB3">
      <w:pPr>
        <w:numPr>
          <w:ilvl w:val="0"/>
          <w:numId w:val="22"/>
        </w:numPr>
        <w:jc w:val="both"/>
        <w:rPr>
          <w:rFonts w:ascii="Arial" w:hAnsi="Arial" w:cs="Arial"/>
          <w:b/>
          <w:bCs/>
          <w:sz w:val="20"/>
          <w:szCs w:val="20"/>
          <w:lang w:eastAsia="ru-RU"/>
        </w:rPr>
      </w:pPr>
      <w:r>
        <w:rPr>
          <w:rStyle w:val="FontStyle30"/>
          <w:sz w:val="28"/>
          <w:szCs w:val="28"/>
        </w:rPr>
        <w:t xml:space="preserve">Случаи применения </w:t>
      </w:r>
      <w:r w:rsidR="004174C8">
        <w:rPr>
          <w:rStyle w:val="FontStyle30"/>
          <w:sz w:val="28"/>
          <w:szCs w:val="28"/>
        </w:rPr>
        <w:t>экономических процедур</w:t>
      </w:r>
      <w:r w:rsidR="00815E74">
        <w:rPr>
          <w:rStyle w:val="FontStyle30"/>
          <w:sz w:val="28"/>
          <w:szCs w:val="28"/>
        </w:rPr>
        <w:t>.</w:t>
      </w:r>
    </w:p>
    <w:p w:rsidR="009C79A9" w:rsidRPr="009C79A9" w:rsidRDefault="009C79A9" w:rsidP="00C41DB3">
      <w:pPr>
        <w:numPr>
          <w:ilvl w:val="0"/>
          <w:numId w:val="22"/>
        </w:num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Организация таможенного </w:t>
      </w:r>
      <w:r w:rsidRPr="009C79A9">
        <w:rPr>
          <w:bCs/>
          <w:sz w:val="28"/>
          <w:szCs w:val="28"/>
        </w:rPr>
        <w:t xml:space="preserve"> контроля за перевозками товаров</w:t>
      </w:r>
      <w:r>
        <w:rPr>
          <w:bCs/>
          <w:sz w:val="28"/>
          <w:szCs w:val="28"/>
        </w:rPr>
        <w:t xml:space="preserve"> и транспортных средств</w:t>
      </w:r>
      <w:r w:rsidRPr="009C79A9">
        <w:rPr>
          <w:bCs/>
          <w:sz w:val="28"/>
          <w:szCs w:val="28"/>
        </w:rPr>
        <w:t xml:space="preserve"> в соответствии с таможенной процедурой таможенного транзита с применением АС КТТ-2</w:t>
      </w:r>
      <w:r>
        <w:rPr>
          <w:bCs/>
          <w:sz w:val="28"/>
          <w:szCs w:val="28"/>
        </w:rPr>
        <w:t>.</w:t>
      </w:r>
    </w:p>
    <w:p w:rsidR="009C79A9" w:rsidRPr="004174C8" w:rsidRDefault="009C79A9" w:rsidP="00C41DB3">
      <w:pPr>
        <w:numPr>
          <w:ilvl w:val="0"/>
          <w:numId w:val="22"/>
        </w:numPr>
        <w:jc w:val="both"/>
        <w:rPr>
          <w:sz w:val="28"/>
          <w:szCs w:val="28"/>
        </w:rPr>
      </w:pPr>
      <w:r w:rsidRPr="004174C8">
        <w:rPr>
          <w:bCs/>
          <w:sz w:val="28"/>
          <w:szCs w:val="28"/>
        </w:rPr>
        <w:t>Приказ ФТС России № 1789 от 1 сентября 2011 года</w:t>
      </w:r>
      <w:r w:rsidR="00815E74">
        <w:rPr>
          <w:bCs/>
          <w:sz w:val="28"/>
          <w:szCs w:val="28"/>
        </w:rPr>
        <w:t>.</w:t>
      </w:r>
    </w:p>
    <w:p w:rsidR="009C79A9" w:rsidRPr="004174C8" w:rsidRDefault="009C79A9" w:rsidP="00C41DB3">
      <w:pPr>
        <w:numPr>
          <w:ilvl w:val="0"/>
          <w:numId w:val="22"/>
        </w:numPr>
        <w:jc w:val="both"/>
        <w:rPr>
          <w:sz w:val="28"/>
          <w:szCs w:val="28"/>
        </w:rPr>
      </w:pPr>
      <w:r w:rsidRPr="004174C8">
        <w:rPr>
          <w:bCs/>
          <w:sz w:val="28"/>
          <w:szCs w:val="28"/>
        </w:rPr>
        <w:t xml:space="preserve">Об утверждении </w:t>
      </w:r>
      <w:r w:rsidR="00523406">
        <w:rPr>
          <w:bCs/>
          <w:sz w:val="28"/>
          <w:szCs w:val="28"/>
        </w:rPr>
        <w:t>«</w:t>
      </w:r>
      <w:r w:rsidRPr="004174C8">
        <w:rPr>
          <w:bCs/>
          <w:sz w:val="28"/>
          <w:szCs w:val="28"/>
        </w:rPr>
        <w:t>Технологии контроля за перевозками товаров в соответствии с таможенной процедурой таможенного транзита с использованием автоматизированной системы контроля таможенного транзита с учетом взаимодействия с системой NCTS</w:t>
      </w:r>
      <w:r w:rsidR="00523406">
        <w:rPr>
          <w:bCs/>
          <w:sz w:val="28"/>
          <w:szCs w:val="28"/>
        </w:rPr>
        <w:t>»</w:t>
      </w:r>
      <w:r w:rsidRPr="004174C8">
        <w:rPr>
          <w:bCs/>
          <w:sz w:val="28"/>
          <w:szCs w:val="28"/>
        </w:rPr>
        <w:t xml:space="preserve"> (АС КТТ-2)</w:t>
      </w:r>
      <w:r w:rsidR="00815E74">
        <w:rPr>
          <w:bCs/>
          <w:sz w:val="28"/>
          <w:szCs w:val="28"/>
        </w:rPr>
        <w:t>.</w:t>
      </w:r>
    </w:p>
    <w:p w:rsidR="00FC254D" w:rsidRDefault="00FC254D" w:rsidP="00852DBF">
      <w:pPr>
        <w:ind w:firstLine="567"/>
        <w:jc w:val="both"/>
        <w:rPr>
          <w:sz w:val="28"/>
          <w:szCs w:val="28"/>
        </w:rPr>
      </w:pPr>
    </w:p>
    <w:p w:rsidR="00523406" w:rsidRDefault="00523406" w:rsidP="009C79A9">
      <w:pPr>
        <w:jc w:val="both"/>
        <w:rPr>
          <w:b/>
          <w:i/>
          <w:sz w:val="28"/>
          <w:szCs w:val="28"/>
        </w:rPr>
      </w:pPr>
    </w:p>
    <w:p w:rsidR="00523406" w:rsidRDefault="00523406" w:rsidP="009C79A9">
      <w:pPr>
        <w:jc w:val="both"/>
        <w:rPr>
          <w:b/>
          <w:i/>
          <w:sz w:val="28"/>
          <w:szCs w:val="28"/>
        </w:rPr>
      </w:pPr>
    </w:p>
    <w:p w:rsidR="00523406" w:rsidRDefault="00523406" w:rsidP="009C79A9">
      <w:pPr>
        <w:jc w:val="both"/>
        <w:rPr>
          <w:b/>
          <w:i/>
          <w:sz w:val="28"/>
          <w:szCs w:val="28"/>
        </w:rPr>
      </w:pPr>
    </w:p>
    <w:p w:rsidR="00523406" w:rsidRDefault="00523406" w:rsidP="009C79A9">
      <w:pPr>
        <w:jc w:val="both"/>
        <w:rPr>
          <w:b/>
          <w:i/>
          <w:sz w:val="28"/>
          <w:szCs w:val="28"/>
        </w:rPr>
      </w:pPr>
    </w:p>
    <w:p w:rsidR="00523406" w:rsidRDefault="00523406" w:rsidP="009C79A9">
      <w:pPr>
        <w:jc w:val="both"/>
        <w:rPr>
          <w:b/>
          <w:i/>
          <w:sz w:val="28"/>
          <w:szCs w:val="28"/>
        </w:rPr>
      </w:pPr>
    </w:p>
    <w:p w:rsidR="00523406" w:rsidRDefault="00523406" w:rsidP="009C79A9">
      <w:pPr>
        <w:jc w:val="both"/>
        <w:rPr>
          <w:b/>
          <w:i/>
          <w:sz w:val="28"/>
          <w:szCs w:val="28"/>
        </w:rPr>
      </w:pPr>
    </w:p>
    <w:p w:rsidR="00EB16B4" w:rsidRPr="00EB16B4" w:rsidRDefault="00EB16B4" w:rsidP="00EB16B4">
      <w:pPr>
        <w:ind w:firstLine="567"/>
        <w:jc w:val="both"/>
        <w:rPr>
          <w:sz w:val="28"/>
          <w:szCs w:val="28"/>
        </w:rPr>
      </w:pPr>
    </w:p>
    <w:p w:rsidR="0065214F" w:rsidRPr="005565CD" w:rsidRDefault="00000126" w:rsidP="005565CD">
      <w:pPr>
        <w:jc w:val="both"/>
        <w:rPr>
          <w:b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Семинар 8</w:t>
      </w:r>
      <w:r w:rsidR="005565CD" w:rsidRPr="005565CD">
        <w:rPr>
          <w:b/>
          <w:i/>
          <w:sz w:val="28"/>
          <w:szCs w:val="28"/>
        </w:rPr>
        <w:t>.</w:t>
      </w:r>
      <w:r w:rsidR="005565CD" w:rsidRPr="005565CD">
        <w:rPr>
          <w:b/>
          <w:sz w:val="28"/>
          <w:szCs w:val="28"/>
        </w:rPr>
        <w:t xml:space="preserve"> </w:t>
      </w:r>
      <w:r w:rsidR="00DA0187" w:rsidRPr="00DA0187">
        <w:rPr>
          <w:b/>
          <w:sz w:val="28"/>
          <w:szCs w:val="28"/>
        </w:rPr>
        <w:t>Особенности проведения таможенного контроля в отношении товаров, содержащих объекты интеллектуальной собственности</w:t>
      </w:r>
    </w:p>
    <w:p w:rsidR="005565CD" w:rsidRPr="00CF5F63" w:rsidRDefault="005565CD" w:rsidP="005565CD">
      <w:pPr>
        <w:jc w:val="both"/>
        <w:rPr>
          <w:b/>
          <w:i/>
          <w:sz w:val="28"/>
          <w:szCs w:val="28"/>
        </w:rPr>
      </w:pPr>
      <w:r w:rsidRPr="00CF5F63">
        <w:rPr>
          <w:b/>
          <w:i/>
          <w:sz w:val="28"/>
          <w:szCs w:val="28"/>
        </w:rPr>
        <w:t>Вопросы для обсуждения</w:t>
      </w:r>
    </w:p>
    <w:p w:rsidR="00A462DD" w:rsidRDefault="00A462DD" w:rsidP="00815E74">
      <w:pPr>
        <w:ind w:firstLine="567"/>
        <w:jc w:val="both"/>
        <w:rPr>
          <w:bCs/>
          <w:sz w:val="28"/>
          <w:szCs w:val="28"/>
        </w:rPr>
      </w:pPr>
      <w:r w:rsidRPr="00DA0187">
        <w:rPr>
          <w:bCs/>
          <w:sz w:val="28"/>
          <w:szCs w:val="28"/>
        </w:rPr>
        <w:t>Приказ ФТС России № 626 от 25 марта 2011 года</w:t>
      </w:r>
      <w:r w:rsidR="00815E74">
        <w:rPr>
          <w:bCs/>
          <w:sz w:val="28"/>
          <w:szCs w:val="28"/>
        </w:rPr>
        <w:t xml:space="preserve"> «</w:t>
      </w:r>
      <w:r w:rsidRPr="00DA0187">
        <w:rPr>
          <w:bCs/>
          <w:sz w:val="28"/>
          <w:szCs w:val="28"/>
        </w:rPr>
        <w:t>Об утверждении порядка действий таможенных органов Российской Федерации при принятии мер по защите прав на объекты интеллектуальной собственности</w:t>
      </w:r>
      <w:r w:rsidR="00815E74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.</w:t>
      </w:r>
      <w:r w:rsidRPr="000330C4">
        <w:t xml:space="preserve"> </w:t>
      </w:r>
      <w:r w:rsidRPr="000330C4">
        <w:rPr>
          <w:bCs/>
          <w:sz w:val="28"/>
          <w:szCs w:val="28"/>
        </w:rPr>
        <w:t>Порядок совершения таможенных операций и таможенного контроля товаров внесенных в Реестр объектов интеллектуальной собственности ФТС РФ. Порядок декларирования объектов интеллектуальной собственности.</w:t>
      </w:r>
      <w:r w:rsidR="00815E74">
        <w:rPr>
          <w:bCs/>
          <w:sz w:val="28"/>
          <w:szCs w:val="28"/>
        </w:rPr>
        <w:t xml:space="preserve"> </w:t>
      </w:r>
      <w:r w:rsidRPr="000330C4">
        <w:rPr>
          <w:bCs/>
          <w:sz w:val="28"/>
          <w:szCs w:val="28"/>
        </w:rPr>
        <w:t>Осуществление мер, связанных с приостановлением выпуска товаров, маркированных товарными знаками, исключительно включенными в таможенный реестр объектов</w:t>
      </w:r>
      <w:r>
        <w:rPr>
          <w:bCs/>
          <w:sz w:val="28"/>
          <w:szCs w:val="28"/>
        </w:rPr>
        <w:t xml:space="preserve"> интеллектуаль</w:t>
      </w:r>
      <w:r w:rsidR="00523406">
        <w:rPr>
          <w:bCs/>
          <w:sz w:val="28"/>
          <w:szCs w:val="28"/>
        </w:rPr>
        <w:t>ной собственности (приложение №5</w:t>
      </w:r>
      <w:r>
        <w:rPr>
          <w:bCs/>
          <w:sz w:val="28"/>
          <w:szCs w:val="28"/>
        </w:rPr>
        <w:t>).</w:t>
      </w:r>
    </w:p>
    <w:p w:rsidR="005565CD" w:rsidRPr="00AA14DC" w:rsidRDefault="005565CD" w:rsidP="005565CD">
      <w:pPr>
        <w:jc w:val="both"/>
        <w:rPr>
          <w:b/>
          <w:sz w:val="28"/>
          <w:szCs w:val="28"/>
        </w:rPr>
      </w:pPr>
      <w:r w:rsidRPr="00AA14DC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>рекомендации</w:t>
      </w:r>
      <w:r w:rsidRPr="00AA14DC">
        <w:rPr>
          <w:b/>
          <w:sz w:val="28"/>
          <w:szCs w:val="28"/>
        </w:rPr>
        <w:t xml:space="preserve"> к семинару </w:t>
      </w:r>
      <w:r w:rsidR="00000126">
        <w:rPr>
          <w:b/>
          <w:sz w:val="28"/>
          <w:szCs w:val="28"/>
        </w:rPr>
        <w:t>8</w:t>
      </w:r>
    </w:p>
    <w:p w:rsidR="00A462DD" w:rsidRDefault="00815E74" w:rsidP="00A462D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A462DD" w:rsidRPr="00DA0187">
        <w:rPr>
          <w:sz w:val="28"/>
          <w:szCs w:val="28"/>
        </w:rPr>
        <w:t>обственность включает в себя две основные группы: промышленную собственность и объекты авторского права. К промышленной собственности относятся научно-технические творения человеческого разума: изобретения, полезные модели, промышленные образцы, товарные знаки, знаки обслуживания, фирменные наименования. Авторское право распространяется на произведения изобразительного искусства, литературного, музыкального, кинематографического творчества. В настоящее время в понятие интеллектуальной собственности также включаются компьютерные программы, интегральные схемы, продукция биотехнологии, видео- и аудиозаписи.</w:t>
      </w:r>
    </w:p>
    <w:p w:rsidR="00906F81" w:rsidRDefault="00906F81" w:rsidP="000330C4">
      <w:pPr>
        <w:jc w:val="both"/>
        <w:rPr>
          <w:bCs/>
          <w:sz w:val="28"/>
          <w:szCs w:val="28"/>
        </w:rPr>
      </w:pPr>
    </w:p>
    <w:p w:rsidR="00523406" w:rsidRDefault="00523406" w:rsidP="000330C4">
      <w:pPr>
        <w:jc w:val="both"/>
        <w:rPr>
          <w:bCs/>
          <w:sz w:val="28"/>
          <w:szCs w:val="28"/>
        </w:rPr>
      </w:pPr>
    </w:p>
    <w:p w:rsidR="00523406" w:rsidRDefault="00523406" w:rsidP="000330C4">
      <w:pPr>
        <w:jc w:val="both"/>
        <w:rPr>
          <w:bCs/>
          <w:sz w:val="28"/>
          <w:szCs w:val="28"/>
        </w:rPr>
      </w:pPr>
    </w:p>
    <w:p w:rsidR="007B69D5" w:rsidRDefault="007B69D5" w:rsidP="000330C4">
      <w:pPr>
        <w:jc w:val="both"/>
        <w:rPr>
          <w:bCs/>
          <w:sz w:val="28"/>
          <w:szCs w:val="28"/>
        </w:rPr>
      </w:pPr>
    </w:p>
    <w:p w:rsidR="007B69D5" w:rsidRDefault="007B69D5" w:rsidP="000330C4">
      <w:pPr>
        <w:jc w:val="both"/>
        <w:rPr>
          <w:bCs/>
          <w:sz w:val="28"/>
          <w:szCs w:val="28"/>
        </w:rPr>
      </w:pPr>
    </w:p>
    <w:p w:rsidR="007B69D5" w:rsidRDefault="007B69D5" w:rsidP="000330C4">
      <w:pPr>
        <w:jc w:val="both"/>
        <w:rPr>
          <w:bCs/>
          <w:sz w:val="28"/>
          <w:szCs w:val="28"/>
        </w:rPr>
      </w:pPr>
    </w:p>
    <w:p w:rsidR="007B69D5" w:rsidRDefault="007B69D5" w:rsidP="000330C4">
      <w:pPr>
        <w:jc w:val="both"/>
        <w:rPr>
          <w:bCs/>
          <w:sz w:val="28"/>
          <w:szCs w:val="28"/>
        </w:rPr>
      </w:pPr>
    </w:p>
    <w:p w:rsidR="007B69D5" w:rsidRDefault="007B69D5" w:rsidP="000330C4">
      <w:pPr>
        <w:jc w:val="both"/>
        <w:rPr>
          <w:bCs/>
          <w:sz w:val="28"/>
          <w:szCs w:val="28"/>
        </w:rPr>
      </w:pPr>
    </w:p>
    <w:p w:rsidR="007B69D5" w:rsidRDefault="007B69D5" w:rsidP="000330C4">
      <w:pPr>
        <w:jc w:val="both"/>
        <w:rPr>
          <w:bCs/>
          <w:sz w:val="28"/>
          <w:szCs w:val="28"/>
        </w:rPr>
      </w:pPr>
    </w:p>
    <w:p w:rsidR="007B69D5" w:rsidRDefault="007B69D5" w:rsidP="000330C4">
      <w:pPr>
        <w:jc w:val="both"/>
        <w:rPr>
          <w:bCs/>
          <w:sz w:val="28"/>
          <w:szCs w:val="28"/>
        </w:rPr>
      </w:pPr>
    </w:p>
    <w:p w:rsidR="007B69D5" w:rsidRDefault="007B69D5" w:rsidP="000330C4">
      <w:pPr>
        <w:jc w:val="both"/>
        <w:rPr>
          <w:bCs/>
          <w:sz w:val="28"/>
          <w:szCs w:val="28"/>
        </w:rPr>
      </w:pPr>
    </w:p>
    <w:p w:rsidR="007B69D5" w:rsidRDefault="007B69D5" w:rsidP="000330C4">
      <w:pPr>
        <w:jc w:val="both"/>
        <w:rPr>
          <w:bCs/>
          <w:sz w:val="28"/>
          <w:szCs w:val="28"/>
        </w:rPr>
      </w:pPr>
    </w:p>
    <w:p w:rsidR="007B69D5" w:rsidRDefault="007B69D5" w:rsidP="000330C4">
      <w:pPr>
        <w:jc w:val="both"/>
        <w:rPr>
          <w:bCs/>
          <w:sz w:val="28"/>
          <w:szCs w:val="28"/>
        </w:rPr>
      </w:pPr>
    </w:p>
    <w:p w:rsidR="007B69D5" w:rsidRDefault="007B69D5" w:rsidP="000330C4">
      <w:pPr>
        <w:jc w:val="both"/>
        <w:rPr>
          <w:bCs/>
          <w:sz w:val="28"/>
          <w:szCs w:val="28"/>
        </w:rPr>
      </w:pPr>
    </w:p>
    <w:p w:rsidR="007B69D5" w:rsidRDefault="007B69D5" w:rsidP="000330C4">
      <w:pPr>
        <w:jc w:val="both"/>
        <w:rPr>
          <w:bCs/>
          <w:sz w:val="28"/>
          <w:szCs w:val="28"/>
        </w:rPr>
      </w:pPr>
    </w:p>
    <w:p w:rsidR="007B69D5" w:rsidRDefault="007B69D5" w:rsidP="000330C4">
      <w:pPr>
        <w:jc w:val="both"/>
        <w:rPr>
          <w:bCs/>
          <w:sz w:val="28"/>
          <w:szCs w:val="28"/>
        </w:rPr>
      </w:pPr>
    </w:p>
    <w:p w:rsidR="007B69D5" w:rsidRDefault="007B69D5" w:rsidP="000330C4">
      <w:pPr>
        <w:jc w:val="both"/>
        <w:rPr>
          <w:bCs/>
          <w:sz w:val="28"/>
          <w:szCs w:val="28"/>
        </w:rPr>
      </w:pPr>
    </w:p>
    <w:p w:rsidR="007B69D5" w:rsidRDefault="007B69D5" w:rsidP="000330C4">
      <w:pPr>
        <w:jc w:val="both"/>
        <w:rPr>
          <w:bCs/>
          <w:sz w:val="28"/>
          <w:szCs w:val="28"/>
        </w:rPr>
      </w:pPr>
    </w:p>
    <w:p w:rsidR="007B69D5" w:rsidRDefault="007B69D5" w:rsidP="000330C4">
      <w:pPr>
        <w:jc w:val="both"/>
        <w:rPr>
          <w:bCs/>
          <w:sz w:val="28"/>
          <w:szCs w:val="28"/>
        </w:rPr>
      </w:pPr>
    </w:p>
    <w:p w:rsidR="007B69D5" w:rsidRDefault="007B69D5" w:rsidP="000330C4">
      <w:pPr>
        <w:jc w:val="both"/>
        <w:rPr>
          <w:bCs/>
          <w:sz w:val="28"/>
          <w:szCs w:val="28"/>
        </w:rPr>
      </w:pPr>
    </w:p>
    <w:p w:rsidR="007B69D5" w:rsidRDefault="007B69D5" w:rsidP="000330C4">
      <w:pPr>
        <w:jc w:val="both"/>
        <w:rPr>
          <w:bCs/>
          <w:sz w:val="28"/>
          <w:szCs w:val="28"/>
        </w:rPr>
      </w:pPr>
    </w:p>
    <w:p w:rsidR="000A0735" w:rsidRPr="008116A7" w:rsidRDefault="000A0735" w:rsidP="000A0735">
      <w:pPr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en-US"/>
        </w:rPr>
        <w:lastRenderedPageBreak/>
        <w:t>IV</w:t>
      </w:r>
      <w:r w:rsidRPr="008116A7">
        <w:rPr>
          <w:b/>
          <w:bCs/>
          <w:color w:val="000000"/>
          <w:sz w:val="28"/>
          <w:szCs w:val="28"/>
        </w:rPr>
        <w:t>.</w:t>
      </w:r>
      <w:r w:rsidR="007B69D5">
        <w:rPr>
          <w:b/>
          <w:bCs/>
          <w:color w:val="000000"/>
          <w:sz w:val="28"/>
          <w:szCs w:val="28"/>
        </w:rPr>
        <w:t xml:space="preserve"> </w:t>
      </w:r>
      <w:r w:rsidRPr="008116A7">
        <w:rPr>
          <w:b/>
          <w:bCs/>
          <w:color w:val="000000"/>
          <w:sz w:val="28"/>
          <w:szCs w:val="28"/>
        </w:rPr>
        <w:t>САМОСТОЯТЕЛЬ</w:t>
      </w:r>
      <w:r>
        <w:rPr>
          <w:b/>
          <w:bCs/>
          <w:color w:val="000000"/>
          <w:sz w:val="28"/>
          <w:szCs w:val="28"/>
        </w:rPr>
        <w:t>НАЯ РАБОТА СТУДЕНТОВ</w:t>
      </w:r>
    </w:p>
    <w:p w:rsidR="000A0735" w:rsidRDefault="000A0735" w:rsidP="000A0735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0A0735" w:rsidRPr="00B51979" w:rsidRDefault="00B70F70" w:rsidP="00245557">
      <w:pPr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1. </w:t>
      </w:r>
      <w:r w:rsidR="000A0735">
        <w:rPr>
          <w:b/>
          <w:bCs/>
          <w:color w:val="000000"/>
          <w:sz w:val="28"/>
          <w:szCs w:val="28"/>
        </w:rPr>
        <w:t>Задания для самостоятельной работы</w:t>
      </w:r>
    </w:p>
    <w:p w:rsidR="000A0735" w:rsidRDefault="000A0735" w:rsidP="007B69D5">
      <w:pPr>
        <w:rPr>
          <w:sz w:val="28"/>
          <w:szCs w:val="28"/>
        </w:rPr>
      </w:pPr>
    </w:p>
    <w:p w:rsidR="004E52DC" w:rsidRDefault="000330C4" w:rsidP="00C41DB3">
      <w:pPr>
        <w:pStyle w:val="Style11"/>
        <w:widowControl/>
        <w:numPr>
          <w:ilvl w:val="0"/>
          <w:numId w:val="4"/>
        </w:numPr>
        <w:tabs>
          <w:tab w:val="left" w:pos="0"/>
        </w:tabs>
        <w:spacing w:line="240" w:lineRule="auto"/>
        <w:ind w:firstLine="284"/>
        <w:rPr>
          <w:rStyle w:val="FontStyle30"/>
          <w:sz w:val="28"/>
          <w:szCs w:val="28"/>
        </w:rPr>
      </w:pPr>
      <w:r>
        <w:rPr>
          <w:rStyle w:val="FontStyle30"/>
          <w:sz w:val="28"/>
          <w:szCs w:val="28"/>
        </w:rPr>
        <w:t>Определить</w:t>
      </w:r>
      <w:r w:rsidR="004E52DC">
        <w:rPr>
          <w:rStyle w:val="FontStyle30"/>
          <w:sz w:val="28"/>
          <w:szCs w:val="28"/>
        </w:rPr>
        <w:t>:</w:t>
      </w:r>
    </w:p>
    <w:p w:rsidR="00ED3266" w:rsidRDefault="00815E74" w:rsidP="00C41DB3">
      <w:pPr>
        <w:pStyle w:val="Style11"/>
        <w:widowControl/>
        <w:numPr>
          <w:ilvl w:val="0"/>
          <w:numId w:val="23"/>
        </w:numPr>
        <w:tabs>
          <w:tab w:val="clear" w:pos="360"/>
          <w:tab w:val="left" w:pos="0"/>
          <w:tab w:val="num" w:pos="851"/>
        </w:tabs>
        <w:spacing w:line="240" w:lineRule="auto"/>
        <w:ind w:left="0"/>
        <w:rPr>
          <w:rStyle w:val="FontStyle30"/>
          <w:sz w:val="28"/>
          <w:szCs w:val="28"/>
        </w:rPr>
      </w:pPr>
      <w:r>
        <w:rPr>
          <w:rStyle w:val="FontStyle30"/>
          <w:sz w:val="28"/>
          <w:szCs w:val="28"/>
        </w:rPr>
        <w:t>к</w:t>
      </w:r>
      <w:r w:rsidR="000330C4">
        <w:rPr>
          <w:rStyle w:val="FontStyle30"/>
          <w:sz w:val="28"/>
          <w:szCs w:val="28"/>
        </w:rPr>
        <w:t xml:space="preserve">акими принципами таможенного контроля руководствуется таможенный инспектор при оформлении товаров для личного пользования граждан прибывающих на территорию </w:t>
      </w:r>
      <w:r w:rsidR="000A3C8E">
        <w:rPr>
          <w:rStyle w:val="FontStyle30"/>
          <w:sz w:val="28"/>
          <w:szCs w:val="28"/>
        </w:rPr>
        <w:t>Таможенного союза</w:t>
      </w:r>
      <w:r w:rsidR="00BA09A2">
        <w:rPr>
          <w:rStyle w:val="FontStyle30"/>
          <w:sz w:val="28"/>
          <w:szCs w:val="28"/>
        </w:rPr>
        <w:t>.</w:t>
      </w:r>
    </w:p>
    <w:p w:rsidR="000330C4" w:rsidRDefault="00815E74" w:rsidP="00C41DB3">
      <w:pPr>
        <w:pStyle w:val="Style11"/>
        <w:widowControl/>
        <w:numPr>
          <w:ilvl w:val="0"/>
          <w:numId w:val="23"/>
        </w:numPr>
        <w:tabs>
          <w:tab w:val="clear" w:pos="360"/>
          <w:tab w:val="left" w:pos="0"/>
          <w:tab w:val="num" w:pos="851"/>
        </w:tabs>
        <w:spacing w:line="240" w:lineRule="auto"/>
        <w:ind w:left="0"/>
        <w:rPr>
          <w:rStyle w:val="FontStyle30"/>
          <w:sz w:val="28"/>
          <w:szCs w:val="28"/>
        </w:rPr>
      </w:pPr>
      <w:r>
        <w:rPr>
          <w:rStyle w:val="FontStyle30"/>
          <w:sz w:val="28"/>
          <w:szCs w:val="28"/>
        </w:rPr>
        <w:t>к</w:t>
      </w:r>
      <w:r w:rsidR="000330C4">
        <w:rPr>
          <w:rStyle w:val="FontStyle30"/>
          <w:sz w:val="28"/>
          <w:szCs w:val="28"/>
        </w:rPr>
        <w:t xml:space="preserve">акими формами таможенного контроля руководствуется таможенный инспектор при оформлении товаров для личного пользования граждан прибывающих на территорию </w:t>
      </w:r>
      <w:r w:rsidR="000A3C8E">
        <w:rPr>
          <w:rStyle w:val="FontStyle30"/>
          <w:sz w:val="28"/>
          <w:szCs w:val="28"/>
        </w:rPr>
        <w:t>Таможенного союза</w:t>
      </w:r>
      <w:r w:rsidR="000330C4">
        <w:rPr>
          <w:rStyle w:val="FontStyle30"/>
          <w:sz w:val="28"/>
          <w:szCs w:val="28"/>
        </w:rPr>
        <w:t>.</w:t>
      </w:r>
    </w:p>
    <w:p w:rsidR="00965C3A" w:rsidRDefault="00815E74" w:rsidP="00C41DB3">
      <w:pPr>
        <w:pStyle w:val="Style11"/>
        <w:widowControl/>
        <w:numPr>
          <w:ilvl w:val="0"/>
          <w:numId w:val="23"/>
        </w:numPr>
        <w:tabs>
          <w:tab w:val="clear" w:pos="360"/>
          <w:tab w:val="left" w:pos="0"/>
          <w:tab w:val="num" w:pos="851"/>
        </w:tabs>
        <w:spacing w:line="240" w:lineRule="auto"/>
        <w:ind w:left="0"/>
        <w:rPr>
          <w:rStyle w:val="FontStyle30"/>
          <w:sz w:val="28"/>
          <w:szCs w:val="28"/>
        </w:rPr>
      </w:pPr>
      <w:r>
        <w:rPr>
          <w:rStyle w:val="FontStyle30"/>
          <w:sz w:val="28"/>
          <w:szCs w:val="28"/>
        </w:rPr>
        <w:t>к</w:t>
      </w:r>
      <w:r w:rsidR="00965C3A">
        <w:rPr>
          <w:rStyle w:val="FontStyle30"/>
          <w:sz w:val="28"/>
          <w:szCs w:val="28"/>
        </w:rPr>
        <w:t xml:space="preserve">акими документами (приказами ФТС, Решениями КТС, Постановлениями правительства РФ) руководствуется таможенный инспектор при оформлении товаров для личного пользования граждан прибывающих на территорию </w:t>
      </w:r>
      <w:r w:rsidR="000A3C8E">
        <w:rPr>
          <w:rStyle w:val="FontStyle30"/>
          <w:sz w:val="28"/>
          <w:szCs w:val="28"/>
        </w:rPr>
        <w:t>Таможенного союза</w:t>
      </w:r>
      <w:r w:rsidR="00965C3A">
        <w:rPr>
          <w:rStyle w:val="FontStyle30"/>
          <w:sz w:val="28"/>
          <w:szCs w:val="28"/>
        </w:rPr>
        <w:t>.</w:t>
      </w:r>
    </w:p>
    <w:p w:rsidR="00604F5A" w:rsidRDefault="00815E74" w:rsidP="00C41DB3">
      <w:pPr>
        <w:pStyle w:val="Style11"/>
        <w:widowControl/>
        <w:numPr>
          <w:ilvl w:val="0"/>
          <w:numId w:val="23"/>
        </w:numPr>
        <w:tabs>
          <w:tab w:val="clear" w:pos="360"/>
          <w:tab w:val="left" w:pos="0"/>
          <w:tab w:val="num" w:pos="851"/>
        </w:tabs>
        <w:spacing w:line="240" w:lineRule="auto"/>
        <w:ind w:left="0"/>
        <w:rPr>
          <w:rStyle w:val="FontStyle30"/>
          <w:sz w:val="28"/>
          <w:szCs w:val="28"/>
        </w:rPr>
      </w:pPr>
      <w:r>
        <w:rPr>
          <w:rStyle w:val="FontStyle30"/>
          <w:sz w:val="28"/>
          <w:szCs w:val="28"/>
        </w:rPr>
        <w:t>к</w:t>
      </w:r>
      <w:r w:rsidR="00604F5A">
        <w:rPr>
          <w:rStyle w:val="FontStyle30"/>
          <w:sz w:val="28"/>
          <w:szCs w:val="28"/>
        </w:rPr>
        <w:t xml:space="preserve">акими формами таможенного контроля руководствуется таможенный инспектор при оформлении товаров и транспортных средств, заявленных для внутреннего потребления на территории </w:t>
      </w:r>
      <w:r w:rsidR="000A3C8E">
        <w:rPr>
          <w:rStyle w:val="FontStyle30"/>
          <w:sz w:val="28"/>
          <w:szCs w:val="28"/>
        </w:rPr>
        <w:t>Таможенного союза</w:t>
      </w:r>
      <w:r w:rsidR="00604F5A">
        <w:rPr>
          <w:rStyle w:val="FontStyle30"/>
          <w:sz w:val="28"/>
          <w:szCs w:val="28"/>
        </w:rPr>
        <w:t>.</w:t>
      </w:r>
    </w:p>
    <w:p w:rsidR="00815E74" w:rsidRDefault="00815E74" w:rsidP="00C41DB3">
      <w:pPr>
        <w:pStyle w:val="Style11"/>
        <w:widowControl/>
        <w:numPr>
          <w:ilvl w:val="0"/>
          <w:numId w:val="23"/>
        </w:numPr>
        <w:tabs>
          <w:tab w:val="clear" w:pos="360"/>
          <w:tab w:val="left" w:pos="0"/>
          <w:tab w:val="num" w:pos="851"/>
        </w:tabs>
        <w:spacing w:line="240" w:lineRule="auto"/>
        <w:ind w:left="0"/>
        <w:rPr>
          <w:rStyle w:val="FontStyle30"/>
          <w:sz w:val="28"/>
          <w:szCs w:val="28"/>
        </w:rPr>
      </w:pPr>
      <w:r>
        <w:rPr>
          <w:rStyle w:val="FontStyle30"/>
          <w:sz w:val="28"/>
          <w:szCs w:val="28"/>
        </w:rPr>
        <w:t>к</w:t>
      </w:r>
      <w:r w:rsidR="00604F5A">
        <w:rPr>
          <w:rStyle w:val="FontStyle30"/>
          <w:sz w:val="28"/>
          <w:szCs w:val="28"/>
        </w:rPr>
        <w:t xml:space="preserve">акими документами (приказами ФТС, Решениями КТС, Постановлениями правительства РФ) руководствуется таможенный инспектор при оформлении товаров и транспортных средств, заявленных для внутреннего потребления на территории </w:t>
      </w:r>
      <w:r w:rsidR="000A3C8E">
        <w:rPr>
          <w:rStyle w:val="FontStyle30"/>
          <w:sz w:val="28"/>
          <w:szCs w:val="28"/>
        </w:rPr>
        <w:t>Таможенного союза</w:t>
      </w:r>
      <w:r w:rsidR="00604F5A">
        <w:rPr>
          <w:rStyle w:val="FontStyle30"/>
          <w:sz w:val="28"/>
          <w:szCs w:val="28"/>
        </w:rPr>
        <w:t>.</w:t>
      </w:r>
    </w:p>
    <w:p w:rsidR="00815E74" w:rsidRDefault="00604F5A" w:rsidP="00C41DB3">
      <w:pPr>
        <w:pStyle w:val="Style11"/>
        <w:widowControl/>
        <w:numPr>
          <w:ilvl w:val="0"/>
          <w:numId w:val="23"/>
        </w:numPr>
        <w:tabs>
          <w:tab w:val="clear" w:pos="360"/>
          <w:tab w:val="left" w:pos="0"/>
          <w:tab w:val="num" w:pos="851"/>
        </w:tabs>
        <w:spacing w:line="240" w:lineRule="auto"/>
        <w:ind w:left="0"/>
        <w:rPr>
          <w:rStyle w:val="FontStyle30"/>
          <w:sz w:val="28"/>
          <w:szCs w:val="28"/>
        </w:rPr>
      </w:pPr>
      <w:r>
        <w:rPr>
          <w:rStyle w:val="FontStyle30"/>
          <w:sz w:val="28"/>
          <w:szCs w:val="28"/>
        </w:rPr>
        <w:t>порядок предоставления документов</w:t>
      </w:r>
      <w:r w:rsidR="00341876">
        <w:rPr>
          <w:rStyle w:val="FontStyle30"/>
          <w:sz w:val="28"/>
          <w:szCs w:val="28"/>
        </w:rPr>
        <w:t xml:space="preserve"> для организации таможенного контроля при прибытии морского судна на территорию </w:t>
      </w:r>
      <w:r w:rsidR="000A3C8E">
        <w:rPr>
          <w:rStyle w:val="FontStyle30"/>
          <w:sz w:val="28"/>
          <w:szCs w:val="28"/>
        </w:rPr>
        <w:t>Таможенного союза</w:t>
      </w:r>
      <w:r w:rsidR="00341876">
        <w:rPr>
          <w:rStyle w:val="FontStyle30"/>
          <w:sz w:val="28"/>
          <w:szCs w:val="28"/>
        </w:rPr>
        <w:t>.</w:t>
      </w:r>
    </w:p>
    <w:p w:rsidR="00815E74" w:rsidRDefault="00341876" w:rsidP="00C41DB3">
      <w:pPr>
        <w:pStyle w:val="Style11"/>
        <w:widowControl/>
        <w:numPr>
          <w:ilvl w:val="0"/>
          <w:numId w:val="23"/>
        </w:numPr>
        <w:tabs>
          <w:tab w:val="clear" w:pos="360"/>
          <w:tab w:val="left" w:pos="0"/>
          <w:tab w:val="num" w:pos="851"/>
        </w:tabs>
        <w:spacing w:line="240" w:lineRule="auto"/>
        <w:ind w:left="0"/>
        <w:rPr>
          <w:rStyle w:val="FontStyle30"/>
          <w:sz w:val="28"/>
          <w:szCs w:val="28"/>
        </w:rPr>
      </w:pPr>
      <w:r>
        <w:rPr>
          <w:rStyle w:val="FontStyle30"/>
          <w:sz w:val="28"/>
          <w:szCs w:val="28"/>
        </w:rPr>
        <w:t>порядок предоставления документов для организации таможенного контроля при прибытии воздушного судна н</w:t>
      </w:r>
      <w:r w:rsidR="00815E74">
        <w:rPr>
          <w:rStyle w:val="FontStyle30"/>
          <w:sz w:val="28"/>
          <w:szCs w:val="28"/>
        </w:rPr>
        <w:t xml:space="preserve">а территорию </w:t>
      </w:r>
      <w:r w:rsidR="000A3C8E">
        <w:rPr>
          <w:rStyle w:val="FontStyle30"/>
          <w:sz w:val="28"/>
          <w:szCs w:val="28"/>
        </w:rPr>
        <w:t>Таможенного союза</w:t>
      </w:r>
      <w:r w:rsidR="00815E74">
        <w:rPr>
          <w:rStyle w:val="FontStyle30"/>
          <w:sz w:val="28"/>
          <w:szCs w:val="28"/>
        </w:rPr>
        <w:t>.</w:t>
      </w:r>
    </w:p>
    <w:p w:rsidR="00341876" w:rsidRPr="00265CF6" w:rsidRDefault="00341876" w:rsidP="00C41DB3">
      <w:pPr>
        <w:pStyle w:val="Style11"/>
        <w:widowControl/>
        <w:numPr>
          <w:ilvl w:val="0"/>
          <w:numId w:val="23"/>
        </w:numPr>
        <w:tabs>
          <w:tab w:val="clear" w:pos="360"/>
          <w:tab w:val="left" w:pos="0"/>
          <w:tab w:val="num" w:pos="851"/>
        </w:tabs>
        <w:spacing w:line="240" w:lineRule="auto"/>
        <w:ind w:left="0"/>
        <w:rPr>
          <w:rStyle w:val="FontStyle30"/>
          <w:sz w:val="28"/>
          <w:szCs w:val="28"/>
        </w:rPr>
      </w:pPr>
      <w:r>
        <w:rPr>
          <w:rStyle w:val="FontStyle30"/>
          <w:sz w:val="28"/>
          <w:szCs w:val="28"/>
        </w:rPr>
        <w:t xml:space="preserve">порядок предоставления документов для организации таможенного контроля при прибытии железнодорожного состава на территорию </w:t>
      </w:r>
      <w:r w:rsidR="000A3C8E">
        <w:rPr>
          <w:rStyle w:val="FontStyle30"/>
          <w:sz w:val="28"/>
          <w:szCs w:val="28"/>
        </w:rPr>
        <w:t>Таможенного союза</w:t>
      </w:r>
      <w:r>
        <w:rPr>
          <w:rStyle w:val="FontStyle30"/>
          <w:sz w:val="28"/>
          <w:szCs w:val="28"/>
        </w:rPr>
        <w:t xml:space="preserve">. </w:t>
      </w:r>
    </w:p>
    <w:p w:rsidR="00265CF6" w:rsidRPr="00265CF6" w:rsidRDefault="00341876" w:rsidP="00C41DB3">
      <w:pPr>
        <w:pStyle w:val="Style11"/>
        <w:widowControl/>
        <w:numPr>
          <w:ilvl w:val="0"/>
          <w:numId w:val="4"/>
        </w:numPr>
        <w:tabs>
          <w:tab w:val="left" w:pos="0"/>
        </w:tabs>
        <w:spacing w:line="240" w:lineRule="auto"/>
        <w:ind w:firstLine="284"/>
        <w:rPr>
          <w:rStyle w:val="FontStyle30"/>
          <w:sz w:val="28"/>
          <w:szCs w:val="28"/>
        </w:rPr>
      </w:pPr>
      <w:r>
        <w:rPr>
          <w:rStyle w:val="FontStyle30"/>
          <w:sz w:val="28"/>
          <w:szCs w:val="28"/>
        </w:rPr>
        <w:t>Организовать таможенный контроль в пункте пропуска</w:t>
      </w:r>
      <w:r w:rsidR="00D37429">
        <w:rPr>
          <w:rStyle w:val="FontStyle30"/>
          <w:sz w:val="28"/>
          <w:szCs w:val="28"/>
        </w:rPr>
        <w:t xml:space="preserve"> (временном двустороннем)</w:t>
      </w:r>
      <w:r>
        <w:rPr>
          <w:rStyle w:val="FontStyle30"/>
          <w:sz w:val="28"/>
          <w:szCs w:val="28"/>
        </w:rPr>
        <w:t xml:space="preserve"> через таможенную границу</w:t>
      </w:r>
      <w:r w:rsidR="00D37429">
        <w:rPr>
          <w:rStyle w:val="FontStyle30"/>
          <w:sz w:val="28"/>
          <w:szCs w:val="28"/>
        </w:rPr>
        <w:t xml:space="preserve"> </w:t>
      </w:r>
      <w:r w:rsidR="000A3C8E">
        <w:rPr>
          <w:rStyle w:val="FontStyle30"/>
          <w:sz w:val="28"/>
          <w:szCs w:val="28"/>
        </w:rPr>
        <w:t>Таможенного союза</w:t>
      </w:r>
      <w:r w:rsidR="00D37429">
        <w:rPr>
          <w:rStyle w:val="FontStyle30"/>
          <w:sz w:val="28"/>
          <w:szCs w:val="28"/>
        </w:rPr>
        <w:t>.</w:t>
      </w:r>
    </w:p>
    <w:p w:rsidR="00A462DD" w:rsidRDefault="00D37429" w:rsidP="00C41DB3">
      <w:pPr>
        <w:pStyle w:val="Style11"/>
        <w:widowControl/>
        <w:numPr>
          <w:ilvl w:val="0"/>
          <w:numId w:val="4"/>
        </w:numPr>
        <w:tabs>
          <w:tab w:val="left" w:pos="0"/>
        </w:tabs>
        <w:spacing w:line="240" w:lineRule="auto"/>
        <w:ind w:firstLine="284"/>
        <w:rPr>
          <w:rStyle w:val="FontStyle30"/>
          <w:sz w:val="28"/>
          <w:szCs w:val="28"/>
        </w:rPr>
      </w:pPr>
      <w:r>
        <w:rPr>
          <w:rStyle w:val="FontStyle30"/>
          <w:sz w:val="28"/>
          <w:szCs w:val="28"/>
        </w:rPr>
        <w:t>Заполнить</w:t>
      </w:r>
      <w:r w:rsidR="00A462DD">
        <w:rPr>
          <w:rStyle w:val="FontStyle30"/>
          <w:sz w:val="28"/>
          <w:szCs w:val="28"/>
        </w:rPr>
        <w:t>:</w:t>
      </w:r>
    </w:p>
    <w:p w:rsidR="00265CF6" w:rsidRPr="00A462DD" w:rsidRDefault="00D37429" w:rsidP="00C41DB3">
      <w:pPr>
        <w:pStyle w:val="Style11"/>
        <w:widowControl/>
        <w:numPr>
          <w:ilvl w:val="0"/>
          <w:numId w:val="24"/>
        </w:numPr>
        <w:tabs>
          <w:tab w:val="left" w:pos="0"/>
        </w:tabs>
        <w:spacing w:line="240" w:lineRule="auto"/>
        <w:rPr>
          <w:rStyle w:val="FontStyle30"/>
          <w:sz w:val="28"/>
          <w:szCs w:val="28"/>
        </w:rPr>
      </w:pPr>
      <w:r w:rsidRPr="00A462DD">
        <w:rPr>
          <w:rStyle w:val="FontStyle30"/>
          <w:sz w:val="28"/>
          <w:szCs w:val="28"/>
        </w:rPr>
        <w:t>пассажирскую декларацию на прилет в РФ.</w:t>
      </w:r>
    </w:p>
    <w:p w:rsidR="00D37429" w:rsidRPr="00265CF6" w:rsidRDefault="00D37429" w:rsidP="00C41DB3">
      <w:pPr>
        <w:pStyle w:val="Style11"/>
        <w:widowControl/>
        <w:numPr>
          <w:ilvl w:val="0"/>
          <w:numId w:val="24"/>
        </w:numPr>
        <w:tabs>
          <w:tab w:val="left" w:pos="0"/>
        </w:tabs>
        <w:spacing w:line="240" w:lineRule="auto"/>
        <w:rPr>
          <w:rStyle w:val="FontStyle30"/>
          <w:sz w:val="28"/>
          <w:szCs w:val="28"/>
        </w:rPr>
      </w:pPr>
      <w:r>
        <w:rPr>
          <w:rStyle w:val="FontStyle30"/>
          <w:sz w:val="28"/>
          <w:szCs w:val="28"/>
        </w:rPr>
        <w:t>пассажирскую декларацию на вылет из РФ.</w:t>
      </w:r>
    </w:p>
    <w:p w:rsidR="00265CF6" w:rsidRPr="00265CF6" w:rsidRDefault="00D37429" w:rsidP="00C41DB3">
      <w:pPr>
        <w:pStyle w:val="Style11"/>
        <w:widowControl/>
        <w:numPr>
          <w:ilvl w:val="0"/>
          <w:numId w:val="24"/>
        </w:numPr>
        <w:tabs>
          <w:tab w:val="left" w:pos="0"/>
        </w:tabs>
        <w:spacing w:line="240" w:lineRule="auto"/>
        <w:rPr>
          <w:rStyle w:val="FontStyle30"/>
          <w:sz w:val="28"/>
          <w:szCs w:val="28"/>
        </w:rPr>
      </w:pPr>
      <w:r>
        <w:rPr>
          <w:rStyle w:val="FontStyle30"/>
          <w:sz w:val="28"/>
          <w:szCs w:val="28"/>
        </w:rPr>
        <w:t>поручение на досмотр</w:t>
      </w:r>
      <w:r w:rsidR="00265CF6" w:rsidRPr="00265CF6">
        <w:rPr>
          <w:rStyle w:val="FontStyle30"/>
          <w:sz w:val="28"/>
          <w:szCs w:val="28"/>
        </w:rPr>
        <w:t>.</w:t>
      </w:r>
    </w:p>
    <w:p w:rsidR="00D37429" w:rsidRPr="00265CF6" w:rsidRDefault="00815E74" w:rsidP="00C41DB3">
      <w:pPr>
        <w:pStyle w:val="Style11"/>
        <w:widowControl/>
        <w:numPr>
          <w:ilvl w:val="0"/>
          <w:numId w:val="24"/>
        </w:numPr>
        <w:tabs>
          <w:tab w:val="left" w:pos="0"/>
        </w:tabs>
        <w:spacing w:line="240" w:lineRule="auto"/>
        <w:rPr>
          <w:rStyle w:val="FontStyle30"/>
          <w:sz w:val="28"/>
          <w:szCs w:val="28"/>
        </w:rPr>
      </w:pPr>
      <w:r>
        <w:rPr>
          <w:rStyle w:val="FontStyle30"/>
          <w:sz w:val="28"/>
          <w:szCs w:val="28"/>
        </w:rPr>
        <w:t>а</w:t>
      </w:r>
      <w:r w:rsidR="007D2D13">
        <w:rPr>
          <w:rStyle w:val="FontStyle30"/>
          <w:sz w:val="28"/>
          <w:szCs w:val="28"/>
        </w:rPr>
        <w:t>кт таможенного</w:t>
      </w:r>
      <w:r w:rsidR="00D37429">
        <w:rPr>
          <w:rStyle w:val="FontStyle30"/>
          <w:sz w:val="28"/>
          <w:szCs w:val="28"/>
        </w:rPr>
        <w:t xml:space="preserve"> досмотр</w:t>
      </w:r>
      <w:r w:rsidR="007D2D13">
        <w:rPr>
          <w:rStyle w:val="FontStyle30"/>
          <w:sz w:val="28"/>
          <w:szCs w:val="28"/>
        </w:rPr>
        <w:t>а</w:t>
      </w:r>
      <w:r w:rsidR="00D37429" w:rsidRPr="00265CF6">
        <w:rPr>
          <w:rStyle w:val="FontStyle30"/>
          <w:sz w:val="28"/>
          <w:szCs w:val="28"/>
        </w:rPr>
        <w:t>.</w:t>
      </w:r>
    </w:p>
    <w:p w:rsidR="007D2D13" w:rsidRPr="00265CF6" w:rsidRDefault="007D2D13" w:rsidP="00C41DB3">
      <w:pPr>
        <w:pStyle w:val="Style11"/>
        <w:widowControl/>
        <w:numPr>
          <w:ilvl w:val="0"/>
          <w:numId w:val="24"/>
        </w:numPr>
        <w:tabs>
          <w:tab w:val="left" w:pos="0"/>
        </w:tabs>
        <w:spacing w:line="240" w:lineRule="auto"/>
        <w:rPr>
          <w:rStyle w:val="FontStyle30"/>
          <w:sz w:val="28"/>
          <w:szCs w:val="28"/>
        </w:rPr>
      </w:pPr>
      <w:r>
        <w:rPr>
          <w:rStyle w:val="FontStyle30"/>
          <w:sz w:val="28"/>
          <w:szCs w:val="28"/>
        </w:rPr>
        <w:t>документ отчета при помещении товара на склад временного хранения (закрытого типа)</w:t>
      </w:r>
      <w:r w:rsidRPr="00265CF6">
        <w:rPr>
          <w:rStyle w:val="FontStyle30"/>
          <w:sz w:val="28"/>
          <w:szCs w:val="28"/>
        </w:rPr>
        <w:t>.</w:t>
      </w:r>
    </w:p>
    <w:p w:rsidR="00265CF6" w:rsidRPr="00265CF6" w:rsidRDefault="007D2D13" w:rsidP="00C41DB3">
      <w:pPr>
        <w:pStyle w:val="Style11"/>
        <w:widowControl/>
        <w:numPr>
          <w:ilvl w:val="0"/>
          <w:numId w:val="24"/>
        </w:numPr>
        <w:tabs>
          <w:tab w:val="left" w:pos="0"/>
        </w:tabs>
        <w:spacing w:line="240" w:lineRule="auto"/>
        <w:rPr>
          <w:rStyle w:val="FontStyle30"/>
          <w:sz w:val="28"/>
          <w:szCs w:val="28"/>
        </w:rPr>
      </w:pPr>
      <w:r>
        <w:rPr>
          <w:rStyle w:val="FontStyle30"/>
          <w:sz w:val="28"/>
          <w:szCs w:val="28"/>
        </w:rPr>
        <w:t xml:space="preserve">транзитную декларацию на товар, перемещаемый по территории </w:t>
      </w:r>
      <w:r w:rsidR="000A3C8E">
        <w:rPr>
          <w:rStyle w:val="FontStyle30"/>
          <w:sz w:val="28"/>
          <w:szCs w:val="28"/>
        </w:rPr>
        <w:t>Таможенного союза</w:t>
      </w:r>
      <w:r>
        <w:rPr>
          <w:rStyle w:val="FontStyle30"/>
          <w:sz w:val="28"/>
          <w:szCs w:val="28"/>
        </w:rPr>
        <w:t xml:space="preserve"> </w:t>
      </w:r>
      <w:r w:rsidR="00430361">
        <w:rPr>
          <w:rStyle w:val="FontStyle30"/>
          <w:sz w:val="28"/>
          <w:szCs w:val="28"/>
        </w:rPr>
        <w:t>из Н.Новгорода в Калининград.</w:t>
      </w:r>
    </w:p>
    <w:p w:rsidR="00430361" w:rsidRPr="00265CF6" w:rsidRDefault="00430361" w:rsidP="00C41DB3">
      <w:pPr>
        <w:pStyle w:val="Style11"/>
        <w:widowControl/>
        <w:numPr>
          <w:ilvl w:val="0"/>
          <w:numId w:val="24"/>
        </w:numPr>
        <w:tabs>
          <w:tab w:val="left" w:pos="0"/>
        </w:tabs>
        <w:spacing w:line="240" w:lineRule="auto"/>
        <w:rPr>
          <w:rStyle w:val="FontStyle30"/>
          <w:sz w:val="28"/>
          <w:szCs w:val="28"/>
        </w:rPr>
      </w:pPr>
      <w:r>
        <w:rPr>
          <w:rStyle w:val="FontStyle30"/>
          <w:sz w:val="28"/>
          <w:szCs w:val="28"/>
        </w:rPr>
        <w:t xml:space="preserve">книжку МДП на транспортное средство, перемещаемое по территории </w:t>
      </w:r>
      <w:r w:rsidR="000A3C8E">
        <w:rPr>
          <w:rStyle w:val="FontStyle30"/>
          <w:sz w:val="28"/>
          <w:szCs w:val="28"/>
        </w:rPr>
        <w:t>Таможенного союза</w:t>
      </w:r>
      <w:r>
        <w:rPr>
          <w:rStyle w:val="FontStyle30"/>
          <w:sz w:val="28"/>
          <w:szCs w:val="28"/>
        </w:rPr>
        <w:t xml:space="preserve"> из Н.Новгорода в Калининград.</w:t>
      </w:r>
    </w:p>
    <w:p w:rsidR="00265CF6" w:rsidRPr="00265CF6" w:rsidRDefault="00C50F0D" w:rsidP="00C41DB3">
      <w:pPr>
        <w:pStyle w:val="Style11"/>
        <w:widowControl/>
        <w:numPr>
          <w:ilvl w:val="0"/>
          <w:numId w:val="24"/>
        </w:numPr>
        <w:tabs>
          <w:tab w:val="left" w:pos="0"/>
          <w:tab w:val="left" w:pos="418"/>
        </w:tabs>
        <w:spacing w:line="240" w:lineRule="auto"/>
        <w:rPr>
          <w:rStyle w:val="FontStyle30"/>
          <w:sz w:val="28"/>
          <w:szCs w:val="28"/>
        </w:rPr>
      </w:pPr>
      <w:r>
        <w:rPr>
          <w:rStyle w:val="FontStyle30"/>
          <w:sz w:val="28"/>
          <w:szCs w:val="28"/>
        </w:rPr>
        <w:lastRenderedPageBreak/>
        <w:t>декларацию на товары, используя инструкцию</w:t>
      </w:r>
      <w:r w:rsidRPr="00C50F0D">
        <w:rPr>
          <w:color w:val="000000"/>
          <w:sz w:val="28"/>
          <w:szCs w:val="28"/>
          <w:lang w:eastAsia="ar-SA"/>
        </w:rPr>
        <w:t xml:space="preserve"> </w:t>
      </w:r>
      <w:r w:rsidRPr="00C50F0D">
        <w:rPr>
          <w:sz w:val="28"/>
          <w:szCs w:val="28"/>
        </w:rPr>
        <w:t>Решения КТС от 7 апреля 2011 г. № 617</w:t>
      </w:r>
      <w:r>
        <w:rPr>
          <w:sz w:val="28"/>
          <w:szCs w:val="28"/>
        </w:rPr>
        <w:t>.</w:t>
      </w:r>
    </w:p>
    <w:p w:rsidR="00265CF6" w:rsidRPr="00265CF6" w:rsidRDefault="00D73C57" w:rsidP="00C41DB3">
      <w:pPr>
        <w:pStyle w:val="Style11"/>
        <w:widowControl/>
        <w:numPr>
          <w:ilvl w:val="0"/>
          <w:numId w:val="5"/>
        </w:numPr>
        <w:tabs>
          <w:tab w:val="left" w:pos="0"/>
          <w:tab w:val="left" w:pos="418"/>
        </w:tabs>
        <w:spacing w:line="240" w:lineRule="auto"/>
        <w:ind w:firstLine="284"/>
        <w:rPr>
          <w:rStyle w:val="FontStyle30"/>
          <w:sz w:val="28"/>
          <w:szCs w:val="28"/>
        </w:rPr>
      </w:pPr>
      <w:r>
        <w:rPr>
          <w:rStyle w:val="FontStyle30"/>
          <w:sz w:val="28"/>
          <w:szCs w:val="28"/>
        </w:rPr>
        <w:t>Организовать таможенный осмотр СВХ (открытого типа)</w:t>
      </w:r>
      <w:r w:rsidR="00265CF6" w:rsidRPr="00265CF6">
        <w:rPr>
          <w:rStyle w:val="FontStyle30"/>
          <w:sz w:val="28"/>
          <w:szCs w:val="28"/>
        </w:rPr>
        <w:t>.</w:t>
      </w:r>
    </w:p>
    <w:p w:rsidR="00265CF6" w:rsidRPr="00265CF6" w:rsidRDefault="00C50F0D" w:rsidP="00C41DB3">
      <w:pPr>
        <w:pStyle w:val="Style11"/>
        <w:widowControl/>
        <w:numPr>
          <w:ilvl w:val="0"/>
          <w:numId w:val="5"/>
        </w:numPr>
        <w:tabs>
          <w:tab w:val="left" w:pos="0"/>
          <w:tab w:val="left" w:pos="418"/>
        </w:tabs>
        <w:spacing w:line="240" w:lineRule="auto"/>
        <w:ind w:firstLine="284"/>
        <w:rPr>
          <w:rStyle w:val="FontStyle30"/>
          <w:sz w:val="28"/>
          <w:szCs w:val="28"/>
        </w:rPr>
      </w:pPr>
      <w:r>
        <w:rPr>
          <w:rStyle w:val="FontStyle30"/>
          <w:sz w:val="28"/>
          <w:szCs w:val="28"/>
        </w:rPr>
        <w:t>Организовать таможенное наблюдение за перегрузкой товара с железнодорожного состава на автотранспорт</w:t>
      </w:r>
      <w:r w:rsidR="00265CF6" w:rsidRPr="00265CF6">
        <w:rPr>
          <w:rStyle w:val="FontStyle30"/>
          <w:sz w:val="28"/>
          <w:szCs w:val="28"/>
        </w:rPr>
        <w:t>.</w:t>
      </w:r>
    </w:p>
    <w:p w:rsidR="00265CF6" w:rsidRPr="00265CF6" w:rsidRDefault="005A541D" w:rsidP="00C41DB3">
      <w:pPr>
        <w:pStyle w:val="Style11"/>
        <w:widowControl/>
        <w:numPr>
          <w:ilvl w:val="0"/>
          <w:numId w:val="5"/>
        </w:numPr>
        <w:tabs>
          <w:tab w:val="left" w:pos="0"/>
          <w:tab w:val="left" w:pos="418"/>
        </w:tabs>
        <w:spacing w:line="240" w:lineRule="auto"/>
        <w:ind w:firstLine="284"/>
        <w:rPr>
          <w:rStyle w:val="FontStyle30"/>
          <w:sz w:val="28"/>
          <w:szCs w:val="28"/>
        </w:rPr>
      </w:pPr>
      <w:r>
        <w:rPr>
          <w:rStyle w:val="FontStyle30"/>
          <w:sz w:val="28"/>
          <w:szCs w:val="28"/>
        </w:rPr>
        <w:t xml:space="preserve">Провести личный досмотр гражданина, предположительно провозившего запрещенные товары на территорию </w:t>
      </w:r>
      <w:r w:rsidR="000A3C8E">
        <w:rPr>
          <w:rStyle w:val="FontStyle30"/>
          <w:sz w:val="28"/>
          <w:szCs w:val="28"/>
        </w:rPr>
        <w:t>Таможенного союза</w:t>
      </w:r>
      <w:r w:rsidR="00265CF6" w:rsidRPr="00265CF6">
        <w:rPr>
          <w:rStyle w:val="FontStyle30"/>
          <w:sz w:val="28"/>
          <w:szCs w:val="28"/>
        </w:rPr>
        <w:t>.</w:t>
      </w:r>
    </w:p>
    <w:p w:rsidR="00265CF6" w:rsidRPr="00265CF6" w:rsidRDefault="005A541D" w:rsidP="00C41DB3">
      <w:pPr>
        <w:pStyle w:val="Style11"/>
        <w:widowControl/>
        <w:numPr>
          <w:ilvl w:val="0"/>
          <w:numId w:val="5"/>
        </w:numPr>
        <w:tabs>
          <w:tab w:val="left" w:pos="0"/>
          <w:tab w:val="left" w:pos="418"/>
        </w:tabs>
        <w:spacing w:line="240" w:lineRule="auto"/>
        <w:ind w:firstLine="284"/>
        <w:rPr>
          <w:rStyle w:val="FontStyle30"/>
          <w:sz w:val="28"/>
          <w:szCs w:val="28"/>
        </w:rPr>
      </w:pPr>
      <w:r>
        <w:rPr>
          <w:rStyle w:val="FontStyle30"/>
          <w:sz w:val="28"/>
          <w:szCs w:val="28"/>
        </w:rPr>
        <w:t>Применить меру минимизации риска к транспортному средству, временно ввезенного иностранным лицом</w:t>
      </w:r>
      <w:r w:rsidR="00265CF6" w:rsidRPr="00265CF6">
        <w:rPr>
          <w:rStyle w:val="FontStyle30"/>
          <w:sz w:val="28"/>
          <w:szCs w:val="28"/>
        </w:rPr>
        <w:t>.</w:t>
      </w:r>
    </w:p>
    <w:p w:rsidR="00265CF6" w:rsidRPr="00265CF6" w:rsidRDefault="00265CF6" w:rsidP="00C41DB3">
      <w:pPr>
        <w:pStyle w:val="Style11"/>
        <w:widowControl/>
        <w:numPr>
          <w:ilvl w:val="0"/>
          <w:numId w:val="5"/>
        </w:numPr>
        <w:tabs>
          <w:tab w:val="left" w:pos="0"/>
          <w:tab w:val="left" w:pos="418"/>
        </w:tabs>
        <w:spacing w:line="240" w:lineRule="auto"/>
        <w:ind w:firstLine="284"/>
        <w:rPr>
          <w:rStyle w:val="FontStyle30"/>
          <w:sz w:val="28"/>
          <w:szCs w:val="28"/>
        </w:rPr>
      </w:pPr>
      <w:r w:rsidRPr="00265CF6">
        <w:rPr>
          <w:rStyle w:val="FontStyle30"/>
          <w:sz w:val="28"/>
          <w:szCs w:val="28"/>
        </w:rPr>
        <w:t xml:space="preserve">Определить </w:t>
      </w:r>
      <w:r w:rsidR="005A541D">
        <w:rPr>
          <w:rStyle w:val="FontStyle30"/>
          <w:sz w:val="28"/>
          <w:szCs w:val="28"/>
        </w:rPr>
        <w:t xml:space="preserve">какую форму таможенного контроля применить к товару, запрещенного к ввозу на территорию </w:t>
      </w:r>
      <w:r w:rsidR="000A3C8E">
        <w:rPr>
          <w:rStyle w:val="FontStyle30"/>
          <w:sz w:val="28"/>
          <w:szCs w:val="28"/>
        </w:rPr>
        <w:t>Таможенного союза</w:t>
      </w:r>
      <w:r w:rsidRPr="00265CF6">
        <w:rPr>
          <w:rStyle w:val="FontStyle30"/>
          <w:sz w:val="28"/>
          <w:szCs w:val="28"/>
        </w:rPr>
        <w:t>.</w:t>
      </w:r>
    </w:p>
    <w:p w:rsidR="00265CF6" w:rsidRPr="00265CF6" w:rsidRDefault="005A541D" w:rsidP="00C41DB3">
      <w:pPr>
        <w:pStyle w:val="Style11"/>
        <w:widowControl/>
        <w:numPr>
          <w:ilvl w:val="0"/>
          <w:numId w:val="5"/>
        </w:numPr>
        <w:tabs>
          <w:tab w:val="left" w:pos="0"/>
          <w:tab w:val="left" w:pos="418"/>
        </w:tabs>
        <w:spacing w:line="240" w:lineRule="auto"/>
        <w:ind w:firstLine="284"/>
        <w:rPr>
          <w:rStyle w:val="FontStyle30"/>
          <w:sz w:val="28"/>
          <w:szCs w:val="28"/>
        </w:rPr>
      </w:pPr>
      <w:r w:rsidRPr="005A541D">
        <w:rPr>
          <w:sz w:val="28"/>
          <w:szCs w:val="28"/>
        </w:rPr>
        <w:t xml:space="preserve">Определить какую форму таможенного контроля применить к товару, </w:t>
      </w:r>
      <w:r w:rsidRPr="005A541D">
        <w:rPr>
          <w:bCs/>
          <w:sz w:val="28"/>
          <w:szCs w:val="28"/>
        </w:rPr>
        <w:t>маркированных товарными знаками, исключительно включенными в таможенный реестр объектов интеллектуальной собственности</w:t>
      </w:r>
      <w:r w:rsidR="00265CF6" w:rsidRPr="00265CF6">
        <w:rPr>
          <w:rStyle w:val="FontStyle30"/>
          <w:sz w:val="28"/>
          <w:szCs w:val="28"/>
        </w:rPr>
        <w:t>.</w:t>
      </w:r>
    </w:p>
    <w:p w:rsidR="00A462DD" w:rsidRDefault="00B44A4B" w:rsidP="00C41DB3">
      <w:pPr>
        <w:pStyle w:val="Style11"/>
        <w:widowControl/>
        <w:numPr>
          <w:ilvl w:val="0"/>
          <w:numId w:val="5"/>
        </w:numPr>
        <w:tabs>
          <w:tab w:val="left" w:pos="0"/>
          <w:tab w:val="left" w:pos="418"/>
        </w:tabs>
        <w:spacing w:line="240" w:lineRule="auto"/>
        <w:ind w:firstLine="284"/>
        <w:rPr>
          <w:rStyle w:val="FontStyle30"/>
          <w:sz w:val="28"/>
          <w:szCs w:val="28"/>
        </w:rPr>
      </w:pPr>
      <w:r>
        <w:rPr>
          <w:rStyle w:val="FontStyle30"/>
          <w:sz w:val="28"/>
          <w:szCs w:val="28"/>
        </w:rPr>
        <w:t>Применить меру минимизации риска к</w:t>
      </w:r>
      <w:r w:rsidR="00A462DD">
        <w:rPr>
          <w:rStyle w:val="FontStyle30"/>
          <w:sz w:val="28"/>
          <w:szCs w:val="28"/>
        </w:rPr>
        <w:t>:</w:t>
      </w:r>
    </w:p>
    <w:p w:rsidR="00265CF6" w:rsidRPr="00265CF6" w:rsidRDefault="00B44A4B" w:rsidP="00C41DB3">
      <w:pPr>
        <w:pStyle w:val="Style11"/>
        <w:widowControl/>
        <w:numPr>
          <w:ilvl w:val="0"/>
          <w:numId w:val="25"/>
        </w:numPr>
        <w:tabs>
          <w:tab w:val="left" w:pos="0"/>
          <w:tab w:val="left" w:pos="418"/>
        </w:tabs>
        <w:spacing w:line="240" w:lineRule="auto"/>
        <w:rPr>
          <w:rStyle w:val="FontStyle30"/>
          <w:sz w:val="28"/>
          <w:szCs w:val="28"/>
        </w:rPr>
      </w:pPr>
      <w:r>
        <w:rPr>
          <w:rStyle w:val="FontStyle30"/>
          <w:sz w:val="28"/>
          <w:szCs w:val="28"/>
        </w:rPr>
        <w:t>транспортному средству, перемещаемому по процедуре таможенного транзита</w:t>
      </w:r>
      <w:r w:rsidR="00265CF6" w:rsidRPr="00265CF6">
        <w:rPr>
          <w:rStyle w:val="FontStyle30"/>
          <w:sz w:val="28"/>
          <w:szCs w:val="28"/>
        </w:rPr>
        <w:t>.</w:t>
      </w:r>
    </w:p>
    <w:p w:rsidR="00265CF6" w:rsidRPr="00265CF6" w:rsidRDefault="00B44A4B" w:rsidP="00C41DB3">
      <w:pPr>
        <w:pStyle w:val="Style11"/>
        <w:widowControl/>
        <w:numPr>
          <w:ilvl w:val="0"/>
          <w:numId w:val="25"/>
        </w:numPr>
        <w:tabs>
          <w:tab w:val="left" w:pos="0"/>
          <w:tab w:val="left" w:pos="418"/>
        </w:tabs>
        <w:spacing w:line="240" w:lineRule="auto"/>
        <w:rPr>
          <w:rStyle w:val="FontStyle30"/>
          <w:sz w:val="28"/>
          <w:szCs w:val="28"/>
        </w:rPr>
      </w:pPr>
      <w:r>
        <w:rPr>
          <w:rStyle w:val="FontStyle30"/>
          <w:sz w:val="28"/>
          <w:szCs w:val="28"/>
        </w:rPr>
        <w:t>товару, вывозимого по процедуре реэкспорта</w:t>
      </w:r>
      <w:r w:rsidR="00265CF6" w:rsidRPr="00265CF6">
        <w:rPr>
          <w:rStyle w:val="FontStyle30"/>
          <w:sz w:val="28"/>
          <w:szCs w:val="28"/>
        </w:rPr>
        <w:t>.</w:t>
      </w:r>
    </w:p>
    <w:p w:rsidR="00265CF6" w:rsidRPr="00265CF6" w:rsidRDefault="00B44A4B" w:rsidP="00C41DB3">
      <w:pPr>
        <w:pStyle w:val="Style11"/>
        <w:widowControl/>
        <w:numPr>
          <w:ilvl w:val="0"/>
          <w:numId w:val="25"/>
        </w:numPr>
        <w:tabs>
          <w:tab w:val="left" w:pos="0"/>
          <w:tab w:val="left" w:pos="418"/>
        </w:tabs>
        <w:spacing w:line="240" w:lineRule="auto"/>
        <w:rPr>
          <w:rStyle w:val="FontStyle30"/>
          <w:sz w:val="28"/>
          <w:szCs w:val="28"/>
        </w:rPr>
      </w:pPr>
      <w:r>
        <w:rPr>
          <w:rStyle w:val="FontStyle30"/>
          <w:sz w:val="28"/>
          <w:szCs w:val="28"/>
        </w:rPr>
        <w:t>товару, ввозимого по процедуре реимпорта</w:t>
      </w:r>
      <w:r w:rsidR="00265CF6" w:rsidRPr="00265CF6">
        <w:rPr>
          <w:rStyle w:val="FontStyle30"/>
          <w:sz w:val="28"/>
          <w:szCs w:val="28"/>
        </w:rPr>
        <w:t>.</w:t>
      </w:r>
    </w:p>
    <w:p w:rsidR="00265CF6" w:rsidRPr="00265CF6" w:rsidRDefault="00B44A4B" w:rsidP="00C41DB3">
      <w:pPr>
        <w:pStyle w:val="Style11"/>
        <w:widowControl/>
        <w:numPr>
          <w:ilvl w:val="0"/>
          <w:numId w:val="25"/>
        </w:numPr>
        <w:tabs>
          <w:tab w:val="left" w:pos="0"/>
          <w:tab w:val="left" w:pos="418"/>
        </w:tabs>
        <w:spacing w:line="240" w:lineRule="auto"/>
        <w:rPr>
          <w:rStyle w:val="FontStyle30"/>
          <w:sz w:val="28"/>
          <w:szCs w:val="28"/>
        </w:rPr>
      </w:pPr>
      <w:r>
        <w:rPr>
          <w:rStyle w:val="FontStyle30"/>
          <w:sz w:val="28"/>
          <w:szCs w:val="28"/>
        </w:rPr>
        <w:t>товару, или транспортному средству, заявленному декларантом переработкой вне таможенной территории</w:t>
      </w:r>
      <w:r w:rsidR="00265CF6" w:rsidRPr="00265CF6">
        <w:rPr>
          <w:rStyle w:val="FontStyle30"/>
          <w:sz w:val="28"/>
          <w:szCs w:val="28"/>
        </w:rPr>
        <w:t>.</w:t>
      </w:r>
    </w:p>
    <w:p w:rsidR="00265CF6" w:rsidRPr="00265CF6" w:rsidRDefault="00B44A4B" w:rsidP="00C41DB3">
      <w:pPr>
        <w:pStyle w:val="Style11"/>
        <w:widowControl/>
        <w:numPr>
          <w:ilvl w:val="0"/>
          <w:numId w:val="25"/>
        </w:numPr>
        <w:tabs>
          <w:tab w:val="left" w:pos="0"/>
          <w:tab w:val="left" w:pos="418"/>
        </w:tabs>
        <w:spacing w:line="240" w:lineRule="auto"/>
        <w:rPr>
          <w:rStyle w:val="FontStyle30"/>
          <w:sz w:val="28"/>
          <w:szCs w:val="28"/>
        </w:rPr>
      </w:pPr>
      <w:r>
        <w:rPr>
          <w:rStyle w:val="FontStyle30"/>
          <w:sz w:val="28"/>
          <w:szCs w:val="28"/>
        </w:rPr>
        <w:t>к товару, вывозимого по процедуре таможенного склада</w:t>
      </w:r>
      <w:r w:rsidR="00265CF6" w:rsidRPr="00265CF6">
        <w:rPr>
          <w:rStyle w:val="FontStyle30"/>
          <w:sz w:val="28"/>
          <w:szCs w:val="28"/>
        </w:rPr>
        <w:t>.</w:t>
      </w:r>
    </w:p>
    <w:p w:rsidR="000A0735" w:rsidRPr="00265CF6" w:rsidRDefault="000A0735" w:rsidP="0097167D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A84935" w:rsidRPr="002B0198" w:rsidRDefault="00B70F70" w:rsidP="00A84935">
      <w:pPr>
        <w:pStyle w:val="Default"/>
        <w:ind w:firstLine="567"/>
        <w:jc w:val="center"/>
        <w:rPr>
          <w:b/>
          <w:bCs/>
          <w:sz w:val="28"/>
          <w:szCs w:val="44"/>
        </w:rPr>
      </w:pPr>
      <w:r>
        <w:rPr>
          <w:b/>
          <w:bCs/>
          <w:sz w:val="28"/>
          <w:szCs w:val="44"/>
        </w:rPr>
        <w:t xml:space="preserve">2. </w:t>
      </w:r>
      <w:r w:rsidR="003D0BFE">
        <w:rPr>
          <w:b/>
          <w:bCs/>
          <w:sz w:val="28"/>
          <w:szCs w:val="44"/>
        </w:rPr>
        <w:t>Тестовые вопросы по дисциплине «</w:t>
      </w:r>
      <w:r w:rsidR="00430361">
        <w:rPr>
          <w:b/>
          <w:bCs/>
          <w:sz w:val="28"/>
          <w:szCs w:val="44"/>
        </w:rPr>
        <w:t>Организация таможенного контроля товаров и транспортных средств</w:t>
      </w:r>
      <w:r w:rsidR="00A84935">
        <w:rPr>
          <w:b/>
          <w:bCs/>
          <w:sz w:val="28"/>
          <w:szCs w:val="44"/>
        </w:rPr>
        <w:t>»</w:t>
      </w:r>
    </w:p>
    <w:p w:rsidR="000A0735" w:rsidRPr="00C17896" w:rsidRDefault="000A0735" w:rsidP="00C17896">
      <w:pPr>
        <w:ind w:firstLine="567"/>
        <w:jc w:val="center"/>
        <w:rPr>
          <w:sz w:val="28"/>
          <w:szCs w:val="28"/>
        </w:rPr>
      </w:pPr>
    </w:p>
    <w:p w:rsidR="00430361" w:rsidRPr="00430361" w:rsidRDefault="00430361" w:rsidP="00430361">
      <w:pPr>
        <w:ind w:firstLine="567"/>
        <w:jc w:val="both"/>
        <w:rPr>
          <w:sz w:val="28"/>
          <w:szCs w:val="28"/>
        </w:rPr>
      </w:pPr>
      <w:r w:rsidRPr="00430361">
        <w:rPr>
          <w:sz w:val="28"/>
          <w:szCs w:val="28"/>
        </w:rPr>
        <w:t>1. Сбор, обработка и анализ информации об эффективности принятых мер по  минимизации рисков и результатах применения к конкретным товарам и (или) транспортным средствам отдельных форм таможенного контроля осуществляется таможенными органами:</w:t>
      </w:r>
    </w:p>
    <w:p w:rsidR="00430361" w:rsidRPr="00430361" w:rsidRDefault="00430361" w:rsidP="00430361">
      <w:pPr>
        <w:ind w:firstLine="567"/>
        <w:jc w:val="both"/>
        <w:rPr>
          <w:sz w:val="28"/>
          <w:szCs w:val="28"/>
        </w:rPr>
      </w:pPr>
      <w:r w:rsidRPr="00430361">
        <w:rPr>
          <w:sz w:val="28"/>
          <w:szCs w:val="28"/>
        </w:rPr>
        <w:t xml:space="preserve"> 1) ежемесячно</w:t>
      </w:r>
      <w:r w:rsidR="004E52DC">
        <w:rPr>
          <w:sz w:val="28"/>
          <w:szCs w:val="28"/>
        </w:rPr>
        <w:t>;</w:t>
      </w:r>
    </w:p>
    <w:p w:rsidR="00430361" w:rsidRPr="00430361" w:rsidRDefault="00430361" w:rsidP="00430361">
      <w:pPr>
        <w:ind w:firstLine="567"/>
        <w:jc w:val="both"/>
        <w:rPr>
          <w:sz w:val="28"/>
          <w:szCs w:val="28"/>
        </w:rPr>
      </w:pPr>
      <w:r w:rsidRPr="00430361">
        <w:rPr>
          <w:sz w:val="28"/>
          <w:szCs w:val="28"/>
        </w:rPr>
        <w:t xml:space="preserve"> 2) ежеквартально</w:t>
      </w:r>
      <w:r w:rsidR="004E52DC">
        <w:rPr>
          <w:sz w:val="28"/>
          <w:szCs w:val="28"/>
        </w:rPr>
        <w:t>;</w:t>
      </w:r>
    </w:p>
    <w:p w:rsidR="00430361" w:rsidRPr="00430361" w:rsidRDefault="00430361" w:rsidP="00430361">
      <w:pPr>
        <w:ind w:firstLine="567"/>
        <w:jc w:val="both"/>
        <w:rPr>
          <w:sz w:val="28"/>
          <w:szCs w:val="28"/>
        </w:rPr>
      </w:pPr>
      <w:r w:rsidRPr="00430361">
        <w:rPr>
          <w:sz w:val="28"/>
          <w:szCs w:val="28"/>
        </w:rPr>
        <w:t xml:space="preserve"> 3) на</w:t>
      </w:r>
      <w:r w:rsidR="004E52DC">
        <w:rPr>
          <w:sz w:val="28"/>
          <w:szCs w:val="28"/>
        </w:rPr>
        <w:t xml:space="preserve"> постоянной основе.</w:t>
      </w:r>
    </w:p>
    <w:p w:rsidR="00430361" w:rsidRPr="00430361" w:rsidRDefault="00430361" w:rsidP="00430361">
      <w:pPr>
        <w:ind w:firstLine="567"/>
        <w:jc w:val="both"/>
        <w:rPr>
          <w:sz w:val="28"/>
          <w:szCs w:val="28"/>
        </w:rPr>
      </w:pPr>
    </w:p>
    <w:p w:rsidR="00430361" w:rsidRPr="00430361" w:rsidRDefault="00430361" w:rsidP="00430361">
      <w:pPr>
        <w:ind w:firstLine="567"/>
        <w:jc w:val="both"/>
        <w:rPr>
          <w:sz w:val="28"/>
          <w:szCs w:val="28"/>
        </w:rPr>
      </w:pPr>
      <w:r w:rsidRPr="00430361">
        <w:rPr>
          <w:sz w:val="28"/>
          <w:szCs w:val="28"/>
        </w:rPr>
        <w:t>2. Местом доставки товаров при таможенном транзите является:</w:t>
      </w:r>
    </w:p>
    <w:p w:rsidR="00430361" w:rsidRPr="00430361" w:rsidRDefault="00430361" w:rsidP="00430361">
      <w:pPr>
        <w:ind w:firstLine="567"/>
        <w:jc w:val="both"/>
        <w:rPr>
          <w:sz w:val="28"/>
          <w:szCs w:val="28"/>
        </w:rPr>
      </w:pPr>
      <w:r w:rsidRPr="00430361">
        <w:rPr>
          <w:sz w:val="28"/>
          <w:szCs w:val="28"/>
        </w:rPr>
        <w:t>1) зона таможенного контроля, находящаяся в регионе деятельности таможенного</w:t>
      </w:r>
      <w:r w:rsidR="004E52DC">
        <w:rPr>
          <w:sz w:val="28"/>
          <w:szCs w:val="28"/>
        </w:rPr>
        <w:t xml:space="preserve"> органа назначения;</w:t>
      </w:r>
    </w:p>
    <w:p w:rsidR="00430361" w:rsidRPr="00430361" w:rsidRDefault="00430361" w:rsidP="00430361">
      <w:pPr>
        <w:ind w:firstLine="567"/>
        <w:jc w:val="both"/>
        <w:rPr>
          <w:sz w:val="28"/>
          <w:szCs w:val="28"/>
        </w:rPr>
      </w:pPr>
      <w:r w:rsidRPr="00430361">
        <w:rPr>
          <w:sz w:val="28"/>
          <w:szCs w:val="28"/>
        </w:rPr>
        <w:t>2) таможенный орган назначения</w:t>
      </w:r>
      <w:r w:rsidR="004E52DC">
        <w:rPr>
          <w:sz w:val="28"/>
          <w:szCs w:val="28"/>
        </w:rPr>
        <w:t>;</w:t>
      </w:r>
    </w:p>
    <w:p w:rsidR="00430361" w:rsidRPr="00430361" w:rsidRDefault="00430361" w:rsidP="00430361">
      <w:pPr>
        <w:ind w:firstLine="567"/>
        <w:jc w:val="both"/>
        <w:rPr>
          <w:sz w:val="28"/>
          <w:szCs w:val="28"/>
        </w:rPr>
      </w:pPr>
      <w:r w:rsidRPr="00430361">
        <w:rPr>
          <w:sz w:val="28"/>
          <w:szCs w:val="28"/>
        </w:rPr>
        <w:t>3) склад временного хранения</w:t>
      </w:r>
      <w:r w:rsidR="004E52DC">
        <w:rPr>
          <w:sz w:val="28"/>
          <w:szCs w:val="28"/>
        </w:rPr>
        <w:t>;</w:t>
      </w:r>
    </w:p>
    <w:p w:rsidR="00430361" w:rsidRPr="00430361" w:rsidRDefault="00430361" w:rsidP="00430361">
      <w:pPr>
        <w:ind w:firstLine="567"/>
        <w:jc w:val="both"/>
        <w:rPr>
          <w:sz w:val="28"/>
          <w:szCs w:val="28"/>
        </w:rPr>
      </w:pPr>
      <w:r w:rsidRPr="00430361">
        <w:rPr>
          <w:sz w:val="28"/>
          <w:szCs w:val="28"/>
        </w:rPr>
        <w:t>4) склад получателя товаров</w:t>
      </w:r>
      <w:r w:rsidR="004E52DC">
        <w:rPr>
          <w:sz w:val="28"/>
          <w:szCs w:val="28"/>
        </w:rPr>
        <w:t>.</w:t>
      </w:r>
    </w:p>
    <w:p w:rsidR="00430361" w:rsidRPr="00430361" w:rsidRDefault="00430361" w:rsidP="00430361">
      <w:pPr>
        <w:ind w:firstLine="567"/>
        <w:jc w:val="both"/>
        <w:rPr>
          <w:sz w:val="28"/>
          <w:szCs w:val="28"/>
        </w:rPr>
      </w:pPr>
    </w:p>
    <w:p w:rsidR="00430361" w:rsidRPr="00430361" w:rsidRDefault="00906F81" w:rsidP="0043036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30361" w:rsidRPr="00430361">
        <w:rPr>
          <w:sz w:val="28"/>
          <w:szCs w:val="28"/>
        </w:rPr>
        <w:t>3. Каков предельный срок временного хранения товаро</w:t>
      </w:r>
      <w:r w:rsidR="004E52DC">
        <w:rPr>
          <w:sz w:val="28"/>
          <w:szCs w:val="28"/>
        </w:rPr>
        <w:t>в на складе временного хранения:</w:t>
      </w:r>
      <w:r w:rsidR="00430361" w:rsidRPr="00430361">
        <w:rPr>
          <w:sz w:val="28"/>
          <w:szCs w:val="28"/>
        </w:rPr>
        <w:t xml:space="preserve"> </w:t>
      </w:r>
    </w:p>
    <w:p w:rsidR="00430361" w:rsidRPr="00430361" w:rsidRDefault="00430361" w:rsidP="00430361">
      <w:pPr>
        <w:ind w:firstLine="567"/>
        <w:jc w:val="both"/>
        <w:rPr>
          <w:sz w:val="28"/>
          <w:szCs w:val="28"/>
        </w:rPr>
      </w:pPr>
      <w:r w:rsidRPr="00430361">
        <w:rPr>
          <w:sz w:val="28"/>
          <w:szCs w:val="28"/>
        </w:rPr>
        <w:t>1) 2 месяца</w:t>
      </w:r>
      <w:r w:rsidR="004E52DC">
        <w:rPr>
          <w:sz w:val="28"/>
          <w:szCs w:val="28"/>
        </w:rPr>
        <w:t>;</w:t>
      </w:r>
    </w:p>
    <w:p w:rsidR="00430361" w:rsidRPr="00430361" w:rsidRDefault="004E52DC" w:rsidP="0043036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 4 месяца;</w:t>
      </w:r>
    </w:p>
    <w:p w:rsidR="00430361" w:rsidRPr="00430361" w:rsidRDefault="00430361" w:rsidP="00430361">
      <w:pPr>
        <w:ind w:firstLine="567"/>
        <w:jc w:val="both"/>
        <w:rPr>
          <w:sz w:val="28"/>
          <w:szCs w:val="28"/>
        </w:rPr>
      </w:pPr>
      <w:r w:rsidRPr="00430361">
        <w:rPr>
          <w:sz w:val="28"/>
          <w:szCs w:val="28"/>
        </w:rPr>
        <w:t xml:space="preserve">3) </w:t>
      </w:r>
      <w:r w:rsidR="0090063C">
        <w:rPr>
          <w:sz w:val="28"/>
          <w:szCs w:val="28"/>
        </w:rPr>
        <w:t>6</w:t>
      </w:r>
      <w:r w:rsidRPr="00430361">
        <w:rPr>
          <w:sz w:val="28"/>
          <w:szCs w:val="28"/>
        </w:rPr>
        <w:t xml:space="preserve"> месяц</w:t>
      </w:r>
      <w:r w:rsidR="0090063C">
        <w:rPr>
          <w:sz w:val="28"/>
          <w:szCs w:val="28"/>
        </w:rPr>
        <w:t>ев</w:t>
      </w:r>
      <w:r w:rsidR="004E52DC">
        <w:rPr>
          <w:sz w:val="28"/>
          <w:szCs w:val="28"/>
        </w:rPr>
        <w:t>;</w:t>
      </w:r>
    </w:p>
    <w:p w:rsidR="00430361" w:rsidRPr="00430361" w:rsidRDefault="00430361" w:rsidP="00430361">
      <w:pPr>
        <w:ind w:firstLine="567"/>
        <w:jc w:val="both"/>
        <w:rPr>
          <w:sz w:val="28"/>
          <w:szCs w:val="28"/>
        </w:rPr>
      </w:pPr>
    </w:p>
    <w:p w:rsidR="00430361" w:rsidRPr="00430361" w:rsidRDefault="00430361" w:rsidP="00430361">
      <w:pPr>
        <w:ind w:firstLine="567"/>
        <w:jc w:val="both"/>
        <w:rPr>
          <w:sz w:val="28"/>
          <w:szCs w:val="28"/>
        </w:rPr>
      </w:pPr>
      <w:r w:rsidRPr="00430361">
        <w:rPr>
          <w:sz w:val="28"/>
          <w:szCs w:val="28"/>
        </w:rPr>
        <w:t>4. Какими документами должна сопровождаться пересылка меж</w:t>
      </w:r>
      <w:r w:rsidR="004E52DC">
        <w:rPr>
          <w:sz w:val="28"/>
          <w:szCs w:val="28"/>
        </w:rPr>
        <w:t>дународных почтовых отправлений:</w:t>
      </w:r>
    </w:p>
    <w:p w:rsidR="00430361" w:rsidRPr="00430361" w:rsidRDefault="00430361" w:rsidP="00430361">
      <w:pPr>
        <w:ind w:firstLine="567"/>
        <w:jc w:val="both"/>
        <w:rPr>
          <w:sz w:val="28"/>
          <w:szCs w:val="28"/>
        </w:rPr>
      </w:pPr>
      <w:r w:rsidRPr="00430361">
        <w:rPr>
          <w:sz w:val="28"/>
          <w:szCs w:val="28"/>
        </w:rPr>
        <w:t>1) документами, предусмотренными актами Всемирного почтового союза</w:t>
      </w:r>
      <w:r w:rsidR="004E52DC">
        <w:rPr>
          <w:sz w:val="28"/>
          <w:szCs w:val="28"/>
        </w:rPr>
        <w:t>;</w:t>
      </w:r>
      <w:r w:rsidRPr="00430361">
        <w:rPr>
          <w:sz w:val="28"/>
          <w:szCs w:val="28"/>
        </w:rPr>
        <w:t xml:space="preserve"> </w:t>
      </w:r>
    </w:p>
    <w:p w:rsidR="00430361" w:rsidRPr="00430361" w:rsidRDefault="00430361" w:rsidP="00430361">
      <w:pPr>
        <w:ind w:firstLine="567"/>
        <w:jc w:val="both"/>
        <w:rPr>
          <w:sz w:val="28"/>
          <w:szCs w:val="28"/>
        </w:rPr>
      </w:pPr>
      <w:r w:rsidRPr="00430361">
        <w:rPr>
          <w:sz w:val="28"/>
          <w:szCs w:val="28"/>
        </w:rPr>
        <w:t>2) документами</w:t>
      </w:r>
      <w:r w:rsidR="00050F9B">
        <w:rPr>
          <w:sz w:val="28"/>
          <w:szCs w:val="28"/>
        </w:rPr>
        <w:t>,</w:t>
      </w:r>
      <w:r w:rsidRPr="00430361">
        <w:rPr>
          <w:sz w:val="28"/>
          <w:szCs w:val="28"/>
        </w:rPr>
        <w:t xml:space="preserve"> оформленными в соответствии с законодательством государств-членов </w:t>
      </w:r>
      <w:r w:rsidR="0074761A">
        <w:rPr>
          <w:sz w:val="28"/>
          <w:szCs w:val="28"/>
        </w:rPr>
        <w:t>ЕАЭС</w:t>
      </w:r>
      <w:r w:rsidR="004E52DC">
        <w:rPr>
          <w:sz w:val="28"/>
          <w:szCs w:val="28"/>
        </w:rPr>
        <w:t>;</w:t>
      </w:r>
    </w:p>
    <w:p w:rsidR="00430361" w:rsidRPr="00430361" w:rsidRDefault="00430361" w:rsidP="00430361">
      <w:pPr>
        <w:ind w:firstLine="567"/>
        <w:jc w:val="both"/>
        <w:rPr>
          <w:sz w:val="28"/>
          <w:szCs w:val="28"/>
        </w:rPr>
      </w:pPr>
      <w:r w:rsidRPr="00430361">
        <w:rPr>
          <w:sz w:val="28"/>
          <w:szCs w:val="28"/>
        </w:rPr>
        <w:t xml:space="preserve">3) документами оформленными, в соответствии с  решением Комиссии </w:t>
      </w:r>
      <w:r w:rsidR="000A3C8E">
        <w:rPr>
          <w:sz w:val="28"/>
          <w:szCs w:val="28"/>
        </w:rPr>
        <w:t>Таможенного союза</w:t>
      </w:r>
      <w:r w:rsidR="004E52DC">
        <w:rPr>
          <w:sz w:val="28"/>
          <w:szCs w:val="28"/>
        </w:rPr>
        <w:t>.</w:t>
      </w:r>
    </w:p>
    <w:p w:rsidR="00430361" w:rsidRPr="00430361" w:rsidRDefault="00430361" w:rsidP="00430361">
      <w:pPr>
        <w:ind w:firstLine="567"/>
        <w:jc w:val="both"/>
        <w:rPr>
          <w:sz w:val="28"/>
          <w:szCs w:val="28"/>
        </w:rPr>
      </w:pPr>
    </w:p>
    <w:p w:rsidR="00430361" w:rsidRPr="00430361" w:rsidRDefault="00906F81" w:rsidP="0043036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30361" w:rsidRPr="00430361">
        <w:rPr>
          <w:sz w:val="28"/>
          <w:szCs w:val="28"/>
        </w:rPr>
        <w:t xml:space="preserve">5. Понятие таможенного склада в соответствии с Таможенным кодексом </w:t>
      </w:r>
      <w:r w:rsidR="00336538">
        <w:rPr>
          <w:sz w:val="28"/>
          <w:szCs w:val="28"/>
        </w:rPr>
        <w:t>ЕАЭС</w:t>
      </w:r>
      <w:r w:rsidR="00430361" w:rsidRPr="00430361">
        <w:rPr>
          <w:sz w:val="28"/>
          <w:szCs w:val="28"/>
        </w:rPr>
        <w:t xml:space="preserve"> - это: </w:t>
      </w:r>
    </w:p>
    <w:p w:rsidR="00430361" w:rsidRPr="004E52DC" w:rsidRDefault="00430361" w:rsidP="00430361">
      <w:pPr>
        <w:ind w:firstLine="567"/>
        <w:jc w:val="both"/>
        <w:rPr>
          <w:sz w:val="28"/>
          <w:szCs w:val="28"/>
        </w:rPr>
      </w:pPr>
      <w:r w:rsidRPr="00430361">
        <w:rPr>
          <w:sz w:val="28"/>
          <w:szCs w:val="28"/>
        </w:rPr>
        <w:t>1) таможенная процедура</w:t>
      </w:r>
      <w:r w:rsidR="004E52DC">
        <w:rPr>
          <w:sz w:val="28"/>
          <w:szCs w:val="28"/>
        </w:rPr>
        <w:t>;</w:t>
      </w:r>
    </w:p>
    <w:p w:rsidR="00430361" w:rsidRPr="00430361" w:rsidRDefault="004E52DC" w:rsidP="0043036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 место доставки товара;</w:t>
      </w:r>
    </w:p>
    <w:p w:rsidR="00430361" w:rsidRPr="00430361" w:rsidRDefault="00430361" w:rsidP="00430361">
      <w:pPr>
        <w:ind w:firstLine="567"/>
        <w:jc w:val="both"/>
        <w:rPr>
          <w:sz w:val="28"/>
          <w:szCs w:val="28"/>
        </w:rPr>
      </w:pPr>
      <w:r w:rsidRPr="00430361">
        <w:rPr>
          <w:sz w:val="28"/>
          <w:szCs w:val="28"/>
        </w:rPr>
        <w:t>3) таможенный режим.</w:t>
      </w:r>
    </w:p>
    <w:p w:rsidR="00430361" w:rsidRPr="00430361" w:rsidRDefault="00430361" w:rsidP="00430361">
      <w:pPr>
        <w:ind w:firstLine="567"/>
        <w:jc w:val="both"/>
        <w:rPr>
          <w:sz w:val="28"/>
          <w:szCs w:val="28"/>
        </w:rPr>
      </w:pPr>
    </w:p>
    <w:p w:rsidR="00430361" w:rsidRPr="00430361" w:rsidRDefault="00430361" w:rsidP="00430361">
      <w:pPr>
        <w:ind w:firstLine="567"/>
        <w:jc w:val="both"/>
        <w:rPr>
          <w:sz w:val="28"/>
          <w:szCs w:val="28"/>
        </w:rPr>
      </w:pPr>
      <w:r w:rsidRPr="00430361">
        <w:rPr>
          <w:sz w:val="28"/>
          <w:szCs w:val="28"/>
        </w:rPr>
        <w:t>6. Уничтожение товаров производится за счет:</w:t>
      </w:r>
    </w:p>
    <w:p w:rsidR="00430361" w:rsidRPr="00430361" w:rsidRDefault="004E52DC" w:rsidP="0043036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 декларанта;</w:t>
      </w:r>
    </w:p>
    <w:p w:rsidR="00430361" w:rsidRPr="00430361" w:rsidRDefault="00430361" w:rsidP="00430361">
      <w:pPr>
        <w:ind w:firstLine="567"/>
        <w:jc w:val="both"/>
        <w:rPr>
          <w:sz w:val="28"/>
          <w:szCs w:val="28"/>
        </w:rPr>
      </w:pPr>
      <w:r w:rsidRPr="00430361">
        <w:rPr>
          <w:sz w:val="28"/>
          <w:szCs w:val="28"/>
        </w:rPr>
        <w:t>2) таможенного органа</w:t>
      </w:r>
      <w:r w:rsidR="004E52DC">
        <w:rPr>
          <w:sz w:val="28"/>
          <w:szCs w:val="28"/>
        </w:rPr>
        <w:t>;</w:t>
      </w:r>
    </w:p>
    <w:p w:rsidR="00430361" w:rsidRPr="00430361" w:rsidRDefault="00430361" w:rsidP="00430361">
      <w:pPr>
        <w:ind w:firstLine="567"/>
        <w:jc w:val="both"/>
        <w:rPr>
          <w:sz w:val="28"/>
          <w:szCs w:val="28"/>
        </w:rPr>
      </w:pPr>
      <w:r w:rsidRPr="00430361">
        <w:rPr>
          <w:sz w:val="28"/>
          <w:szCs w:val="28"/>
        </w:rPr>
        <w:t>3) государственных органов</w:t>
      </w:r>
      <w:r w:rsidR="004E52DC">
        <w:rPr>
          <w:sz w:val="28"/>
          <w:szCs w:val="28"/>
        </w:rPr>
        <w:t>.</w:t>
      </w:r>
    </w:p>
    <w:p w:rsidR="00430361" w:rsidRPr="00430361" w:rsidRDefault="00430361" w:rsidP="00430361">
      <w:pPr>
        <w:ind w:firstLine="567"/>
        <w:jc w:val="both"/>
        <w:rPr>
          <w:sz w:val="28"/>
          <w:szCs w:val="28"/>
        </w:rPr>
      </w:pPr>
    </w:p>
    <w:p w:rsidR="00430361" w:rsidRPr="00430361" w:rsidRDefault="00430361" w:rsidP="00430361">
      <w:pPr>
        <w:ind w:firstLine="567"/>
        <w:jc w:val="both"/>
        <w:rPr>
          <w:sz w:val="28"/>
          <w:szCs w:val="28"/>
        </w:rPr>
      </w:pPr>
      <w:r w:rsidRPr="00430361">
        <w:rPr>
          <w:sz w:val="28"/>
          <w:szCs w:val="28"/>
        </w:rPr>
        <w:t>7. Действие таможенной процедуры переработки на таможенной территории завершается помещением  продуктов переработки под таможенные процедуры:</w:t>
      </w:r>
    </w:p>
    <w:p w:rsidR="00430361" w:rsidRPr="00430361" w:rsidRDefault="00430361" w:rsidP="00430361">
      <w:pPr>
        <w:ind w:firstLine="567"/>
        <w:jc w:val="both"/>
        <w:rPr>
          <w:sz w:val="28"/>
          <w:szCs w:val="28"/>
        </w:rPr>
      </w:pPr>
      <w:r w:rsidRPr="00430361">
        <w:rPr>
          <w:sz w:val="28"/>
          <w:szCs w:val="28"/>
        </w:rPr>
        <w:t>1) реэкспорта, выпуска для внутреннего потребления и иные</w:t>
      </w:r>
      <w:r w:rsidR="004E52DC">
        <w:rPr>
          <w:sz w:val="28"/>
          <w:szCs w:val="28"/>
        </w:rPr>
        <w:t>;</w:t>
      </w:r>
    </w:p>
    <w:p w:rsidR="00430361" w:rsidRPr="00430361" w:rsidRDefault="00430361" w:rsidP="00430361">
      <w:pPr>
        <w:ind w:firstLine="567"/>
        <w:jc w:val="both"/>
        <w:rPr>
          <w:sz w:val="28"/>
          <w:szCs w:val="28"/>
        </w:rPr>
      </w:pPr>
      <w:r w:rsidRPr="00430361">
        <w:rPr>
          <w:sz w:val="28"/>
          <w:szCs w:val="28"/>
        </w:rPr>
        <w:t>2) выпуска для внутреннего потребления, экспорта и  иные</w:t>
      </w:r>
      <w:r w:rsidR="004E52DC">
        <w:rPr>
          <w:sz w:val="28"/>
          <w:szCs w:val="28"/>
        </w:rPr>
        <w:t>;</w:t>
      </w:r>
    </w:p>
    <w:p w:rsidR="00430361" w:rsidRPr="00430361" w:rsidRDefault="00430361" w:rsidP="00430361">
      <w:pPr>
        <w:ind w:firstLine="567"/>
        <w:jc w:val="both"/>
        <w:rPr>
          <w:sz w:val="28"/>
          <w:szCs w:val="28"/>
        </w:rPr>
      </w:pPr>
      <w:r w:rsidRPr="00430361">
        <w:rPr>
          <w:sz w:val="28"/>
          <w:szCs w:val="28"/>
        </w:rPr>
        <w:t>3) реэкспорта, таможенного склада и иные</w:t>
      </w:r>
      <w:r w:rsidR="004E52DC">
        <w:rPr>
          <w:sz w:val="28"/>
          <w:szCs w:val="28"/>
        </w:rPr>
        <w:t>.</w:t>
      </w:r>
    </w:p>
    <w:p w:rsidR="00430361" w:rsidRPr="00430361" w:rsidRDefault="00430361" w:rsidP="00430361">
      <w:pPr>
        <w:ind w:firstLine="567"/>
        <w:jc w:val="both"/>
        <w:rPr>
          <w:sz w:val="28"/>
          <w:szCs w:val="28"/>
        </w:rPr>
      </w:pPr>
    </w:p>
    <w:p w:rsidR="00430361" w:rsidRPr="00430361" w:rsidRDefault="00430361" w:rsidP="00430361">
      <w:pPr>
        <w:ind w:firstLine="567"/>
        <w:jc w:val="both"/>
        <w:rPr>
          <w:sz w:val="28"/>
          <w:szCs w:val="28"/>
        </w:rPr>
      </w:pPr>
      <w:r w:rsidRPr="00430361">
        <w:rPr>
          <w:sz w:val="28"/>
          <w:szCs w:val="28"/>
        </w:rPr>
        <w:t>8. Для целей исчисления таможенных пошлин, налогов и для определения таможенной стоимости применяется курс валюты, действующий:</w:t>
      </w:r>
    </w:p>
    <w:p w:rsidR="00430361" w:rsidRPr="00430361" w:rsidRDefault="00430361" w:rsidP="00430361">
      <w:pPr>
        <w:ind w:firstLine="567"/>
        <w:jc w:val="both"/>
        <w:rPr>
          <w:sz w:val="28"/>
          <w:szCs w:val="28"/>
        </w:rPr>
      </w:pPr>
      <w:r w:rsidRPr="00430361">
        <w:rPr>
          <w:sz w:val="28"/>
          <w:szCs w:val="28"/>
        </w:rPr>
        <w:t>1) на день подачи таможенной декларации в таможенный орган</w:t>
      </w:r>
      <w:r w:rsidR="004E52DC">
        <w:rPr>
          <w:sz w:val="28"/>
          <w:szCs w:val="28"/>
        </w:rPr>
        <w:t>;</w:t>
      </w:r>
    </w:p>
    <w:p w:rsidR="00430361" w:rsidRPr="00430361" w:rsidRDefault="00430361" w:rsidP="00430361">
      <w:pPr>
        <w:ind w:firstLine="567"/>
        <w:jc w:val="both"/>
        <w:rPr>
          <w:sz w:val="28"/>
          <w:szCs w:val="28"/>
        </w:rPr>
      </w:pPr>
      <w:r w:rsidRPr="00430361">
        <w:rPr>
          <w:sz w:val="28"/>
          <w:szCs w:val="28"/>
        </w:rPr>
        <w:t>2) на день регистрации таможенной декларации таможенным органом</w:t>
      </w:r>
      <w:r w:rsidR="004E52DC">
        <w:rPr>
          <w:sz w:val="28"/>
          <w:szCs w:val="28"/>
        </w:rPr>
        <w:t>;</w:t>
      </w:r>
    </w:p>
    <w:p w:rsidR="00430361" w:rsidRPr="00430361" w:rsidRDefault="00430361" w:rsidP="00430361">
      <w:pPr>
        <w:ind w:firstLine="567"/>
        <w:jc w:val="both"/>
        <w:rPr>
          <w:sz w:val="28"/>
          <w:szCs w:val="28"/>
        </w:rPr>
      </w:pPr>
      <w:r w:rsidRPr="00430361">
        <w:rPr>
          <w:sz w:val="28"/>
          <w:szCs w:val="28"/>
        </w:rPr>
        <w:t>3) на день помещения товаров под таможенную процедуру</w:t>
      </w:r>
      <w:r w:rsidR="004E52DC">
        <w:rPr>
          <w:sz w:val="28"/>
          <w:szCs w:val="28"/>
        </w:rPr>
        <w:t>.</w:t>
      </w:r>
      <w:r w:rsidRPr="00430361">
        <w:rPr>
          <w:sz w:val="28"/>
          <w:szCs w:val="28"/>
        </w:rPr>
        <w:t xml:space="preserve"> </w:t>
      </w:r>
    </w:p>
    <w:p w:rsidR="00430361" w:rsidRPr="00430361" w:rsidRDefault="00430361" w:rsidP="00430361">
      <w:pPr>
        <w:ind w:firstLine="567"/>
        <w:jc w:val="both"/>
        <w:rPr>
          <w:sz w:val="28"/>
          <w:szCs w:val="28"/>
        </w:rPr>
      </w:pPr>
    </w:p>
    <w:p w:rsidR="00430361" w:rsidRPr="00430361" w:rsidRDefault="00430361" w:rsidP="00430361">
      <w:pPr>
        <w:ind w:firstLine="567"/>
        <w:jc w:val="both"/>
        <w:rPr>
          <w:sz w:val="28"/>
          <w:szCs w:val="28"/>
        </w:rPr>
      </w:pPr>
      <w:r w:rsidRPr="00430361">
        <w:rPr>
          <w:sz w:val="28"/>
          <w:szCs w:val="28"/>
        </w:rPr>
        <w:t>9. Таможенные пошлины, налоги не уплачиваются при ввозе товаров в адрес одного получателя от одного отправителя по одному транспортному документу, стоимость которых не превышает суммы:</w:t>
      </w:r>
    </w:p>
    <w:p w:rsidR="00430361" w:rsidRPr="00430361" w:rsidRDefault="00430361" w:rsidP="00430361">
      <w:pPr>
        <w:ind w:firstLine="567"/>
        <w:jc w:val="both"/>
        <w:rPr>
          <w:sz w:val="28"/>
          <w:szCs w:val="28"/>
        </w:rPr>
      </w:pPr>
      <w:r w:rsidRPr="00430361">
        <w:rPr>
          <w:sz w:val="28"/>
          <w:szCs w:val="28"/>
        </w:rPr>
        <w:t>1) эквивалентной 200 рублей</w:t>
      </w:r>
      <w:r w:rsidR="004E52DC">
        <w:rPr>
          <w:sz w:val="28"/>
          <w:szCs w:val="28"/>
        </w:rPr>
        <w:t>;</w:t>
      </w:r>
    </w:p>
    <w:p w:rsidR="00430361" w:rsidRPr="00430361" w:rsidRDefault="00430361" w:rsidP="00430361">
      <w:pPr>
        <w:ind w:firstLine="567"/>
        <w:jc w:val="both"/>
        <w:rPr>
          <w:sz w:val="28"/>
          <w:szCs w:val="28"/>
        </w:rPr>
      </w:pPr>
      <w:r w:rsidRPr="00430361">
        <w:rPr>
          <w:sz w:val="28"/>
          <w:szCs w:val="28"/>
        </w:rPr>
        <w:t>2) эквивалентной 200 долларов</w:t>
      </w:r>
      <w:r w:rsidR="004E52DC">
        <w:rPr>
          <w:sz w:val="28"/>
          <w:szCs w:val="28"/>
        </w:rPr>
        <w:t>;</w:t>
      </w:r>
    </w:p>
    <w:p w:rsidR="00430361" w:rsidRPr="00430361" w:rsidRDefault="00430361" w:rsidP="00430361">
      <w:pPr>
        <w:ind w:firstLine="567"/>
        <w:jc w:val="both"/>
        <w:rPr>
          <w:sz w:val="28"/>
          <w:szCs w:val="28"/>
        </w:rPr>
      </w:pPr>
      <w:r w:rsidRPr="00430361">
        <w:rPr>
          <w:sz w:val="28"/>
          <w:szCs w:val="28"/>
        </w:rPr>
        <w:t>3) экви</w:t>
      </w:r>
      <w:r w:rsidR="004E52DC">
        <w:rPr>
          <w:sz w:val="28"/>
          <w:szCs w:val="28"/>
        </w:rPr>
        <w:t>валентной 200 евро.</w:t>
      </w:r>
    </w:p>
    <w:p w:rsidR="00430361" w:rsidRPr="00430361" w:rsidRDefault="00430361" w:rsidP="00430361">
      <w:pPr>
        <w:ind w:firstLine="567"/>
        <w:jc w:val="both"/>
        <w:rPr>
          <w:sz w:val="28"/>
          <w:szCs w:val="28"/>
        </w:rPr>
      </w:pPr>
    </w:p>
    <w:p w:rsidR="00430361" w:rsidRPr="00430361" w:rsidRDefault="00430361" w:rsidP="00430361">
      <w:pPr>
        <w:ind w:firstLine="567"/>
        <w:jc w:val="both"/>
        <w:rPr>
          <w:sz w:val="28"/>
          <w:szCs w:val="28"/>
        </w:rPr>
      </w:pPr>
      <w:r w:rsidRPr="00430361">
        <w:rPr>
          <w:sz w:val="28"/>
          <w:szCs w:val="28"/>
        </w:rPr>
        <w:t xml:space="preserve">10. Таможенные пошлины и налоги уплачиваются: </w:t>
      </w:r>
    </w:p>
    <w:p w:rsidR="00430361" w:rsidRPr="00430361" w:rsidRDefault="00430361" w:rsidP="00430361">
      <w:pPr>
        <w:ind w:firstLine="567"/>
        <w:jc w:val="both"/>
        <w:rPr>
          <w:sz w:val="28"/>
          <w:szCs w:val="28"/>
        </w:rPr>
      </w:pPr>
      <w:r w:rsidRPr="00430361">
        <w:rPr>
          <w:sz w:val="28"/>
          <w:szCs w:val="28"/>
        </w:rPr>
        <w:t>1) таможенному органу на границе</w:t>
      </w:r>
      <w:r w:rsidR="004E52DC">
        <w:rPr>
          <w:sz w:val="28"/>
          <w:szCs w:val="28"/>
        </w:rPr>
        <w:t>;</w:t>
      </w:r>
    </w:p>
    <w:p w:rsidR="00430361" w:rsidRPr="00430361" w:rsidRDefault="00430361" w:rsidP="00430361">
      <w:pPr>
        <w:ind w:firstLine="567"/>
        <w:jc w:val="both"/>
        <w:rPr>
          <w:sz w:val="28"/>
          <w:szCs w:val="28"/>
        </w:rPr>
      </w:pPr>
      <w:r w:rsidRPr="00430361">
        <w:rPr>
          <w:sz w:val="28"/>
          <w:szCs w:val="28"/>
        </w:rPr>
        <w:lastRenderedPageBreak/>
        <w:t>2) таможенному органу, который производит выпуск товара</w:t>
      </w:r>
      <w:r w:rsidR="004E52DC">
        <w:rPr>
          <w:sz w:val="28"/>
          <w:szCs w:val="28"/>
        </w:rPr>
        <w:t>;</w:t>
      </w:r>
    </w:p>
    <w:p w:rsidR="00430361" w:rsidRPr="00430361" w:rsidRDefault="00430361" w:rsidP="00430361">
      <w:pPr>
        <w:ind w:firstLine="567"/>
        <w:jc w:val="both"/>
        <w:rPr>
          <w:sz w:val="28"/>
          <w:szCs w:val="28"/>
        </w:rPr>
      </w:pPr>
      <w:r w:rsidRPr="00430361">
        <w:rPr>
          <w:sz w:val="28"/>
          <w:szCs w:val="28"/>
        </w:rPr>
        <w:t>3) любому таможенному органу</w:t>
      </w:r>
      <w:r w:rsidR="004E52DC">
        <w:rPr>
          <w:sz w:val="28"/>
          <w:szCs w:val="28"/>
        </w:rPr>
        <w:t>.</w:t>
      </w:r>
    </w:p>
    <w:p w:rsidR="00430361" w:rsidRPr="00430361" w:rsidRDefault="00430361" w:rsidP="00430361">
      <w:pPr>
        <w:ind w:firstLine="567"/>
        <w:jc w:val="both"/>
        <w:rPr>
          <w:sz w:val="28"/>
          <w:szCs w:val="28"/>
        </w:rPr>
      </w:pPr>
    </w:p>
    <w:p w:rsidR="00430361" w:rsidRPr="00430361" w:rsidRDefault="00430361" w:rsidP="00430361">
      <w:pPr>
        <w:ind w:firstLine="567"/>
        <w:jc w:val="both"/>
        <w:rPr>
          <w:sz w:val="28"/>
          <w:szCs w:val="28"/>
        </w:rPr>
      </w:pPr>
      <w:r w:rsidRPr="00430361">
        <w:rPr>
          <w:sz w:val="28"/>
          <w:szCs w:val="28"/>
        </w:rPr>
        <w:t>11. Декларант это:</w:t>
      </w:r>
    </w:p>
    <w:p w:rsidR="00430361" w:rsidRPr="00430361" w:rsidRDefault="00430361" w:rsidP="00430361">
      <w:pPr>
        <w:ind w:firstLine="567"/>
        <w:jc w:val="both"/>
        <w:rPr>
          <w:sz w:val="28"/>
          <w:szCs w:val="28"/>
        </w:rPr>
      </w:pPr>
      <w:r w:rsidRPr="00430361">
        <w:rPr>
          <w:sz w:val="28"/>
          <w:szCs w:val="28"/>
        </w:rPr>
        <w:t>1) лицо, которое декларирует товары либо от имени которого де</w:t>
      </w:r>
      <w:r w:rsidR="004E52DC">
        <w:rPr>
          <w:sz w:val="28"/>
          <w:szCs w:val="28"/>
        </w:rPr>
        <w:t>кларируются товары;</w:t>
      </w:r>
    </w:p>
    <w:p w:rsidR="00430361" w:rsidRPr="00430361" w:rsidRDefault="00050F9B" w:rsidP="0043036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лицо, владеющее</w:t>
      </w:r>
      <w:r w:rsidR="00430361" w:rsidRPr="00430361">
        <w:rPr>
          <w:sz w:val="28"/>
          <w:szCs w:val="28"/>
        </w:rPr>
        <w:t xml:space="preserve"> иностранным товаром</w:t>
      </w:r>
      <w:r w:rsidR="004E52DC">
        <w:rPr>
          <w:sz w:val="28"/>
          <w:szCs w:val="28"/>
        </w:rPr>
        <w:t>;</w:t>
      </w:r>
    </w:p>
    <w:p w:rsidR="00430361" w:rsidRPr="00430361" w:rsidRDefault="00430361" w:rsidP="00430361">
      <w:pPr>
        <w:ind w:firstLine="567"/>
        <w:jc w:val="both"/>
        <w:rPr>
          <w:sz w:val="28"/>
          <w:szCs w:val="28"/>
        </w:rPr>
      </w:pPr>
      <w:r w:rsidRPr="00430361">
        <w:rPr>
          <w:sz w:val="28"/>
          <w:szCs w:val="28"/>
        </w:rPr>
        <w:t>3) только российское лицо декларирующие товары</w:t>
      </w:r>
      <w:r w:rsidR="004E52DC">
        <w:rPr>
          <w:sz w:val="28"/>
          <w:szCs w:val="28"/>
        </w:rPr>
        <w:t>;</w:t>
      </w:r>
    </w:p>
    <w:p w:rsidR="00430361" w:rsidRPr="00430361" w:rsidRDefault="00430361" w:rsidP="00430361">
      <w:pPr>
        <w:ind w:firstLine="567"/>
        <w:jc w:val="both"/>
        <w:rPr>
          <w:sz w:val="28"/>
          <w:szCs w:val="28"/>
        </w:rPr>
      </w:pPr>
      <w:r w:rsidRPr="00430361">
        <w:rPr>
          <w:sz w:val="28"/>
          <w:szCs w:val="28"/>
        </w:rPr>
        <w:t>4) лицо владеющие товаром на праве собственности</w:t>
      </w:r>
      <w:r w:rsidR="004E52DC">
        <w:rPr>
          <w:sz w:val="28"/>
          <w:szCs w:val="28"/>
        </w:rPr>
        <w:t>.</w:t>
      </w:r>
    </w:p>
    <w:p w:rsidR="00430361" w:rsidRPr="00430361" w:rsidRDefault="00430361" w:rsidP="00430361">
      <w:pPr>
        <w:ind w:firstLine="567"/>
        <w:jc w:val="both"/>
        <w:rPr>
          <w:sz w:val="28"/>
          <w:szCs w:val="28"/>
        </w:rPr>
      </w:pPr>
    </w:p>
    <w:p w:rsidR="00430361" w:rsidRPr="00430361" w:rsidRDefault="00430361" w:rsidP="00430361">
      <w:pPr>
        <w:ind w:firstLine="567"/>
        <w:jc w:val="both"/>
        <w:rPr>
          <w:sz w:val="28"/>
          <w:szCs w:val="28"/>
        </w:rPr>
      </w:pPr>
      <w:r w:rsidRPr="00430361">
        <w:rPr>
          <w:sz w:val="28"/>
          <w:szCs w:val="28"/>
        </w:rPr>
        <w:t>12. Юридическое лицо, совершающее от имени и по поручению декларанта или иного заинтересованного лица таможенные операции это:</w:t>
      </w:r>
    </w:p>
    <w:p w:rsidR="00430361" w:rsidRPr="00430361" w:rsidRDefault="00430361" w:rsidP="00430361">
      <w:pPr>
        <w:ind w:firstLine="567"/>
        <w:jc w:val="both"/>
        <w:rPr>
          <w:sz w:val="28"/>
          <w:szCs w:val="28"/>
        </w:rPr>
      </w:pPr>
      <w:r w:rsidRPr="00430361">
        <w:rPr>
          <w:sz w:val="28"/>
          <w:szCs w:val="28"/>
        </w:rPr>
        <w:t>1) таможенный брокер</w:t>
      </w:r>
      <w:r w:rsidR="004E52DC">
        <w:rPr>
          <w:sz w:val="28"/>
          <w:szCs w:val="28"/>
        </w:rPr>
        <w:t>;</w:t>
      </w:r>
    </w:p>
    <w:p w:rsidR="00430361" w:rsidRPr="00430361" w:rsidRDefault="00430361" w:rsidP="00430361">
      <w:pPr>
        <w:ind w:firstLine="567"/>
        <w:jc w:val="both"/>
        <w:rPr>
          <w:sz w:val="28"/>
          <w:szCs w:val="28"/>
        </w:rPr>
      </w:pPr>
      <w:r w:rsidRPr="00430361">
        <w:rPr>
          <w:sz w:val="28"/>
          <w:szCs w:val="28"/>
        </w:rPr>
        <w:t>2) таможенный представитель</w:t>
      </w:r>
      <w:r w:rsidR="004E52DC">
        <w:rPr>
          <w:sz w:val="28"/>
          <w:szCs w:val="28"/>
        </w:rPr>
        <w:t>;</w:t>
      </w:r>
    </w:p>
    <w:p w:rsidR="00430361" w:rsidRPr="00430361" w:rsidRDefault="00430361" w:rsidP="00430361">
      <w:pPr>
        <w:ind w:firstLine="567"/>
        <w:jc w:val="both"/>
        <w:rPr>
          <w:sz w:val="28"/>
          <w:szCs w:val="28"/>
        </w:rPr>
      </w:pPr>
      <w:r w:rsidRPr="00430361">
        <w:rPr>
          <w:sz w:val="28"/>
          <w:szCs w:val="28"/>
        </w:rPr>
        <w:t>3) таможенный агент</w:t>
      </w:r>
      <w:r w:rsidR="004E52DC">
        <w:rPr>
          <w:sz w:val="28"/>
          <w:szCs w:val="28"/>
        </w:rPr>
        <w:t>.</w:t>
      </w:r>
    </w:p>
    <w:p w:rsidR="00430361" w:rsidRPr="00430361" w:rsidRDefault="00430361" w:rsidP="00430361">
      <w:pPr>
        <w:ind w:firstLine="567"/>
        <w:jc w:val="both"/>
        <w:rPr>
          <w:sz w:val="28"/>
          <w:szCs w:val="28"/>
        </w:rPr>
      </w:pPr>
    </w:p>
    <w:p w:rsidR="00430361" w:rsidRPr="00430361" w:rsidRDefault="00430361" w:rsidP="00430361">
      <w:pPr>
        <w:ind w:firstLine="567"/>
        <w:jc w:val="both"/>
        <w:rPr>
          <w:sz w:val="28"/>
          <w:szCs w:val="28"/>
        </w:rPr>
      </w:pPr>
      <w:r w:rsidRPr="00430361">
        <w:rPr>
          <w:sz w:val="28"/>
          <w:szCs w:val="28"/>
        </w:rPr>
        <w:t xml:space="preserve">13. Таможенный кодекс </w:t>
      </w:r>
      <w:r w:rsidR="00336538">
        <w:rPr>
          <w:sz w:val="28"/>
          <w:szCs w:val="28"/>
        </w:rPr>
        <w:t>ЕАЭС</w:t>
      </w:r>
      <w:r w:rsidRPr="00430361">
        <w:rPr>
          <w:sz w:val="28"/>
          <w:szCs w:val="28"/>
        </w:rPr>
        <w:t xml:space="preserve"> применяется к отношениям, возникшим:</w:t>
      </w:r>
    </w:p>
    <w:p w:rsidR="00430361" w:rsidRPr="00430361" w:rsidRDefault="004E52DC" w:rsidP="0043036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со дня вступления его в силу;</w:t>
      </w:r>
    </w:p>
    <w:p w:rsidR="00430361" w:rsidRPr="00430361" w:rsidRDefault="00430361" w:rsidP="00430361">
      <w:pPr>
        <w:ind w:firstLine="567"/>
        <w:jc w:val="both"/>
        <w:rPr>
          <w:sz w:val="28"/>
          <w:szCs w:val="28"/>
        </w:rPr>
      </w:pPr>
      <w:r w:rsidRPr="00430361">
        <w:rPr>
          <w:sz w:val="28"/>
          <w:szCs w:val="28"/>
        </w:rPr>
        <w:t>2)  до его  вступления в силу</w:t>
      </w:r>
      <w:r w:rsidR="004E52DC">
        <w:rPr>
          <w:sz w:val="28"/>
          <w:szCs w:val="28"/>
        </w:rPr>
        <w:t>;</w:t>
      </w:r>
    </w:p>
    <w:p w:rsidR="00430361" w:rsidRPr="00430361" w:rsidRDefault="00430361" w:rsidP="00430361">
      <w:pPr>
        <w:ind w:firstLine="567"/>
        <w:jc w:val="both"/>
        <w:rPr>
          <w:sz w:val="28"/>
          <w:szCs w:val="28"/>
        </w:rPr>
      </w:pPr>
      <w:r w:rsidRPr="00430361">
        <w:rPr>
          <w:sz w:val="28"/>
          <w:szCs w:val="28"/>
        </w:rPr>
        <w:t>3) оба ответа верны</w:t>
      </w:r>
      <w:r w:rsidR="004E52DC">
        <w:rPr>
          <w:sz w:val="28"/>
          <w:szCs w:val="28"/>
        </w:rPr>
        <w:t>.</w:t>
      </w:r>
    </w:p>
    <w:p w:rsidR="00430361" w:rsidRPr="00430361" w:rsidRDefault="00430361" w:rsidP="00430361">
      <w:pPr>
        <w:ind w:firstLine="567"/>
        <w:jc w:val="both"/>
        <w:rPr>
          <w:sz w:val="28"/>
          <w:szCs w:val="28"/>
        </w:rPr>
      </w:pPr>
    </w:p>
    <w:p w:rsidR="00430361" w:rsidRPr="00430361" w:rsidRDefault="00050F9B" w:rsidP="0043036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="0090063C" w:rsidRPr="0090063C">
        <w:rPr>
          <w:sz w:val="28"/>
          <w:szCs w:val="28"/>
        </w:rPr>
        <w:t>При ввозе товаров, с какого момента товары находятся под таможенным контролем</w:t>
      </w:r>
      <w:r w:rsidR="00430361" w:rsidRPr="00430361">
        <w:rPr>
          <w:sz w:val="28"/>
          <w:szCs w:val="28"/>
        </w:rPr>
        <w:t>:</w:t>
      </w:r>
    </w:p>
    <w:p w:rsidR="00430361" w:rsidRPr="00430361" w:rsidRDefault="00430361" w:rsidP="00050F9B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430361">
        <w:rPr>
          <w:sz w:val="28"/>
          <w:szCs w:val="28"/>
        </w:rPr>
        <w:t xml:space="preserve">1) </w:t>
      </w:r>
      <w:r w:rsidR="0090063C" w:rsidRPr="0090063C">
        <w:rPr>
          <w:sz w:val="28"/>
          <w:szCs w:val="28"/>
        </w:rPr>
        <w:t>с момента пересечения таможенной границы</w:t>
      </w:r>
      <w:r w:rsidR="004E52DC">
        <w:rPr>
          <w:sz w:val="28"/>
          <w:szCs w:val="28"/>
        </w:rPr>
        <w:t>;</w:t>
      </w:r>
    </w:p>
    <w:p w:rsidR="00430361" w:rsidRPr="00430361" w:rsidRDefault="00050F9B" w:rsidP="00050F9B">
      <w:pPr>
        <w:tabs>
          <w:tab w:val="left" w:pos="993"/>
        </w:tabs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2) </w:t>
      </w:r>
      <w:r w:rsidR="0090063C" w:rsidRPr="0090063C">
        <w:rPr>
          <w:sz w:val="28"/>
          <w:szCs w:val="28"/>
        </w:rPr>
        <w:t>с момента регистрации таможенной декларации или иных документов, используемых в качестве таможенной декларации</w:t>
      </w:r>
      <w:r w:rsidR="004E52DC">
        <w:rPr>
          <w:bCs/>
          <w:sz w:val="28"/>
          <w:szCs w:val="28"/>
        </w:rPr>
        <w:t>;</w:t>
      </w:r>
      <w:r w:rsidR="00430361" w:rsidRPr="00430361">
        <w:rPr>
          <w:bCs/>
          <w:sz w:val="28"/>
          <w:szCs w:val="28"/>
        </w:rPr>
        <w:t xml:space="preserve"> </w:t>
      </w:r>
    </w:p>
    <w:p w:rsidR="00430361" w:rsidRPr="00430361" w:rsidRDefault="00430361" w:rsidP="00050F9B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430361">
        <w:rPr>
          <w:sz w:val="28"/>
          <w:szCs w:val="28"/>
        </w:rPr>
        <w:t xml:space="preserve">3)  </w:t>
      </w:r>
      <w:r w:rsidR="0090063C" w:rsidRPr="00327364">
        <w:rPr>
          <w:sz w:val="28"/>
          <w:szCs w:val="28"/>
        </w:rPr>
        <w:t>оба варианта верны</w:t>
      </w:r>
      <w:r w:rsidR="0090063C">
        <w:rPr>
          <w:sz w:val="28"/>
          <w:szCs w:val="28"/>
        </w:rPr>
        <w:t>;</w:t>
      </w:r>
    </w:p>
    <w:p w:rsidR="00430361" w:rsidRPr="00430361" w:rsidRDefault="00430361" w:rsidP="00430361">
      <w:pPr>
        <w:ind w:firstLine="567"/>
        <w:jc w:val="both"/>
        <w:rPr>
          <w:sz w:val="28"/>
          <w:szCs w:val="28"/>
        </w:rPr>
      </w:pPr>
    </w:p>
    <w:p w:rsidR="00430361" w:rsidRPr="00430361" w:rsidRDefault="00430361" w:rsidP="00430361">
      <w:pPr>
        <w:ind w:firstLine="567"/>
        <w:jc w:val="both"/>
        <w:rPr>
          <w:sz w:val="28"/>
          <w:szCs w:val="28"/>
        </w:rPr>
      </w:pPr>
      <w:r w:rsidRPr="00430361">
        <w:rPr>
          <w:sz w:val="28"/>
          <w:szCs w:val="28"/>
        </w:rPr>
        <w:t>15. Документы, необходимые для проведения таможенного контроля, должны храниться лицами и таможенными органами …</w:t>
      </w:r>
    </w:p>
    <w:p w:rsidR="00430361" w:rsidRPr="00430361" w:rsidRDefault="00430361" w:rsidP="00C41DB3">
      <w:pPr>
        <w:numPr>
          <w:ilvl w:val="0"/>
          <w:numId w:val="7"/>
        </w:numPr>
        <w:jc w:val="both"/>
        <w:rPr>
          <w:sz w:val="28"/>
          <w:szCs w:val="28"/>
          <w:lang w:val="en-US"/>
        </w:rPr>
      </w:pPr>
      <w:r w:rsidRPr="00430361">
        <w:rPr>
          <w:sz w:val="28"/>
          <w:szCs w:val="28"/>
        </w:rPr>
        <w:t>в течение 3 лет</w:t>
      </w:r>
      <w:r w:rsidR="004E52DC">
        <w:rPr>
          <w:sz w:val="28"/>
          <w:szCs w:val="28"/>
        </w:rPr>
        <w:t>;</w:t>
      </w:r>
    </w:p>
    <w:p w:rsidR="00430361" w:rsidRPr="00430361" w:rsidRDefault="00430361" w:rsidP="00C41DB3">
      <w:pPr>
        <w:numPr>
          <w:ilvl w:val="0"/>
          <w:numId w:val="7"/>
        </w:numPr>
        <w:jc w:val="both"/>
        <w:rPr>
          <w:sz w:val="28"/>
          <w:szCs w:val="28"/>
          <w:lang w:val="en-US"/>
        </w:rPr>
      </w:pPr>
      <w:r w:rsidRPr="00430361">
        <w:rPr>
          <w:sz w:val="28"/>
          <w:szCs w:val="28"/>
        </w:rPr>
        <w:t>в течение 5 лет</w:t>
      </w:r>
      <w:r w:rsidR="004E52DC">
        <w:rPr>
          <w:sz w:val="28"/>
          <w:szCs w:val="28"/>
        </w:rPr>
        <w:t>;</w:t>
      </w:r>
    </w:p>
    <w:p w:rsidR="00430361" w:rsidRPr="00430361" w:rsidRDefault="00430361" w:rsidP="00C41DB3">
      <w:pPr>
        <w:numPr>
          <w:ilvl w:val="0"/>
          <w:numId w:val="7"/>
        </w:numPr>
        <w:jc w:val="both"/>
        <w:rPr>
          <w:sz w:val="28"/>
          <w:szCs w:val="28"/>
          <w:lang w:val="en-US"/>
        </w:rPr>
      </w:pPr>
      <w:r w:rsidRPr="00430361">
        <w:rPr>
          <w:sz w:val="28"/>
          <w:szCs w:val="28"/>
        </w:rPr>
        <w:t>в течение 1 года</w:t>
      </w:r>
    </w:p>
    <w:p w:rsidR="00430361" w:rsidRPr="00430361" w:rsidRDefault="00430361" w:rsidP="00430361">
      <w:pPr>
        <w:ind w:firstLine="567"/>
        <w:jc w:val="both"/>
        <w:rPr>
          <w:sz w:val="28"/>
          <w:szCs w:val="28"/>
          <w:lang w:val="en-US"/>
        </w:rPr>
      </w:pPr>
    </w:p>
    <w:p w:rsidR="00430361" w:rsidRPr="00430361" w:rsidRDefault="00430361" w:rsidP="00430361">
      <w:pPr>
        <w:ind w:firstLine="567"/>
        <w:jc w:val="both"/>
        <w:rPr>
          <w:sz w:val="28"/>
          <w:szCs w:val="28"/>
        </w:rPr>
      </w:pPr>
      <w:r w:rsidRPr="00430361">
        <w:rPr>
          <w:sz w:val="28"/>
          <w:szCs w:val="28"/>
        </w:rPr>
        <w:t xml:space="preserve">16. </w:t>
      </w:r>
      <w:r w:rsidR="0090063C" w:rsidRPr="0063521C">
        <w:rPr>
          <w:sz w:val="28"/>
          <w:szCs w:val="28"/>
        </w:rPr>
        <w:t>Профиль риска – это</w:t>
      </w:r>
      <w:r w:rsidR="0090063C">
        <w:rPr>
          <w:sz w:val="28"/>
          <w:szCs w:val="28"/>
        </w:rPr>
        <w:t>:</w:t>
      </w:r>
    </w:p>
    <w:p w:rsidR="00430361" w:rsidRPr="0090063C" w:rsidRDefault="00430361" w:rsidP="00C41DB3">
      <w:pPr>
        <w:numPr>
          <w:ilvl w:val="0"/>
          <w:numId w:val="8"/>
        </w:numPr>
        <w:tabs>
          <w:tab w:val="num" w:pos="142"/>
        </w:tabs>
        <w:ind w:hanging="234"/>
        <w:jc w:val="both"/>
        <w:rPr>
          <w:sz w:val="28"/>
          <w:szCs w:val="28"/>
        </w:rPr>
      </w:pPr>
      <w:r w:rsidRPr="00430361">
        <w:rPr>
          <w:sz w:val="28"/>
          <w:szCs w:val="28"/>
        </w:rPr>
        <w:t xml:space="preserve"> </w:t>
      </w:r>
      <w:r w:rsidR="0090063C">
        <w:rPr>
          <w:sz w:val="28"/>
          <w:szCs w:val="28"/>
        </w:rPr>
        <w:t>совокупность сведений об области риска, индикаторах риска, а также мерах по минимизации риска</w:t>
      </w:r>
      <w:r w:rsidR="004E52DC">
        <w:rPr>
          <w:sz w:val="28"/>
          <w:szCs w:val="28"/>
        </w:rPr>
        <w:t>;</w:t>
      </w:r>
    </w:p>
    <w:p w:rsidR="00430361" w:rsidRPr="00430361" w:rsidRDefault="00430361" w:rsidP="00C41DB3">
      <w:pPr>
        <w:numPr>
          <w:ilvl w:val="0"/>
          <w:numId w:val="8"/>
        </w:numPr>
        <w:tabs>
          <w:tab w:val="num" w:pos="142"/>
        </w:tabs>
        <w:ind w:hanging="234"/>
        <w:jc w:val="both"/>
        <w:rPr>
          <w:sz w:val="28"/>
          <w:szCs w:val="28"/>
        </w:rPr>
      </w:pPr>
      <w:r w:rsidRPr="00430361">
        <w:rPr>
          <w:sz w:val="28"/>
          <w:szCs w:val="28"/>
        </w:rPr>
        <w:t xml:space="preserve"> </w:t>
      </w:r>
      <w:r w:rsidR="0090063C">
        <w:rPr>
          <w:sz w:val="28"/>
          <w:szCs w:val="28"/>
        </w:rPr>
        <w:t>информация о необходимости применить меры по минимизации рисков к определенной партии товаров и транспортных средств</w:t>
      </w:r>
      <w:r w:rsidR="004E52DC">
        <w:rPr>
          <w:sz w:val="28"/>
          <w:szCs w:val="28"/>
        </w:rPr>
        <w:t>;</w:t>
      </w:r>
    </w:p>
    <w:p w:rsidR="00430361" w:rsidRPr="00430361" w:rsidRDefault="0090063C" w:rsidP="00C41DB3">
      <w:pPr>
        <w:numPr>
          <w:ilvl w:val="0"/>
          <w:numId w:val="8"/>
        </w:numPr>
        <w:ind w:hanging="234"/>
        <w:jc w:val="both"/>
        <w:rPr>
          <w:sz w:val="28"/>
          <w:szCs w:val="28"/>
        </w:rPr>
      </w:pPr>
      <w:r>
        <w:rPr>
          <w:sz w:val="28"/>
          <w:szCs w:val="28"/>
        </w:rPr>
        <w:t>комплекс мероприятий, направленный на выявления и пресечения нарушений таможенного законодательства ЕАЭС;</w:t>
      </w:r>
    </w:p>
    <w:p w:rsidR="00430361" w:rsidRPr="00430361" w:rsidRDefault="00430361" w:rsidP="00430361">
      <w:pPr>
        <w:ind w:firstLine="567"/>
        <w:jc w:val="both"/>
        <w:rPr>
          <w:sz w:val="28"/>
          <w:szCs w:val="28"/>
        </w:rPr>
      </w:pPr>
    </w:p>
    <w:p w:rsidR="00430361" w:rsidRPr="00430361" w:rsidRDefault="00430361" w:rsidP="00430361">
      <w:pPr>
        <w:ind w:firstLine="567"/>
        <w:jc w:val="both"/>
        <w:rPr>
          <w:sz w:val="28"/>
          <w:szCs w:val="28"/>
        </w:rPr>
      </w:pPr>
      <w:r w:rsidRPr="00430361">
        <w:rPr>
          <w:sz w:val="28"/>
          <w:szCs w:val="28"/>
        </w:rPr>
        <w:t xml:space="preserve">17. </w:t>
      </w:r>
      <w:r w:rsidR="0090063C" w:rsidRPr="00C3337B">
        <w:rPr>
          <w:sz w:val="28"/>
          <w:szCs w:val="28"/>
        </w:rPr>
        <w:t xml:space="preserve">Кем устанавливается порядок </w:t>
      </w:r>
      <w:r w:rsidR="0090063C">
        <w:rPr>
          <w:sz w:val="28"/>
          <w:szCs w:val="28"/>
        </w:rPr>
        <w:t>ввоза товаров для личного пользования</w:t>
      </w:r>
      <w:r w:rsidRPr="00430361">
        <w:rPr>
          <w:sz w:val="28"/>
          <w:szCs w:val="28"/>
        </w:rPr>
        <w:t>:</w:t>
      </w:r>
    </w:p>
    <w:p w:rsidR="00430361" w:rsidRPr="00430361" w:rsidRDefault="0090063C" w:rsidP="00C41DB3">
      <w:pPr>
        <w:numPr>
          <w:ilvl w:val="0"/>
          <w:numId w:val="9"/>
        </w:numPr>
        <w:tabs>
          <w:tab w:val="clear" w:pos="795"/>
          <w:tab w:val="num" w:pos="709"/>
        </w:tabs>
        <w:ind w:hanging="369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Соглашением о перемещении товаров для личного пользования стран ЕАЭС</w:t>
      </w:r>
      <w:r w:rsidR="004E52DC">
        <w:rPr>
          <w:sz w:val="28"/>
          <w:szCs w:val="28"/>
        </w:rPr>
        <w:t>;</w:t>
      </w:r>
    </w:p>
    <w:p w:rsidR="00430361" w:rsidRPr="00430361" w:rsidRDefault="0090063C" w:rsidP="00C41DB3">
      <w:pPr>
        <w:numPr>
          <w:ilvl w:val="0"/>
          <w:numId w:val="9"/>
        </w:numPr>
        <w:tabs>
          <w:tab w:val="clear" w:pos="795"/>
          <w:tab w:val="num" w:pos="709"/>
        </w:tabs>
        <w:ind w:hanging="369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736C6E">
        <w:rPr>
          <w:sz w:val="28"/>
          <w:szCs w:val="28"/>
        </w:rPr>
        <w:t>едеральным органом исполнительной власти, уполномоченным в области таможенного дела</w:t>
      </w:r>
      <w:r w:rsidR="004E52DC">
        <w:rPr>
          <w:sz w:val="28"/>
          <w:szCs w:val="28"/>
        </w:rPr>
        <w:t>;</w:t>
      </w:r>
    </w:p>
    <w:p w:rsidR="00430361" w:rsidRPr="00430361" w:rsidRDefault="0090063C" w:rsidP="00C41DB3">
      <w:pPr>
        <w:numPr>
          <w:ilvl w:val="0"/>
          <w:numId w:val="9"/>
        </w:numPr>
        <w:tabs>
          <w:tab w:val="clear" w:pos="795"/>
          <w:tab w:val="num" w:pos="709"/>
        </w:tabs>
        <w:ind w:hanging="369"/>
        <w:jc w:val="both"/>
        <w:rPr>
          <w:sz w:val="28"/>
          <w:szCs w:val="28"/>
        </w:rPr>
      </w:pPr>
      <w:r>
        <w:rPr>
          <w:sz w:val="28"/>
          <w:szCs w:val="28"/>
        </w:rPr>
        <w:t>Решением комиссий ЕАЭС</w:t>
      </w:r>
      <w:r w:rsidR="004E52DC">
        <w:rPr>
          <w:sz w:val="28"/>
          <w:szCs w:val="28"/>
        </w:rPr>
        <w:t>.</w:t>
      </w:r>
    </w:p>
    <w:p w:rsidR="00430361" w:rsidRPr="00430361" w:rsidRDefault="00430361" w:rsidP="00430361">
      <w:pPr>
        <w:ind w:firstLine="567"/>
        <w:jc w:val="both"/>
        <w:rPr>
          <w:sz w:val="28"/>
          <w:szCs w:val="28"/>
        </w:rPr>
      </w:pPr>
      <w:r w:rsidRPr="00430361">
        <w:rPr>
          <w:sz w:val="28"/>
          <w:szCs w:val="28"/>
        </w:rPr>
        <w:t xml:space="preserve">   </w:t>
      </w:r>
    </w:p>
    <w:p w:rsidR="004041EF" w:rsidRDefault="00430361" w:rsidP="004041EF">
      <w:pPr>
        <w:ind w:firstLine="567"/>
        <w:jc w:val="both"/>
        <w:rPr>
          <w:sz w:val="28"/>
          <w:szCs w:val="28"/>
        </w:rPr>
      </w:pPr>
      <w:r w:rsidRPr="00430361">
        <w:rPr>
          <w:sz w:val="28"/>
          <w:szCs w:val="28"/>
        </w:rPr>
        <w:t>18. Срок защиты прав на объекты интеллектуальной собственности устанавливается при включении объектов интеллектуальной соб</w:t>
      </w:r>
      <w:r w:rsidR="004041EF">
        <w:rPr>
          <w:sz w:val="28"/>
          <w:szCs w:val="28"/>
        </w:rPr>
        <w:t>ственности в таможенные реестры:</w:t>
      </w:r>
    </w:p>
    <w:p w:rsidR="00430361" w:rsidRDefault="00430361" w:rsidP="004041EF">
      <w:pPr>
        <w:ind w:firstLine="480"/>
        <w:jc w:val="both"/>
        <w:rPr>
          <w:sz w:val="28"/>
          <w:szCs w:val="28"/>
        </w:rPr>
      </w:pPr>
      <w:r w:rsidRPr="00430361">
        <w:rPr>
          <w:sz w:val="28"/>
          <w:szCs w:val="28"/>
        </w:rPr>
        <w:t>1) на 2 года со дня включения в такие реестры</w:t>
      </w:r>
      <w:r w:rsidR="004E52DC">
        <w:rPr>
          <w:sz w:val="28"/>
          <w:szCs w:val="28"/>
        </w:rPr>
        <w:t>;</w:t>
      </w:r>
    </w:p>
    <w:p w:rsidR="00430361" w:rsidRDefault="00430361" w:rsidP="004041EF">
      <w:pPr>
        <w:ind w:firstLine="480"/>
        <w:jc w:val="both"/>
        <w:rPr>
          <w:sz w:val="28"/>
          <w:szCs w:val="28"/>
        </w:rPr>
      </w:pPr>
      <w:r w:rsidRPr="00430361">
        <w:rPr>
          <w:sz w:val="28"/>
          <w:szCs w:val="28"/>
        </w:rPr>
        <w:t>2) на 1 год со дня включения объектов интеллектуальной собственности в таможенные реестры</w:t>
      </w:r>
      <w:r w:rsidR="004E52DC">
        <w:rPr>
          <w:sz w:val="28"/>
          <w:szCs w:val="28"/>
        </w:rPr>
        <w:t>;</w:t>
      </w:r>
    </w:p>
    <w:p w:rsidR="00430361" w:rsidRPr="00430361" w:rsidRDefault="00430361" w:rsidP="004041EF">
      <w:pPr>
        <w:ind w:firstLine="480"/>
        <w:jc w:val="both"/>
        <w:rPr>
          <w:sz w:val="28"/>
          <w:szCs w:val="28"/>
        </w:rPr>
      </w:pPr>
      <w:r w:rsidRPr="00430361">
        <w:rPr>
          <w:sz w:val="28"/>
          <w:szCs w:val="28"/>
        </w:rPr>
        <w:t>3) на 2,5 года со дня включения объектов интеллектуальной собственности в таможенные реестры</w:t>
      </w:r>
      <w:r w:rsidR="004E52DC">
        <w:rPr>
          <w:sz w:val="28"/>
          <w:szCs w:val="28"/>
        </w:rPr>
        <w:t>.</w:t>
      </w:r>
    </w:p>
    <w:p w:rsidR="00430361" w:rsidRPr="00430361" w:rsidRDefault="00430361" w:rsidP="00430361">
      <w:pPr>
        <w:ind w:firstLine="567"/>
        <w:jc w:val="both"/>
        <w:rPr>
          <w:sz w:val="28"/>
          <w:szCs w:val="28"/>
        </w:rPr>
      </w:pPr>
    </w:p>
    <w:p w:rsidR="00430361" w:rsidRPr="00430361" w:rsidRDefault="00430361" w:rsidP="00430361">
      <w:pPr>
        <w:ind w:firstLine="567"/>
        <w:jc w:val="both"/>
        <w:rPr>
          <w:sz w:val="28"/>
          <w:szCs w:val="28"/>
        </w:rPr>
      </w:pPr>
      <w:r w:rsidRPr="00430361">
        <w:rPr>
          <w:sz w:val="28"/>
          <w:szCs w:val="28"/>
        </w:rPr>
        <w:t>19. При обнаружены признаков  нарушения прав интеллектуальной собственности, выпуск таких товаров приостанавливается сроком:</w:t>
      </w:r>
    </w:p>
    <w:p w:rsidR="00430361" w:rsidRPr="00430361" w:rsidRDefault="00430361" w:rsidP="004041EF">
      <w:pPr>
        <w:tabs>
          <w:tab w:val="left" w:pos="600"/>
        </w:tabs>
        <w:ind w:firstLine="480"/>
        <w:jc w:val="both"/>
        <w:rPr>
          <w:sz w:val="28"/>
          <w:szCs w:val="28"/>
        </w:rPr>
      </w:pPr>
      <w:r w:rsidRPr="00430361">
        <w:rPr>
          <w:sz w:val="28"/>
          <w:szCs w:val="28"/>
        </w:rPr>
        <w:t xml:space="preserve">  1) на 3 рабочих дня</w:t>
      </w:r>
      <w:r w:rsidR="004E52DC">
        <w:rPr>
          <w:sz w:val="28"/>
          <w:szCs w:val="28"/>
        </w:rPr>
        <w:t>;</w:t>
      </w:r>
    </w:p>
    <w:p w:rsidR="00430361" w:rsidRPr="00430361" w:rsidRDefault="00430361" w:rsidP="004041EF">
      <w:pPr>
        <w:tabs>
          <w:tab w:val="left" w:pos="600"/>
        </w:tabs>
        <w:ind w:firstLine="480"/>
        <w:jc w:val="both"/>
        <w:rPr>
          <w:sz w:val="28"/>
          <w:szCs w:val="28"/>
        </w:rPr>
      </w:pPr>
      <w:r w:rsidRPr="00430361">
        <w:rPr>
          <w:sz w:val="28"/>
          <w:szCs w:val="28"/>
        </w:rPr>
        <w:t xml:space="preserve">  2) на 5 рабочих дней</w:t>
      </w:r>
      <w:r w:rsidR="004E52DC">
        <w:rPr>
          <w:sz w:val="28"/>
          <w:szCs w:val="28"/>
        </w:rPr>
        <w:t>;</w:t>
      </w:r>
    </w:p>
    <w:p w:rsidR="00430361" w:rsidRPr="00430361" w:rsidRDefault="00430361" w:rsidP="004041EF">
      <w:pPr>
        <w:tabs>
          <w:tab w:val="left" w:pos="600"/>
        </w:tabs>
        <w:ind w:firstLine="480"/>
        <w:jc w:val="both"/>
        <w:rPr>
          <w:sz w:val="28"/>
          <w:szCs w:val="28"/>
        </w:rPr>
      </w:pPr>
      <w:r w:rsidRPr="00430361">
        <w:rPr>
          <w:sz w:val="28"/>
          <w:szCs w:val="28"/>
        </w:rPr>
        <w:t xml:space="preserve">  3) на 10 рабочих дней</w:t>
      </w:r>
      <w:r w:rsidR="004E52DC">
        <w:rPr>
          <w:sz w:val="28"/>
          <w:szCs w:val="28"/>
        </w:rPr>
        <w:t>.</w:t>
      </w:r>
    </w:p>
    <w:p w:rsidR="00430361" w:rsidRPr="00430361" w:rsidRDefault="00430361" w:rsidP="00430361">
      <w:pPr>
        <w:ind w:firstLine="567"/>
        <w:jc w:val="both"/>
        <w:rPr>
          <w:sz w:val="28"/>
          <w:szCs w:val="28"/>
        </w:rPr>
      </w:pPr>
      <w:r w:rsidRPr="00430361">
        <w:rPr>
          <w:sz w:val="28"/>
          <w:szCs w:val="28"/>
        </w:rPr>
        <w:tab/>
      </w:r>
      <w:r w:rsidRPr="00430361">
        <w:rPr>
          <w:sz w:val="28"/>
          <w:szCs w:val="28"/>
        </w:rPr>
        <w:tab/>
      </w:r>
      <w:r w:rsidRPr="00430361">
        <w:rPr>
          <w:sz w:val="28"/>
          <w:szCs w:val="28"/>
        </w:rPr>
        <w:tab/>
      </w:r>
      <w:r w:rsidRPr="00430361">
        <w:rPr>
          <w:sz w:val="28"/>
          <w:szCs w:val="28"/>
        </w:rPr>
        <w:tab/>
      </w:r>
    </w:p>
    <w:p w:rsidR="00430361" w:rsidRPr="00430361" w:rsidRDefault="00430361" w:rsidP="00430361">
      <w:pPr>
        <w:ind w:firstLine="567"/>
        <w:jc w:val="both"/>
        <w:rPr>
          <w:bCs/>
          <w:iCs/>
          <w:sz w:val="28"/>
          <w:szCs w:val="28"/>
        </w:rPr>
      </w:pPr>
      <w:r w:rsidRPr="00430361">
        <w:rPr>
          <w:bCs/>
          <w:iCs/>
          <w:sz w:val="28"/>
          <w:szCs w:val="28"/>
        </w:rPr>
        <w:t xml:space="preserve">20.  </w:t>
      </w:r>
      <w:r w:rsidR="00E921EA" w:rsidRPr="00A70CD8">
        <w:rPr>
          <w:sz w:val="28"/>
          <w:szCs w:val="28"/>
        </w:rPr>
        <w:t>Кем устанавливаются формы деклараци</w:t>
      </w:r>
      <w:r w:rsidR="00E921EA">
        <w:rPr>
          <w:sz w:val="28"/>
          <w:szCs w:val="28"/>
        </w:rPr>
        <w:t>й</w:t>
      </w:r>
      <w:r w:rsidR="00E921EA" w:rsidRPr="00A70CD8">
        <w:rPr>
          <w:sz w:val="28"/>
          <w:szCs w:val="28"/>
        </w:rPr>
        <w:t xml:space="preserve"> </w:t>
      </w:r>
      <w:r w:rsidR="00E921EA">
        <w:rPr>
          <w:sz w:val="28"/>
          <w:szCs w:val="28"/>
        </w:rPr>
        <w:t>на товары</w:t>
      </w:r>
      <w:r w:rsidR="00E921EA" w:rsidRPr="00A70CD8">
        <w:rPr>
          <w:sz w:val="28"/>
          <w:szCs w:val="28"/>
        </w:rPr>
        <w:t xml:space="preserve"> и правила их заполнения</w:t>
      </w:r>
      <w:r w:rsidRPr="00430361">
        <w:rPr>
          <w:bCs/>
          <w:iCs/>
          <w:sz w:val="28"/>
          <w:szCs w:val="28"/>
        </w:rPr>
        <w:t>:</w:t>
      </w:r>
    </w:p>
    <w:p w:rsidR="00430361" w:rsidRPr="00430361" w:rsidRDefault="00430361" w:rsidP="00430361">
      <w:pPr>
        <w:ind w:firstLine="567"/>
        <w:jc w:val="both"/>
        <w:rPr>
          <w:bCs/>
          <w:iCs/>
          <w:sz w:val="28"/>
          <w:szCs w:val="28"/>
        </w:rPr>
      </w:pPr>
      <w:r w:rsidRPr="00430361">
        <w:rPr>
          <w:bCs/>
          <w:iCs/>
          <w:sz w:val="28"/>
          <w:szCs w:val="28"/>
        </w:rPr>
        <w:t xml:space="preserve">1) </w:t>
      </w:r>
      <w:r w:rsidR="00E921EA" w:rsidRPr="00044316">
        <w:rPr>
          <w:sz w:val="28"/>
          <w:szCs w:val="28"/>
        </w:rPr>
        <w:t>Федеральной таможенной службой РФ</w:t>
      </w:r>
      <w:r w:rsidR="004E52DC">
        <w:rPr>
          <w:bCs/>
          <w:iCs/>
          <w:sz w:val="28"/>
          <w:szCs w:val="28"/>
        </w:rPr>
        <w:t>;</w:t>
      </w:r>
    </w:p>
    <w:p w:rsidR="00430361" w:rsidRPr="00430361" w:rsidRDefault="00430361" w:rsidP="00430361">
      <w:pPr>
        <w:ind w:firstLine="567"/>
        <w:jc w:val="both"/>
        <w:rPr>
          <w:bCs/>
          <w:iCs/>
          <w:sz w:val="28"/>
          <w:szCs w:val="28"/>
        </w:rPr>
      </w:pPr>
      <w:r w:rsidRPr="00430361">
        <w:rPr>
          <w:bCs/>
          <w:iCs/>
          <w:sz w:val="28"/>
          <w:szCs w:val="28"/>
        </w:rPr>
        <w:t xml:space="preserve">2) </w:t>
      </w:r>
      <w:r w:rsidR="00E921EA" w:rsidRPr="00FB4239">
        <w:rPr>
          <w:sz w:val="28"/>
          <w:szCs w:val="28"/>
        </w:rPr>
        <w:t>Решением Комиссии таможенного союза</w:t>
      </w:r>
      <w:r w:rsidR="004E52DC">
        <w:rPr>
          <w:bCs/>
          <w:iCs/>
          <w:sz w:val="28"/>
          <w:szCs w:val="28"/>
        </w:rPr>
        <w:t>;</w:t>
      </w:r>
    </w:p>
    <w:p w:rsidR="00430361" w:rsidRPr="00430361" w:rsidRDefault="00430361" w:rsidP="00430361">
      <w:pPr>
        <w:ind w:firstLine="567"/>
        <w:jc w:val="both"/>
        <w:rPr>
          <w:bCs/>
          <w:iCs/>
          <w:sz w:val="28"/>
          <w:szCs w:val="28"/>
        </w:rPr>
      </w:pPr>
      <w:r w:rsidRPr="00430361">
        <w:rPr>
          <w:bCs/>
          <w:iCs/>
          <w:sz w:val="28"/>
          <w:szCs w:val="28"/>
        </w:rPr>
        <w:t xml:space="preserve">3) </w:t>
      </w:r>
      <w:r w:rsidR="00E921EA" w:rsidRPr="00044316">
        <w:rPr>
          <w:sz w:val="28"/>
          <w:szCs w:val="28"/>
        </w:rPr>
        <w:t>Решением правительственной Комиссии государств</w:t>
      </w:r>
      <w:r w:rsidR="00E921EA">
        <w:rPr>
          <w:sz w:val="28"/>
          <w:szCs w:val="28"/>
        </w:rPr>
        <w:t xml:space="preserve"> -</w:t>
      </w:r>
      <w:r w:rsidR="00E921EA" w:rsidRPr="00044316">
        <w:rPr>
          <w:sz w:val="28"/>
          <w:szCs w:val="28"/>
        </w:rPr>
        <w:t xml:space="preserve"> членов </w:t>
      </w:r>
      <w:r w:rsidR="00E921EA">
        <w:rPr>
          <w:sz w:val="28"/>
          <w:szCs w:val="28"/>
        </w:rPr>
        <w:t>ЕАЭС</w:t>
      </w:r>
      <w:r w:rsidR="004E52DC">
        <w:rPr>
          <w:bCs/>
          <w:iCs/>
          <w:sz w:val="28"/>
          <w:szCs w:val="28"/>
        </w:rPr>
        <w:t>.</w:t>
      </w:r>
    </w:p>
    <w:p w:rsidR="00430361" w:rsidRPr="00430361" w:rsidRDefault="00430361" w:rsidP="00430361">
      <w:pPr>
        <w:ind w:firstLine="567"/>
        <w:jc w:val="both"/>
        <w:rPr>
          <w:sz w:val="28"/>
          <w:szCs w:val="28"/>
        </w:rPr>
      </w:pPr>
    </w:p>
    <w:p w:rsidR="00430361" w:rsidRPr="00430361" w:rsidRDefault="00430361" w:rsidP="00430361">
      <w:pPr>
        <w:ind w:firstLine="567"/>
        <w:jc w:val="both"/>
        <w:rPr>
          <w:bCs/>
          <w:iCs/>
          <w:sz w:val="28"/>
          <w:szCs w:val="28"/>
        </w:rPr>
      </w:pPr>
      <w:r w:rsidRPr="00430361">
        <w:rPr>
          <w:bCs/>
          <w:iCs/>
          <w:sz w:val="28"/>
          <w:szCs w:val="28"/>
        </w:rPr>
        <w:t>21. Страной происхождения товаров считается страна, в которой товары:</w:t>
      </w:r>
    </w:p>
    <w:p w:rsidR="00430361" w:rsidRPr="00430361" w:rsidRDefault="00430361" w:rsidP="00430361">
      <w:pPr>
        <w:ind w:firstLine="567"/>
        <w:jc w:val="both"/>
        <w:rPr>
          <w:bCs/>
          <w:iCs/>
          <w:sz w:val="28"/>
          <w:szCs w:val="28"/>
        </w:rPr>
      </w:pPr>
      <w:r w:rsidRPr="00430361">
        <w:rPr>
          <w:bCs/>
          <w:iCs/>
          <w:sz w:val="28"/>
          <w:szCs w:val="28"/>
        </w:rPr>
        <w:t xml:space="preserve">1) были полностью произведены или подвергнуты достаточной обработке (переработке) в соответствии с критериями, установленными таможенным законодательством </w:t>
      </w:r>
      <w:r w:rsidR="00E921EA">
        <w:rPr>
          <w:bCs/>
          <w:iCs/>
          <w:sz w:val="28"/>
          <w:szCs w:val="28"/>
        </w:rPr>
        <w:t>ЕАЭС</w:t>
      </w:r>
      <w:r w:rsidR="004E52DC">
        <w:rPr>
          <w:bCs/>
          <w:iCs/>
          <w:sz w:val="28"/>
          <w:szCs w:val="28"/>
        </w:rPr>
        <w:t>;</w:t>
      </w:r>
    </w:p>
    <w:p w:rsidR="00430361" w:rsidRPr="00430361" w:rsidRDefault="00430361" w:rsidP="00430361">
      <w:pPr>
        <w:ind w:firstLine="567"/>
        <w:jc w:val="both"/>
        <w:rPr>
          <w:bCs/>
          <w:iCs/>
          <w:sz w:val="28"/>
          <w:szCs w:val="28"/>
        </w:rPr>
      </w:pPr>
      <w:r w:rsidRPr="00430361">
        <w:rPr>
          <w:bCs/>
          <w:iCs/>
          <w:sz w:val="28"/>
          <w:szCs w:val="28"/>
        </w:rPr>
        <w:t>2) были полностью произведены</w:t>
      </w:r>
      <w:r w:rsidR="004E52DC">
        <w:rPr>
          <w:bCs/>
          <w:iCs/>
          <w:sz w:val="28"/>
          <w:szCs w:val="28"/>
        </w:rPr>
        <w:t>;</w:t>
      </w:r>
    </w:p>
    <w:p w:rsidR="00430361" w:rsidRPr="00430361" w:rsidRDefault="00430361" w:rsidP="00430361">
      <w:pPr>
        <w:ind w:firstLine="567"/>
        <w:jc w:val="both"/>
        <w:rPr>
          <w:bCs/>
          <w:iCs/>
          <w:sz w:val="28"/>
          <w:szCs w:val="28"/>
        </w:rPr>
      </w:pPr>
      <w:r w:rsidRPr="00430361">
        <w:rPr>
          <w:bCs/>
          <w:iCs/>
          <w:sz w:val="28"/>
          <w:szCs w:val="28"/>
        </w:rPr>
        <w:t xml:space="preserve">3) были подвергнуты достаточной обработке (переработке) в соответствии с критериями, установленными таможенным законодательством </w:t>
      </w:r>
      <w:r w:rsidR="00E921EA">
        <w:rPr>
          <w:bCs/>
          <w:iCs/>
          <w:sz w:val="28"/>
          <w:szCs w:val="28"/>
        </w:rPr>
        <w:t>ЕАЭС</w:t>
      </w:r>
      <w:r w:rsidR="004E52DC">
        <w:rPr>
          <w:bCs/>
          <w:iCs/>
          <w:sz w:val="28"/>
          <w:szCs w:val="28"/>
        </w:rPr>
        <w:t>.</w:t>
      </w:r>
    </w:p>
    <w:p w:rsidR="00430361" w:rsidRPr="00430361" w:rsidRDefault="00430361" w:rsidP="00430361">
      <w:pPr>
        <w:ind w:firstLine="567"/>
        <w:jc w:val="both"/>
        <w:rPr>
          <w:bCs/>
          <w:iCs/>
          <w:sz w:val="28"/>
          <w:szCs w:val="28"/>
        </w:rPr>
      </w:pPr>
    </w:p>
    <w:p w:rsidR="00430361" w:rsidRPr="00430361" w:rsidRDefault="00430361" w:rsidP="00430361">
      <w:pPr>
        <w:ind w:firstLine="567"/>
        <w:jc w:val="both"/>
        <w:rPr>
          <w:bCs/>
          <w:iCs/>
          <w:sz w:val="28"/>
          <w:szCs w:val="28"/>
        </w:rPr>
      </w:pPr>
      <w:r w:rsidRPr="00430361">
        <w:rPr>
          <w:bCs/>
          <w:iCs/>
          <w:sz w:val="28"/>
          <w:szCs w:val="28"/>
        </w:rPr>
        <w:t>22. Уполномоченные органы и организации, выдавшие сертификат о происхождении товара, обязаны хранить его копию и иные документы, на основании которых удостоверено происхождение товаров:</w:t>
      </w:r>
    </w:p>
    <w:p w:rsidR="00430361" w:rsidRPr="00430361" w:rsidRDefault="00430361" w:rsidP="00430361">
      <w:pPr>
        <w:ind w:firstLine="567"/>
        <w:jc w:val="both"/>
        <w:rPr>
          <w:bCs/>
          <w:iCs/>
          <w:sz w:val="28"/>
          <w:szCs w:val="28"/>
        </w:rPr>
      </w:pPr>
      <w:r w:rsidRPr="00430361">
        <w:rPr>
          <w:bCs/>
          <w:iCs/>
          <w:sz w:val="28"/>
          <w:szCs w:val="28"/>
        </w:rPr>
        <w:t>1) не менее 5 (пяти) лет со дня его выдачи</w:t>
      </w:r>
      <w:r w:rsidR="004E52DC">
        <w:rPr>
          <w:bCs/>
          <w:iCs/>
          <w:sz w:val="28"/>
          <w:szCs w:val="28"/>
        </w:rPr>
        <w:t>;</w:t>
      </w:r>
    </w:p>
    <w:p w:rsidR="00430361" w:rsidRPr="00430361" w:rsidRDefault="00430361" w:rsidP="00430361">
      <w:pPr>
        <w:ind w:firstLine="567"/>
        <w:jc w:val="both"/>
        <w:rPr>
          <w:bCs/>
          <w:iCs/>
          <w:sz w:val="28"/>
          <w:szCs w:val="28"/>
        </w:rPr>
      </w:pPr>
      <w:r w:rsidRPr="00430361">
        <w:rPr>
          <w:bCs/>
          <w:iCs/>
          <w:sz w:val="28"/>
          <w:szCs w:val="28"/>
        </w:rPr>
        <w:t>2) не менее 3 (трех) лет со дня его выдачи</w:t>
      </w:r>
      <w:r w:rsidR="004E52DC">
        <w:rPr>
          <w:bCs/>
          <w:iCs/>
          <w:sz w:val="28"/>
          <w:szCs w:val="28"/>
        </w:rPr>
        <w:t>;</w:t>
      </w:r>
    </w:p>
    <w:p w:rsidR="00430361" w:rsidRPr="00430361" w:rsidRDefault="00430361" w:rsidP="00430361">
      <w:pPr>
        <w:ind w:firstLine="567"/>
        <w:jc w:val="both"/>
        <w:rPr>
          <w:bCs/>
          <w:iCs/>
          <w:sz w:val="28"/>
          <w:szCs w:val="28"/>
        </w:rPr>
      </w:pPr>
      <w:r w:rsidRPr="00430361">
        <w:rPr>
          <w:bCs/>
          <w:iCs/>
          <w:sz w:val="28"/>
          <w:szCs w:val="28"/>
        </w:rPr>
        <w:t>3) не менее одного года со дня его выдачи</w:t>
      </w:r>
      <w:r w:rsidR="005C6A1D">
        <w:rPr>
          <w:bCs/>
          <w:iCs/>
          <w:sz w:val="28"/>
          <w:szCs w:val="28"/>
        </w:rPr>
        <w:t>.</w:t>
      </w:r>
    </w:p>
    <w:p w:rsidR="00430361" w:rsidRPr="00430361" w:rsidRDefault="00430361" w:rsidP="00430361">
      <w:pPr>
        <w:ind w:firstLine="567"/>
        <w:jc w:val="both"/>
        <w:rPr>
          <w:sz w:val="28"/>
          <w:szCs w:val="28"/>
        </w:rPr>
      </w:pPr>
    </w:p>
    <w:p w:rsidR="00050F9B" w:rsidRDefault="00050F9B" w:rsidP="00430361">
      <w:pPr>
        <w:ind w:firstLine="567"/>
        <w:jc w:val="both"/>
        <w:rPr>
          <w:sz w:val="28"/>
          <w:szCs w:val="28"/>
        </w:rPr>
      </w:pPr>
    </w:p>
    <w:p w:rsidR="00050F9B" w:rsidRDefault="00050F9B" w:rsidP="00430361">
      <w:pPr>
        <w:ind w:firstLine="567"/>
        <w:jc w:val="both"/>
        <w:rPr>
          <w:sz w:val="28"/>
          <w:szCs w:val="28"/>
        </w:rPr>
      </w:pPr>
    </w:p>
    <w:p w:rsidR="00050F9B" w:rsidRDefault="00050F9B" w:rsidP="00430361">
      <w:pPr>
        <w:ind w:firstLine="567"/>
        <w:jc w:val="both"/>
        <w:rPr>
          <w:sz w:val="28"/>
          <w:szCs w:val="28"/>
        </w:rPr>
      </w:pPr>
    </w:p>
    <w:p w:rsidR="00430361" w:rsidRPr="00430361" w:rsidRDefault="00430361" w:rsidP="00430361">
      <w:pPr>
        <w:ind w:firstLine="567"/>
        <w:jc w:val="both"/>
        <w:rPr>
          <w:sz w:val="28"/>
          <w:szCs w:val="28"/>
        </w:rPr>
      </w:pPr>
      <w:r w:rsidRPr="00430361">
        <w:rPr>
          <w:sz w:val="28"/>
          <w:szCs w:val="28"/>
        </w:rPr>
        <w:t xml:space="preserve">23. Случаи, в которых при определении таможенной стоимости товаров возникает необходимость отложить решение в отношении этой таможенной стоимости, устанавливаются: </w:t>
      </w:r>
    </w:p>
    <w:p w:rsidR="00430361" w:rsidRPr="00430361" w:rsidRDefault="00430361" w:rsidP="00430361">
      <w:pPr>
        <w:ind w:firstLine="567"/>
        <w:jc w:val="both"/>
        <w:rPr>
          <w:sz w:val="28"/>
          <w:szCs w:val="28"/>
        </w:rPr>
      </w:pPr>
      <w:r w:rsidRPr="00430361">
        <w:rPr>
          <w:sz w:val="28"/>
          <w:szCs w:val="28"/>
        </w:rPr>
        <w:t xml:space="preserve">1) соглашением о порядке осуществления контроля правильности определения таможенной стоимости товаров, перемещаемых через таможенную границу </w:t>
      </w:r>
      <w:r w:rsidR="000A3C8E">
        <w:rPr>
          <w:sz w:val="28"/>
          <w:szCs w:val="28"/>
        </w:rPr>
        <w:t>Таможенного союза</w:t>
      </w:r>
      <w:r w:rsidR="005C6A1D">
        <w:rPr>
          <w:sz w:val="28"/>
          <w:szCs w:val="28"/>
        </w:rPr>
        <w:t>;</w:t>
      </w:r>
    </w:p>
    <w:p w:rsidR="00430361" w:rsidRPr="00430361" w:rsidRDefault="00430361" w:rsidP="00430361">
      <w:pPr>
        <w:ind w:firstLine="567"/>
        <w:jc w:val="both"/>
        <w:rPr>
          <w:sz w:val="28"/>
          <w:szCs w:val="28"/>
        </w:rPr>
      </w:pPr>
      <w:r w:rsidRPr="00430361">
        <w:rPr>
          <w:sz w:val="28"/>
          <w:szCs w:val="28"/>
        </w:rPr>
        <w:t xml:space="preserve">2) решением Комиссии </w:t>
      </w:r>
      <w:r w:rsidR="000A3C8E">
        <w:rPr>
          <w:sz w:val="28"/>
          <w:szCs w:val="28"/>
        </w:rPr>
        <w:t>Таможенного союза</w:t>
      </w:r>
      <w:r w:rsidR="005C6A1D">
        <w:rPr>
          <w:sz w:val="28"/>
          <w:szCs w:val="28"/>
        </w:rPr>
        <w:t>;</w:t>
      </w:r>
      <w:r w:rsidRPr="00430361">
        <w:rPr>
          <w:sz w:val="28"/>
          <w:szCs w:val="28"/>
        </w:rPr>
        <w:t xml:space="preserve"> </w:t>
      </w:r>
    </w:p>
    <w:p w:rsidR="00430361" w:rsidRPr="00430361" w:rsidRDefault="00430361" w:rsidP="00430361">
      <w:pPr>
        <w:ind w:firstLine="567"/>
        <w:jc w:val="both"/>
        <w:rPr>
          <w:sz w:val="28"/>
          <w:szCs w:val="28"/>
        </w:rPr>
      </w:pPr>
      <w:r w:rsidRPr="00430361">
        <w:rPr>
          <w:sz w:val="28"/>
          <w:szCs w:val="28"/>
        </w:rPr>
        <w:t xml:space="preserve">3) соглашением о порядке декларирования таможенной стоимости товаров, перемещаемых через таможенную границу </w:t>
      </w:r>
      <w:r w:rsidR="000A3C8E">
        <w:rPr>
          <w:sz w:val="28"/>
          <w:szCs w:val="28"/>
        </w:rPr>
        <w:t>Таможенного союза</w:t>
      </w:r>
      <w:r w:rsidR="005C6A1D">
        <w:rPr>
          <w:sz w:val="28"/>
          <w:szCs w:val="28"/>
        </w:rPr>
        <w:t>.</w:t>
      </w:r>
    </w:p>
    <w:p w:rsidR="00430361" w:rsidRPr="00430361" w:rsidRDefault="00430361" w:rsidP="00430361">
      <w:pPr>
        <w:ind w:firstLine="567"/>
        <w:jc w:val="both"/>
        <w:rPr>
          <w:sz w:val="28"/>
          <w:szCs w:val="28"/>
        </w:rPr>
      </w:pPr>
    </w:p>
    <w:p w:rsidR="00430361" w:rsidRPr="00430361" w:rsidRDefault="00430361" w:rsidP="00430361">
      <w:pPr>
        <w:ind w:firstLine="567"/>
        <w:jc w:val="both"/>
        <w:rPr>
          <w:sz w:val="28"/>
          <w:szCs w:val="28"/>
        </w:rPr>
      </w:pPr>
      <w:r w:rsidRPr="00430361">
        <w:rPr>
          <w:sz w:val="28"/>
          <w:szCs w:val="28"/>
        </w:rPr>
        <w:t>24. Какое решение в отношении таможенной стоимости товара принимает таможенный орган по результатам осуществления контроля:</w:t>
      </w:r>
    </w:p>
    <w:p w:rsidR="00430361" w:rsidRPr="00430361" w:rsidRDefault="00430361" w:rsidP="00430361">
      <w:pPr>
        <w:ind w:firstLine="567"/>
        <w:jc w:val="both"/>
        <w:rPr>
          <w:sz w:val="28"/>
          <w:szCs w:val="28"/>
        </w:rPr>
      </w:pPr>
      <w:r w:rsidRPr="00430361">
        <w:rPr>
          <w:sz w:val="28"/>
          <w:szCs w:val="28"/>
        </w:rPr>
        <w:t>1)   о принятии заявленной таможенной стоимости товаров</w:t>
      </w:r>
      <w:r w:rsidR="005C6A1D">
        <w:rPr>
          <w:sz w:val="28"/>
          <w:szCs w:val="28"/>
        </w:rPr>
        <w:t>;</w:t>
      </w:r>
    </w:p>
    <w:p w:rsidR="00430361" w:rsidRPr="00430361" w:rsidRDefault="00430361" w:rsidP="00430361">
      <w:pPr>
        <w:ind w:firstLine="567"/>
        <w:jc w:val="both"/>
        <w:rPr>
          <w:sz w:val="28"/>
          <w:szCs w:val="28"/>
        </w:rPr>
      </w:pPr>
      <w:r w:rsidRPr="00430361">
        <w:rPr>
          <w:sz w:val="28"/>
          <w:szCs w:val="28"/>
        </w:rPr>
        <w:t>2) о проведении дополнительной проверки или о принятии заявленной таможенной стоимости товаров либо о корректировке заявленной таможенной стоимости товаров</w:t>
      </w:r>
      <w:r w:rsidR="005C6A1D">
        <w:rPr>
          <w:sz w:val="28"/>
          <w:szCs w:val="28"/>
        </w:rPr>
        <w:t>;</w:t>
      </w:r>
    </w:p>
    <w:p w:rsidR="00430361" w:rsidRPr="00430361" w:rsidRDefault="00430361" w:rsidP="00430361">
      <w:pPr>
        <w:ind w:firstLine="567"/>
        <w:jc w:val="both"/>
        <w:rPr>
          <w:bCs/>
          <w:iCs/>
          <w:sz w:val="28"/>
          <w:szCs w:val="28"/>
        </w:rPr>
      </w:pPr>
      <w:r w:rsidRPr="00430361">
        <w:rPr>
          <w:sz w:val="28"/>
          <w:szCs w:val="28"/>
        </w:rPr>
        <w:t>3) о принятии заявленной таможенной стоимости товаров либо о корректировке заявленной таможенной стоимости товаров</w:t>
      </w:r>
      <w:r w:rsidR="005C6A1D">
        <w:rPr>
          <w:sz w:val="28"/>
          <w:szCs w:val="28"/>
        </w:rPr>
        <w:t>.</w:t>
      </w:r>
    </w:p>
    <w:p w:rsidR="00430361" w:rsidRPr="00430361" w:rsidRDefault="00430361" w:rsidP="00430361">
      <w:pPr>
        <w:ind w:firstLine="567"/>
        <w:jc w:val="both"/>
        <w:rPr>
          <w:sz w:val="28"/>
          <w:szCs w:val="28"/>
        </w:rPr>
      </w:pPr>
    </w:p>
    <w:p w:rsidR="00430361" w:rsidRPr="00430361" w:rsidRDefault="00430361" w:rsidP="00430361">
      <w:pPr>
        <w:ind w:firstLine="567"/>
        <w:jc w:val="both"/>
        <w:rPr>
          <w:sz w:val="28"/>
          <w:szCs w:val="28"/>
        </w:rPr>
      </w:pPr>
      <w:r w:rsidRPr="00430361">
        <w:rPr>
          <w:sz w:val="28"/>
          <w:szCs w:val="28"/>
        </w:rPr>
        <w:t xml:space="preserve">25. </w:t>
      </w:r>
      <w:r w:rsidR="00E921EA" w:rsidRPr="008063F9">
        <w:rPr>
          <w:sz w:val="28"/>
          <w:szCs w:val="28"/>
        </w:rPr>
        <w:t xml:space="preserve">Регистрация пассажирской таможенной декларации </w:t>
      </w:r>
      <w:r w:rsidR="00E921EA" w:rsidRPr="008063F9">
        <w:rPr>
          <w:bCs/>
          <w:sz w:val="28"/>
          <w:szCs w:val="28"/>
        </w:rPr>
        <w:t>на товары, перемещаемые физическим лицом в сопровождаемом багаже</w:t>
      </w:r>
      <w:r w:rsidRPr="00430361">
        <w:rPr>
          <w:sz w:val="28"/>
          <w:szCs w:val="28"/>
        </w:rPr>
        <w:t>:</w:t>
      </w:r>
    </w:p>
    <w:p w:rsidR="00430361" w:rsidRPr="00430361" w:rsidRDefault="00430361" w:rsidP="00430361">
      <w:pPr>
        <w:ind w:firstLine="567"/>
        <w:jc w:val="both"/>
        <w:rPr>
          <w:sz w:val="28"/>
          <w:szCs w:val="28"/>
        </w:rPr>
      </w:pPr>
      <w:r w:rsidRPr="00430361">
        <w:rPr>
          <w:sz w:val="28"/>
          <w:szCs w:val="28"/>
        </w:rPr>
        <w:t xml:space="preserve">1) </w:t>
      </w:r>
      <w:r w:rsidR="00E921EA" w:rsidRPr="008063F9">
        <w:rPr>
          <w:sz w:val="28"/>
          <w:szCs w:val="28"/>
        </w:rPr>
        <w:t>производится должностным лицом таможенного органа незамедлительно</w:t>
      </w:r>
      <w:r w:rsidR="005C6A1D">
        <w:rPr>
          <w:sz w:val="28"/>
          <w:szCs w:val="28"/>
        </w:rPr>
        <w:t>;</w:t>
      </w:r>
    </w:p>
    <w:p w:rsidR="00430361" w:rsidRDefault="00430361" w:rsidP="00430361">
      <w:pPr>
        <w:ind w:firstLine="567"/>
        <w:jc w:val="both"/>
        <w:rPr>
          <w:sz w:val="28"/>
          <w:szCs w:val="28"/>
        </w:rPr>
      </w:pPr>
      <w:r w:rsidRPr="00430361">
        <w:rPr>
          <w:sz w:val="28"/>
          <w:szCs w:val="28"/>
        </w:rPr>
        <w:t xml:space="preserve">2) </w:t>
      </w:r>
      <w:r w:rsidR="00E921EA" w:rsidRPr="008063F9">
        <w:rPr>
          <w:sz w:val="28"/>
          <w:szCs w:val="28"/>
        </w:rPr>
        <w:t xml:space="preserve">производится должностным лицом таможенного органа </w:t>
      </w:r>
      <w:r w:rsidR="00E921EA">
        <w:rPr>
          <w:sz w:val="28"/>
          <w:szCs w:val="28"/>
        </w:rPr>
        <w:t>в течение 1 часа;</w:t>
      </w:r>
    </w:p>
    <w:p w:rsidR="00E921EA" w:rsidRPr="00430361" w:rsidRDefault="00E921EA" w:rsidP="0043036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 </w:t>
      </w:r>
      <w:r w:rsidRPr="008063F9">
        <w:rPr>
          <w:sz w:val="28"/>
          <w:szCs w:val="28"/>
        </w:rPr>
        <w:t xml:space="preserve">производится должностным лицом таможенного органа </w:t>
      </w:r>
      <w:r>
        <w:rPr>
          <w:sz w:val="28"/>
          <w:szCs w:val="28"/>
        </w:rPr>
        <w:t>(время не установлено);</w:t>
      </w:r>
    </w:p>
    <w:p w:rsidR="000A0735" w:rsidRDefault="000A0735" w:rsidP="00C17896">
      <w:pPr>
        <w:ind w:firstLine="567"/>
        <w:jc w:val="both"/>
        <w:rPr>
          <w:sz w:val="28"/>
          <w:szCs w:val="28"/>
        </w:rPr>
      </w:pPr>
    </w:p>
    <w:p w:rsidR="00C17896" w:rsidRDefault="00C17896" w:rsidP="00C17896">
      <w:pPr>
        <w:ind w:firstLine="567"/>
        <w:jc w:val="both"/>
        <w:rPr>
          <w:sz w:val="28"/>
          <w:szCs w:val="28"/>
        </w:rPr>
      </w:pPr>
    </w:p>
    <w:p w:rsidR="00C17896" w:rsidRDefault="00C17896" w:rsidP="00C17896">
      <w:pPr>
        <w:ind w:firstLine="567"/>
        <w:jc w:val="both"/>
        <w:rPr>
          <w:sz w:val="28"/>
          <w:szCs w:val="28"/>
        </w:rPr>
      </w:pPr>
    </w:p>
    <w:p w:rsidR="00C17896" w:rsidRDefault="00C17896" w:rsidP="00C17896">
      <w:pPr>
        <w:ind w:firstLine="567"/>
        <w:jc w:val="both"/>
        <w:rPr>
          <w:sz w:val="28"/>
          <w:szCs w:val="28"/>
        </w:rPr>
      </w:pPr>
    </w:p>
    <w:p w:rsidR="00AE3D18" w:rsidRDefault="00AE3D18" w:rsidP="00C17896">
      <w:pPr>
        <w:ind w:firstLine="567"/>
        <w:jc w:val="both"/>
        <w:rPr>
          <w:sz w:val="28"/>
          <w:szCs w:val="28"/>
        </w:rPr>
      </w:pPr>
    </w:p>
    <w:p w:rsidR="00AE3D18" w:rsidRDefault="00AE3D18" w:rsidP="00C17896">
      <w:pPr>
        <w:ind w:firstLine="567"/>
        <w:jc w:val="both"/>
        <w:rPr>
          <w:sz w:val="28"/>
          <w:szCs w:val="28"/>
        </w:rPr>
      </w:pPr>
    </w:p>
    <w:p w:rsidR="00AE3D18" w:rsidRDefault="00AE3D18" w:rsidP="00C17896">
      <w:pPr>
        <w:ind w:firstLine="567"/>
        <w:jc w:val="both"/>
        <w:rPr>
          <w:sz w:val="28"/>
          <w:szCs w:val="28"/>
        </w:rPr>
      </w:pPr>
    </w:p>
    <w:p w:rsidR="00AE3D18" w:rsidRDefault="00AE3D18" w:rsidP="00C17896">
      <w:pPr>
        <w:ind w:firstLine="567"/>
        <w:jc w:val="both"/>
        <w:rPr>
          <w:sz w:val="28"/>
          <w:szCs w:val="28"/>
        </w:rPr>
      </w:pPr>
    </w:p>
    <w:p w:rsidR="00AE3D18" w:rsidRDefault="00AE3D18" w:rsidP="00C17896">
      <w:pPr>
        <w:ind w:firstLine="567"/>
        <w:jc w:val="both"/>
        <w:rPr>
          <w:sz w:val="28"/>
          <w:szCs w:val="28"/>
        </w:rPr>
      </w:pPr>
    </w:p>
    <w:p w:rsidR="00AE3D18" w:rsidRDefault="00AE3D18" w:rsidP="00C17896">
      <w:pPr>
        <w:ind w:firstLine="567"/>
        <w:jc w:val="both"/>
        <w:rPr>
          <w:sz w:val="28"/>
          <w:szCs w:val="28"/>
        </w:rPr>
      </w:pPr>
    </w:p>
    <w:p w:rsidR="00AC78C7" w:rsidRDefault="00AC78C7" w:rsidP="00C17896">
      <w:pPr>
        <w:ind w:firstLine="567"/>
        <w:jc w:val="both"/>
        <w:rPr>
          <w:sz w:val="28"/>
          <w:szCs w:val="28"/>
        </w:rPr>
      </w:pPr>
    </w:p>
    <w:p w:rsidR="004041EF" w:rsidRDefault="004041EF" w:rsidP="00C17896">
      <w:pPr>
        <w:ind w:firstLine="567"/>
        <w:jc w:val="both"/>
        <w:rPr>
          <w:sz w:val="28"/>
          <w:szCs w:val="28"/>
        </w:rPr>
      </w:pPr>
    </w:p>
    <w:p w:rsidR="00A462DD" w:rsidRDefault="00A462DD" w:rsidP="00C17896">
      <w:pPr>
        <w:ind w:firstLine="567"/>
        <w:jc w:val="both"/>
        <w:rPr>
          <w:sz w:val="28"/>
          <w:szCs w:val="28"/>
        </w:rPr>
      </w:pPr>
    </w:p>
    <w:p w:rsidR="00A462DD" w:rsidRDefault="00A462DD" w:rsidP="00C17896">
      <w:pPr>
        <w:ind w:firstLine="567"/>
        <w:jc w:val="both"/>
        <w:rPr>
          <w:sz w:val="28"/>
          <w:szCs w:val="28"/>
        </w:rPr>
      </w:pPr>
    </w:p>
    <w:p w:rsidR="00A462DD" w:rsidRDefault="00A462DD" w:rsidP="00C17896">
      <w:pPr>
        <w:ind w:firstLine="567"/>
        <w:jc w:val="both"/>
        <w:rPr>
          <w:sz w:val="28"/>
          <w:szCs w:val="28"/>
        </w:rPr>
      </w:pPr>
    </w:p>
    <w:p w:rsidR="004041EF" w:rsidRDefault="004041EF" w:rsidP="00C17896">
      <w:pPr>
        <w:ind w:firstLine="567"/>
        <w:jc w:val="both"/>
        <w:rPr>
          <w:sz w:val="28"/>
          <w:szCs w:val="28"/>
        </w:rPr>
      </w:pPr>
    </w:p>
    <w:p w:rsidR="000A0735" w:rsidRDefault="005825DC" w:rsidP="00D26CBA">
      <w:pPr>
        <w:ind w:firstLine="567"/>
        <w:jc w:val="center"/>
        <w:rPr>
          <w:b/>
          <w:sz w:val="28"/>
          <w:szCs w:val="28"/>
        </w:rPr>
      </w:pPr>
      <w:r w:rsidRPr="005118DD">
        <w:rPr>
          <w:b/>
          <w:sz w:val="28"/>
          <w:szCs w:val="28"/>
          <w:lang w:val="en-US"/>
        </w:rPr>
        <w:lastRenderedPageBreak/>
        <w:t>V</w:t>
      </w:r>
      <w:r>
        <w:rPr>
          <w:b/>
          <w:sz w:val="28"/>
          <w:szCs w:val="28"/>
        </w:rPr>
        <w:t xml:space="preserve">. </w:t>
      </w:r>
      <w:r w:rsidR="00D26CBA">
        <w:rPr>
          <w:b/>
          <w:sz w:val="28"/>
          <w:szCs w:val="28"/>
        </w:rPr>
        <w:t>ПЕРЕЧЕНЬ ВОПРОСОВ К ЭКЗАМЕНУ</w:t>
      </w:r>
      <w:r w:rsidR="00417826">
        <w:rPr>
          <w:b/>
          <w:sz w:val="28"/>
          <w:szCs w:val="28"/>
        </w:rPr>
        <w:t xml:space="preserve"> </w:t>
      </w:r>
    </w:p>
    <w:p w:rsidR="005662FE" w:rsidRDefault="005662FE" w:rsidP="00D26CBA">
      <w:pPr>
        <w:ind w:firstLine="567"/>
        <w:jc w:val="center"/>
        <w:rPr>
          <w:b/>
          <w:sz w:val="28"/>
          <w:szCs w:val="28"/>
        </w:rPr>
      </w:pPr>
    </w:p>
    <w:p w:rsidR="00417826" w:rsidRPr="00417826" w:rsidRDefault="00417826" w:rsidP="00417826">
      <w:pPr>
        <w:ind w:firstLine="567"/>
        <w:jc w:val="center"/>
        <w:rPr>
          <w:b/>
          <w:bCs/>
          <w:sz w:val="28"/>
          <w:szCs w:val="28"/>
        </w:rPr>
      </w:pPr>
      <w:r w:rsidRPr="00417826">
        <w:rPr>
          <w:b/>
          <w:bCs/>
          <w:sz w:val="28"/>
          <w:szCs w:val="28"/>
        </w:rPr>
        <w:t xml:space="preserve">1. </w:t>
      </w:r>
      <w:r>
        <w:rPr>
          <w:b/>
          <w:bCs/>
          <w:sz w:val="28"/>
          <w:szCs w:val="28"/>
        </w:rPr>
        <w:t>Перечень вопросов к экзамену</w:t>
      </w:r>
    </w:p>
    <w:p w:rsidR="000A0735" w:rsidRDefault="000A0735" w:rsidP="00B70F70">
      <w:pPr>
        <w:ind w:firstLine="567"/>
        <w:jc w:val="center"/>
        <w:rPr>
          <w:sz w:val="28"/>
          <w:szCs w:val="28"/>
        </w:rPr>
      </w:pPr>
    </w:p>
    <w:p w:rsidR="00430361" w:rsidRPr="00430361" w:rsidRDefault="00050F9B" w:rsidP="00430361">
      <w:pPr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 Т</w:t>
      </w:r>
      <w:r w:rsidR="00430361" w:rsidRPr="00430361">
        <w:rPr>
          <w:sz w:val="28"/>
          <w:szCs w:val="28"/>
          <w:lang w:eastAsia="ru-RU"/>
        </w:rPr>
        <w:t>овар</w:t>
      </w:r>
      <w:r>
        <w:rPr>
          <w:sz w:val="28"/>
          <w:szCs w:val="28"/>
          <w:lang w:eastAsia="ru-RU"/>
        </w:rPr>
        <w:t>ы, подлежащие таможенному контролю.</w:t>
      </w:r>
    </w:p>
    <w:p w:rsidR="00430361" w:rsidRPr="00430361" w:rsidRDefault="00430361" w:rsidP="00430361">
      <w:pPr>
        <w:ind w:firstLine="567"/>
        <w:jc w:val="both"/>
        <w:rPr>
          <w:sz w:val="28"/>
          <w:szCs w:val="28"/>
          <w:lang w:eastAsia="ru-RU"/>
        </w:rPr>
      </w:pPr>
      <w:r w:rsidRPr="00430361">
        <w:rPr>
          <w:sz w:val="28"/>
          <w:szCs w:val="28"/>
          <w:lang w:eastAsia="ru-RU"/>
        </w:rPr>
        <w:t>2. Документы и сведения, представляемые при международной перевозке   товаров различными видами транспорта.</w:t>
      </w:r>
    </w:p>
    <w:p w:rsidR="00430361" w:rsidRPr="00430361" w:rsidRDefault="00430361" w:rsidP="00430361">
      <w:pPr>
        <w:ind w:firstLine="567"/>
        <w:jc w:val="both"/>
        <w:rPr>
          <w:sz w:val="28"/>
          <w:szCs w:val="28"/>
          <w:lang w:eastAsia="ru-RU"/>
        </w:rPr>
      </w:pPr>
      <w:r w:rsidRPr="00430361">
        <w:rPr>
          <w:sz w:val="28"/>
          <w:szCs w:val="28"/>
          <w:lang w:eastAsia="ru-RU"/>
        </w:rPr>
        <w:t>3.Место и время производства таможенных операций в отношении товаров и транспортных средств.</w:t>
      </w:r>
    </w:p>
    <w:p w:rsidR="00430361" w:rsidRPr="00430361" w:rsidRDefault="00A462DD" w:rsidP="00430361">
      <w:pPr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 Документы и сведения</w:t>
      </w:r>
      <w:r w:rsidR="00430361" w:rsidRPr="00430361">
        <w:rPr>
          <w:sz w:val="28"/>
          <w:szCs w:val="28"/>
          <w:lang w:eastAsia="ru-RU"/>
        </w:rPr>
        <w:t>,</w:t>
      </w:r>
      <w:r>
        <w:rPr>
          <w:sz w:val="28"/>
          <w:szCs w:val="28"/>
          <w:lang w:eastAsia="ru-RU"/>
        </w:rPr>
        <w:t xml:space="preserve"> </w:t>
      </w:r>
      <w:r w:rsidR="00430361" w:rsidRPr="00430361">
        <w:rPr>
          <w:sz w:val="28"/>
          <w:szCs w:val="28"/>
          <w:lang w:eastAsia="ru-RU"/>
        </w:rPr>
        <w:t>необходимые для таможенного оформления.</w:t>
      </w:r>
    </w:p>
    <w:p w:rsidR="00430361" w:rsidRPr="00430361" w:rsidRDefault="00430361" w:rsidP="00430361">
      <w:pPr>
        <w:ind w:firstLine="567"/>
        <w:jc w:val="both"/>
        <w:rPr>
          <w:sz w:val="28"/>
          <w:szCs w:val="28"/>
          <w:lang w:eastAsia="ru-RU"/>
        </w:rPr>
      </w:pPr>
      <w:r w:rsidRPr="00430361">
        <w:rPr>
          <w:sz w:val="28"/>
          <w:szCs w:val="28"/>
          <w:lang w:eastAsia="ru-RU"/>
        </w:rPr>
        <w:t>5. Присутствие заинтересованных лиц и их представителей.</w:t>
      </w:r>
    </w:p>
    <w:p w:rsidR="00430361" w:rsidRPr="00430361" w:rsidRDefault="00430361" w:rsidP="00430361">
      <w:pPr>
        <w:ind w:firstLine="567"/>
        <w:jc w:val="both"/>
        <w:rPr>
          <w:sz w:val="28"/>
          <w:szCs w:val="28"/>
          <w:lang w:eastAsia="ru-RU"/>
        </w:rPr>
      </w:pPr>
      <w:r w:rsidRPr="00430361">
        <w:rPr>
          <w:sz w:val="28"/>
          <w:szCs w:val="28"/>
          <w:lang w:eastAsia="ru-RU"/>
        </w:rPr>
        <w:t xml:space="preserve">  6. Осмотр помещений и территорий.</w:t>
      </w:r>
    </w:p>
    <w:p w:rsidR="00430361" w:rsidRPr="00430361" w:rsidRDefault="00430361" w:rsidP="00430361">
      <w:pPr>
        <w:ind w:firstLine="567"/>
        <w:jc w:val="both"/>
        <w:rPr>
          <w:sz w:val="28"/>
          <w:szCs w:val="28"/>
          <w:lang w:eastAsia="ru-RU"/>
        </w:rPr>
      </w:pPr>
      <w:r w:rsidRPr="00430361">
        <w:rPr>
          <w:sz w:val="28"/>
          <w:szCs w:val="28"/>
          <w:lang w:eastAsia="ru-RU"/>
        </w:rPr>
        <w:t xml:space="preserve">  7.Место и время прибытия товаров и транспортных средств на таможенную территорию.</w:t>
      </w:r>
    </w:p>
    <w:p w:rsidR="00430361" w:rsidRPr="00430361" w:rsidRDefault="00430361" w:rsidP="00430361">
      <w:pPr>
        <w:ind w:firstLine="567"/>
        <w:jc w:val="both"/>
        <w:rPr>
          <w:sz w:val="28"/>
          <w:szCs w:val="28"/>
          <w:lang w:eastAsia="ru-RU"/>
        </w:rPr>
      </w:pPr>
      <w:r w:rsidRPr="00430361">
        <w:rPr>
          <w:sz w:val="28"/>
          <w:szCs w:val="28"/>
          <w:lang w:eastAsia="ru-RU"/>
        </w:rPr>
        <w:t xml:space="preserve">  8. Требования к товарам, представление документов и сведений.</w:t>
      </w:r>
    </w:p>
    <w:p w:rsidR="00430361" w:rsidRPr="00430361" w:rsidRDefault="00430361" w:rsidP="00430361">
      <w:pPr>
        <w:ind w:firstLine="567"/>
        <w:jc w:val="both"/>
        <w:rPr>
          <w:sz w:val="28"/>
          <w:szCs w:val="28"/>
          <w:lang w:eastAsia="ru-RU"/>
        </w:rPr>
      </w:pPr>
      <w:r w:rsidRPr="00430361">
        <w:rPr>
          <w:sz w:val="28"/>
          <w:szCs w:val="28"/>
          <w:lang w:eastAsia="ru-RU"/>
        </w:rPr>
        <w:t xml:space="preserve">  9. Таможенный досмотр товаров и транспортных средств.</w:t>
      </w:r>
    </w:p>
    <w:p w:rsidR="00430361" w:rsidRPr="00430361" w:rsidRDefault="00430361" w:rsidP="00430361">
      <w:pPr>
        <w:ind w:firstLine="567"/>
        <w:jc w:val="both"/>
        <w:rPr>
          <w:sz w:val="28"/>
          <w:szCs w:val="28"/>
          <w:lang w:eastAsia="ru-RU"/>
        </w:rPr>
      </w:pPr>
      <w:r w:rsidRPr="00430361">
        <w:rPr>
          <w:sz w:val="28"/>
          <w:szCs w:val="28"/>
          <w:lang w:eastAsia="ru-RU"/>
        </w:rPr>
        <w:t xml:space="preserve"> 10. Особенности перевозки товаров по процедуре МДП.</w:t>
      </w:r>
    </w:p>
    <w:p w:rsidR="00430361" w:rsidRPr="00430361" w:rsidRDefault="00430361" w:rsidP="00430361">
      <w:pPr>
        <w:ind w:firstLine="567"/>
        <w:jc w:val="both"/>
        <w:rPr>
          <w:sz w:val="28"/>
          <w:szCs w:val="28"/>
          <w:lang w:eastAsia="ru-RU"/>
        </w:rPr>
      </w:pPr>
      <w:r w:rsidRPr="00430361">
        <w:rPr>
          <w:sz w:val="28"/>
          <w:szCs w:val="28"/>
          <w:lang w:eastAsia="ru-RU"/>
        </w:rPr>
        <w:t xml:space="preserve"> 11. Проверка документов и сведений.</w:t>
      </w:r>
    </w:p>
    <w:p w:rsidR="00430361" w:rsidRPr="00430361" w:rsidRDefault="00430361" w:rsidP="00430361">
      <w:pPr>
        <w:ind w:firstLine="567"/>
        <w:jc w:val="both"/>
        <w:rPr>
          <w:sz w:val="28"/>
          <w:szCs w:val="28"/>
          <w:lang w:eastAsia="ru-RU"/>
        </w:rPr>
      </w:pPr>
      <w:r w:rsidRPr="00430361">
        <w:rPr>
          <w:sz w:val="28"/>
          <w:szCs w:val="28"/>
          <w:lang w:eastAsia="ru-RU"/>
        </w:rPr>
        <w:t xml:space="preserve"> 12. Выпуск товаров.</w:t>
      </w:r>
    </w:p>
    <w:p w:rsidR="00430361" w:rsidRPr="00430361" w:rsidRDefault="00430361" w:rsidP="00430361">
      <w:pPr>
        <w:ind w:firstLine="567"/>
        <w:jc w:val="both"/>
        <w:rPr>
          <w:sz w:val="28"/>
          <w:szCs w:val="28"/>
          <w:lang w:eastAsia="ru-RU"/>
        </w:rPr>
      </w:pPr>
      <w:r w:rsidRPr="00430361">
        <w:rPr>
          <w:sz w:val="28"/>
          <w:szCs w:val="28"/>
          <w:lang w:eastAsia="ru-RU"/>
        </w:rPr>
        <w:t xml:space="preserve"> 13. Основание для выпуска товаров.</w:t>
      </w:r>
    </w:p>
    <w:p w:rsidR="00430361" w:rsidRPr="00430361" w:rsidRDefault="00430361" w:rsidP="00430361">
      <w:pPr>
        <w:ind w:firstLine="567"/>
        <w:jc w:val="both"/>
        <w:rPr>
          <w:sz w:val="28"/>
          <w:szCs w:val="28"/>
          <w:lang w:eastAsia="ru-RU"/>
        </w:rPr>
      </w:pPr>
      <w:r w:rsidRPr="00430361">
        <w:rPr>
          <w:sz w:val="28"/>
          <w:szCs w:val="28"/>
          <w:lang w:eastAsia="ru-RU"/>
        </w:rPr>
        <w:t xml:space="preserve"> 14. Сроки выпуска товаров.</w:t>
      </w:r>
    </w:p>
    <w:p w:rsidR="00430361" w:rsidRPr="00430361" w:rsidRDefault="00430361" w:rsidP="00430361">
      <w:pPr>
        <w:ind w:firstLine="567"/>
        <w:jc w:val="both"/>
        <w:rPr>
          <w:sz w:val="28"/>
          <w:szCs w:val="28"/>
          <w:lang w:eastAsia="ru-RU"/>
        </w:rPr>
      </w:pPr>
      <w:r w:rsidRPr="00430361">
        <w:rPr>
          <w:sz w:val="28"/>
          <w:szCs w:val="28"/>
          <w:lang w:eastAsia="ru-RU"/>
        </w:rPr>
        <w:t xml:space="preserve"> 15. Неполная таможенная декларация.</w:t>
      </w:r>
    </w:p>
    <w:p w:rsidR="00430361" w:rsidRPr="00430361" w:rsidRDefault="00430361" w:rsidP="00430361">
      <w:pPr>
        <w:ind w:firstLine="567"/>
        <w:jc w:val="both"/>
        <w:rPr>
          <w:sz w:val="28"/>
          <w:szCs w:val="28"/>
          <w:lang w:eastAsia="ru-RU"/>
        </w:rPr>
      </w:pPr>
      <w:r w:rsidRPr="00430361">
        <w:rPr>
          <w:sz w:val="28"/>
          <w:szCs w:val="28"/>
          <w:lang w:eastAsia="ru-RU"/>
        </w:rPr>
        <w:t xml:space="preserve"> 16. Периодическая таможенная декларация.</w:t>
      </w:r>
    </w:p>
    <w:p w:rsidR="00430361" w:rsidRPr="00430361" w:rsidRDefault="00430361" w:rsidP="00430361">
      <w:pPr>
        <w:ind w:firstLine="567"/>
        <w:jc w:val="both"/>
        <w:rPr>
          <w:sz w:val="28"/>
          <w:szCs w:val="28"/>
          <w:lang w:eastAsia="ru-RU"/>
        </w:rPr>
      </w:pPr>
      <w:r w:rsidRPr="00430361">
        <w:rPr>
          <w:sz w:val="28"/>
          <w:szCs w:val="28"/>
          <w:lang w:eastAsia="ru-RU"/>
        </w:rPr>
        <w:t xml:space="preserve"> 17. Классификаторы</w:t>
      </w:r>
      <w:r w:rsidR="00A462DD">
        <w:rPr>
          <w:sz w:val="28"/>
          <w:szCs w:val="28"/>
          <w:lang w:eastAsia="ru-RU"/>
        </w:rPr>
        <w:t>,</w:t>
      </w:r>
      <w:r w:rsidRPr="00430361">
        <w:rPr>
          <w:sz w:val="28"/>
          <w:szCs w:val="28"/>
          <w:lang w:eastAsia="ru-RU"/>
        </w:rPr>
        <w:t xml:space="preserve"> применяемые при заполнении ДТ (декларация на товары).</w:t>
      </w:r>
    </w:p>
    <w:p w:rsidR="00430361" w:rsidRPr="00430361" w:rsidRDefault="00430361" w:rsidP="00430361">
      <w:pPr>
        <w:ind w:firstLine="567"/>
        <w:jc w:val="both"/>
        <w:rPr>
          <w:sz w:val="28"/>
          <w:szCs w:val="28"/>
          <w:lang w:eastAsia="ru-RU"/>
        </w:rPr>
      </w:pPr>
      <w:r w:rsidRPr="00430361">
        <w:rPr>
          <w:sz w:val="28"/>
          <w:szCs w:val="28"/>
          <w:lang w:eastAsia="ru-RU"/>
        </w:rPr>
        <w:t xml:space="preserve"> 18. Декларация на товары. Виды, содержание.</w:t>
      </w:r>
    </w:p>
    <w:p w:rsidR="00430361" w:rsidRPr="00430361" w:rsidRDefault="00430361" w:rsidP="00430361">
      <w:pPr>
        <w:ind w:firstLine="567"/>
        <w:jc w:val="both"/>
        <w:rPr>
          <w:sz w:val="28"/>
          <w:szCs w:val="28"/>
          <w:lang w:eastAsia="ru-RU"/>
        </w:rPr>
      </w:pPr>
      <w:r w:rsidRPr="00430361">
        <w:rPr>
          <w:sz w:val="28"/>
          <w:szCs w:val="28"/>
          <w:lang w:eastAsia="ru-RU"/>
        </w:rPr>
        <w:t xml:space="preserve"> 19. Предварительное декларирование товаров.</w:t>
      </w:r>
    </w:p>
    <w:p w:rsidR="00430361" w:rsidRPr="00430361" w:rsidRDefault="00430361" w:rsidP="00430361">
      <w:pPr>
        <w:ind w:firstLine="567"/>
        <w:jc w:val="both"/>
        <w:rPr>
          <w:sz w:val="28"/>
          <w:szCs w:val="28"/>
          <w:lang w:eastAsia="ru-RU"/>
        </w:rPr>
      </w:pPr>
      <w:r w:rsidRPr="00430361">
        <w:rPr>
          <w:sz w:val="28"/>
          <w:szCs w:val="28"/>
          <w:lang w:eastAsia="ru-RU"/>
        </w:rPr>
        <w:t xml:space="preserve"> 20. Таможенный транзит ,как таможенная процедура.</w:t>
      </w:r>
    </w:p>
    <w:p w:rsidR="00430361" w:rsidRPr="00430361" w:rsidRDefault="00430361" w:rsidP="00430361">
      <w:pPr>
        <w:ind w:firstLine="567"/>
        <w:jc w:val="both"/>
        <w:rPr>
          <w:sz w:val="28"/>
          <w:szCs w:val="28"/>
          <w:lang w:eastAsia="ru-RU"/>
        </w:rPr>
      </w:pPr>
      <w:r w:rsidRPr="00430361">
        <w:rPr>
          <w:sz w:val="28"/>
          <w:szCs w:val="28"/>
          <w:lang w:eastAsia="ru-RU"/>
        </w:rPr>
        <w:t xml:space="preserve"> 21. Специальные упрощенные таможенные процедуры.</w:t>
      </w:r>
    </w:p>
    <w:p w:rsidR="00430361" w:rsidRPr="00430361" w:rsidRDefault="00430361" w:rsidP="00430361">
      <w:pPr>
        <w:ind w:firstLine="567"/>
        <w:jc w:val="both"/>
        <w:rPr>
          <w:sz w:val="28"/>
          <w:szCs w:val="28"/>
          <w:lang w:eastAsia="ru-RU"/>
        </w:rPr>
      </w:pPr>
      <w:r w:rsidRPr="00430361">
        <w:rPr>
          <w:sz w:val="28"/>
          <w:szCs w:val="28"/>
          <w:lang w:eastAsia="ru-RU"/>
        </w:rPr>
        <w:t xml:space="preserve"> 22. Личный досмотр.</w:t>
      </w:r>
    </w:p>
    <w:p w:rsidR="00430361" w:rsidRPr="00430361" w:rsidRDefault="00430361" w:rsidP="00430361">
      <w:pPr>
        <w:ind w:firstLine="567"/>
        <w:jc w:val="both"/>
        <w:rPr>
          <w:sz w:val="28"/>
          <w:szCs w:val="28"/>
          <w:lang w:eastAsia="ru-RU"/>
        </w:rPr>
      </w:pPr>
      <w:r w:rsidRPr="00430361">
        <w:rPr>
          <w:sz w:val="28"/>
          <w:szCs w:val="28"/>
          <w:lang w:eastAsia="ru-RU"/>
        </w:rPr>
        <w:t xml:space="preserve"> 23. Таможенная проверка.</w:t>
      </w:r>
    </w:p>
    <w:p w:rsidR="00430361" w:rsidRPr="00430361" w:rsidRDefault="00430361" w:rsidP="00430361">
      <w:pPr>
        <w:ind w:firstLine="567"/>
        <w:jc w:val="both"/>
        <w:rPr>
          <w:sz w:val="28"/>
          <w:szCs w:val="28"/>
          <w:lang w:eastAsia="ru-RU"/>
        </w:rPr>
      </w:pPr>
      <w:r w:rsidRPr="00430361">
        <w:rPr>
          <w:sz w:val="28"/>
          <w:szCs w:val="28"/>
          <w:lang w:eastAsia="ru-RU"/>
        </w:rPr>
        <w:t xml:space="preserve"> 24. Камеральная таможенная проверка.</w:t>
      </w:r>
    </w:p>
    <w:p w:rsidR="00430361" w:rsidRPr="00430361" w:rsidRDefault="00430361" w:rsidP="00430361">
      <w:pPr>
        <w:ind w:firstLine="567"/>
        <w:jc w:val="both"/>
        <w:rPr>
          <w:sz w:val="28"/>
          <w:szCs w:val="28"/>
          <w:lang w:eastAsia="ru-RU"/>
        </w:rPr>
      </w:pPr>
      <w:r w:rsidRPr="00430361">
        <w:rPr>
          <w:sz w:val="28"/>
          <w:szCs w:val="28"/>
          <w:lang w:eastAsia="ru-RU"/>
        </w:rPr>
        <w:t xml:space="preserve"> 25. Выездная таможенная проверка.</w:t>
      </w:r>
    </w:p>
    <w:p w:rsidR="00430361" w:rsidRPr="00430361" w:rsidRDefault="00430361" w:rsidP="00430361">
      <w:pPr>
        <w:ind w:firstLine="567"/>
        <w:jc w:val="both"/>
        <w:rPr>
          <w:sz w:val="28"/>
          <w:szCs w:val="28"/>
          <w:lang w:eastAsia="ru-RU"/>
        </w:rPr>
      </w:pPr>
      <w:r w:rsidRPr="00430361">
        <w:rPr>
          <w:sz w:val="28"/>
          <w:szCs w:val="28"/>
          <w:lang w:eastAsia="ru-RU"/>
        </w:rPr>
        <w:t xml:space="preserve"> 26. Декларация на товары. Структура, назначение.</w:t>
      </w:r>
    </w:p>
    <w:p w:rsidR="00430361" w:rsidRPr="00430361" w:rsidRDefault="00430361" w:rsidP="00430361">
      <w:pPr>
        <w:ind w:firstLine="567"/>
        <w:jc w:val="both"/>
        <w:rPr>
          <w:sz w:val="28"/>
          <w:szCs w:val="28"/>
          <w:lang w:eastAsia="ru-RU"/>
        </w:rPr>
      </w:pPr>
      <w:r w:rsidRPr="00430361">
        <w:rPr>
          <w:sz w:val="28"/>
          <w:szCs w:val="28"/>
          <w:lang w:eastAsia="ru-RU"/>
        </w:rPr>
        <w:t xml:space="preserve"> 27. Выпуск товаров до подачи таможенной декларации.</w:t>
      </w:r>
    </w:p>
    <w:p w:rsidR="00430361" w:rsidRPr="00430361" w:rsidRDefault="00430361" w:rsidP="00430361">
      <w:pPr>
        <w:ind w:firstLine="567"/>
        <w:jc w:val="both"/>
        <w:rPr>
          <w:sz w:val="28"/>
          <w:szCs w:val="28"/>
          <w:lang w:eastAsia="ru-RU"/>
        </w:rPr>
      </w:pPr>
      <w:r w:rsidRPr="00430361">
        <w:rPr>
          <w:sz w:val="28"/>
          <w:szCs w:val="28"/>
          <w:lang w:eastAsia="ru-RU"/>
        </w:rPr>
        <w:t xml:space="preserve"> 28. Представление документов при декларировании товаров.</w:t>
      </w:r>
    </w:p>
    <w:p w:rsidR="00430361" w:rsidRPr="00430361" w:rsidRDefault="00430361" w:rsidP="00430361">
      <w:pPr>
        <w:ind w:firstLine="567"/>
        <w:jc w:val="both"/>
        <w:rPr>
          <w:sz w:val="28"/>
          <w:szCs w:val="28"/>
          <w:lang w:eastAsia="ru-RU"/>
        </w:rPr>
      </w:pPr>
      <w:r w:rsidRPr="00430361">
        <w:rPr>
          <w:sz w:val="28"/>
          <w:szCs w:val="28"/>
          <w:lang w:eastAsia="ru-RU"/>
        </w:rPr>
        <w:t xml:space="preserve"> 29. Отказ в выпуске.</w:t>
      </w:r>
    </w:p>
    <w:p w:rsidR="00430361" w:rsidRPr="00430361" w:rsidRDefault="00430361" w:rsidP="00430361">
      <w:pPr>
        <w:ind w:firstLine="567"/>
        <w:jc w:val="both"/>
        <w:rPr>
          <w:sz w:val="28"/>
          <w:szCs w:val="28"/>
          <w:lang w:eastAsia="ru-RU"/>
        </w:rPr>
      </w:pPr>
      <w:r w:rsidRPr="00430361">
        <w:rPr>
          <w:sz w:val="28"/>
          <w:szCs w:val="28"/>
          <w:lang w:eastAsia="ru-RU"/>
        </w:rPr>
        <w:t xml:space="preserve"> 30. Таможенное оформление товаров, перемещаемых в международных почтовых отправлениях.</w:t>
      </w:r>
    </w:p>
    <w:p w:rsidR="00430361" w:rsidRPr="00430361" w:rsidRDefault="00430361" w:rsidP="00430361">
      <w:pPr>
        <w:ind w:firstLine="567"/>
        <w:jc w:val="both"/>
        <w:rPr>
          <w:sz w:val="28"/>
          <w:szCs w:val="28"/>
          <w:lang w:eastAsia="ru-RU"/>
        </w:rPr>
      </w:pPr>
      <w:r w:rsidRPr="00430361">
        <w:rPr>
          <w:sz w:val="28"/>
          <w:szCs w:val="28"/>
          <w:lang w:eastAsia="ru-RU"/>
        </w:rPr>
        <w:t xml:space="preserve"> 31. Сроки подачи таможенной декларации. </w:t>
      </w:r>
    </w:p>
    <w:p w:rsidR="00430361" w:rsidRPr="00430361" w:rsidRDefault="00430361" w:rsidP="00430361">
      <w:pPr>
        <w:ind w:firstLine="567"/>
        <w:jc w:val="both"/>
        <w:rPr>
          <w:sz w:val="28"/>
          <w:szCs w:val="28"/>
          <w:lang w:eastAsia="ru-RU"/>
        </w:rPr>
      </w:pPr>
      <w:r w:rsidRPr="00430361">
        <w:rPr>
          <w:sz w:val="28"/>
          <w:szCs w:val="28"/>
          <w:lang w:eastAsia="ru-RU"/>
        </w:rPr>
        <w:t xml:space="preserve"> 32. Экономические таможенные процедуры.  </w:t>
      </w:r>
    </w:p>
    <w:p w:rsidR="00430361" w:rsidRPr="00430361" w:rsidRDefault="00430361" w:rsidP="00430361">
      <w:pPr>
        <w:ind w:firstLine="567"/>
        <w:jc w:val="both"/>
        <w:rPr>
          <w:sz w:val="28"/>
          <w:szCs w:val="28"/>
          <w:lang w:eastAsia="ru-RU"/>
        </w:rPr>
      </w:pPr>
      <w:r w:rsidRPr="00430361">
        <w:rPr>
          <w:sz w:val="28"/>
          <w:szCs w:val="28"/>
          <w:lang w:eastAsia="ru-RU"/>
        </w:rPr>
        <w:t xml:space="preserve"> 33. Виды экономических таможенных процедур.</w:t>
      </w:r>
    </w:p>
    <w:p w:rsidR="00430361" w:rsidRPr="00430361" w:rsidRDefault="00430361" w:rsidP="00430361">
      <w:pPr>
        <w:ind w:firstLine="567"/>
        <w:jc w:val="both"/>
        <w:rPr>
          <w:sz w:val="28"/>
          <w:szCs w:val="28"/>
          <w:lang w:eastAsia="ru-RU"/>
        </w:rPr>
      </w:pPr>
      <w:r w:rsidRPr="00430361">
        <w:rPr>
          <w:sz w:val="28"/>
          <w:szCs w:val="28"/>
          <w:lang w:eastAsia="ru-RU"/>
        </w:rPr>
        <w:t xml:space="preserve"> 34. Формы таможенного контроля.</w:t>
      </w:r>
    </w:p>
    <w:p w:rsidR="00430361" w:rsidRPr="00430361" w:rsidRDefault="00430361" w:rsidP="00430361">
      <w:pPr>
        <w:ind w:firstLine="567"/>
        <w:jc w:val="both"/>
        <w:rPr>
          <w:sz w:val="28"/>
          <w:szCs w:val="28"/>
          <w:lang w:eastAsia="ru-RU"/>
        </w:rPr>
      </w:pPr>
      <w:r w:rsidRPr="00430361">
        <w:rPr>
          <w:sz w:val="28"/>
          <w:szCs w:val="28"/>
          <w:lang w:eastAsia="ru-RU"/>
        </w:rPr>
        <w:t xml:space="preserve"> 35. Принципы таможенного контроля.</w:t>
      </w:r>
    </w:p>
    <w:p w:rsidR="00430361" w:rsidRPr="00430361" w:rsidRDefault="00430361" w:rsidP="00430361">
      <w:pPr>
        <w:ind w:firstLine="567"/>
        <w:jc w:val="both"/>
        <w:rPr>
          <w:sz w:val="28"/>
          <w:szCs w:val="28"/>
          <w:lang w:eastAsia="ru-RU"/>
        </w:rPr>
      </w:pPr>
      <w:r w:rsidRPr="00430361">
        <w:rPr>
          <w:sz w:val="28"/>
          <w:szCs w:val="28"/>
          <w:lang w:eastAsia="ru-RU"/>
        </w:rPr>
        <w:lastRenderedPageBreak/>
        <w:t xml:space="preserve"> 36. Временное хранение товаров.</w:t>
      </w:r>
    </w:p>
    <w:p w:rsidR="00430361" w:rsidRPr="00430361" w:rsidRDefault="00430361" w:rsidP="00430361">
      <w:pPr>
        <w:ind w:firstLine="567"/>
        <w:jc w:val="both"/>
        <w:rPr>
          <w:sz w:val="28"/>
          <w:szCs w:val="28"/>
          <w:lang w:eastAsia="ru-RU"/>
        </w:rPr>
      </w:pPr>
      <w:r w:rsidRPr="00430361">
        <w:rPr>
          <w:sz w:val="28"/>
          <w:szCs w:val="28"/>
          <w:lang w:eastAsia="ru-RU"/>
        </w:rPr>
        <w:t xml:space="preserve"> 37. Склады временного хранения.</w:t>
      </w:r>
    </w:p>
    <w:p w:rsidR="00430361" w:rsidRPr="00430361" w:rsidRDefault="00430361" w:rsidP="00430361">
      <w:pPr>
        <w:ind w:firstLine="567"/>
        <w:jc w:val="both"/>
        <w:rPr>
          <w:sz w:val="28"/>
          <w:szCs w:val="28"/>
          <w:lang w:eastAsia="ru-RU"/>
        </w:rPr>
      </w:pPr>
      <w:r w:rsidRPr="00430361">
        <w:rPr>
          <w:sz w:val="28"/>
          <w:szCs w:val="28"/>
          <w:lang w:eastAsia="ru-RU"/>
        </w:rPr>
        <w:t xml:space="preserve"> 38. Зоны таможенного контроля.</w:t>
      </w:r>
    </w:p>
    <w:p w:rsidR="00430361" w:rsidRPr="00430361" w:rsidRDefault="00430361" w:rsidP="00430361">
      <w:pPr>
        <w:ind w:firstLine="567"/>
        <w:jc w:val="both"/>
        <w:rPr>
          <w:sz w:val="28"/>
          <w:szCs w:val="28"/>
          <w:lang w:eastAsia="ru-RU"/>
        </w:rPr>
      </w:pPr>
      <w:r w:rsidRPr="00430361">
        <w:rPr>
          <w:sz w:val="28"/>
          <w:szCs w:val="28"/>
          <w:lang w:eastAsia="ru-RU"/>
        </w:rPr>
        <w:t xml:space="preserve"> 39. Особенности декларирования товаров различных наименований.</w:t>
      </w:r>
    </w:p>
    <w:p w:rsidR="00430361" w:rsidRPr="00430361" w:rsidRDefault="00430361" w:rsidP="00430361">
      <w:pPr>
        <w:ind w:firstLine="567"/>
        <w:jc w:val="both"/>
        <w:rPr>
          <w:sz w:val="28"/>
          <w:szCs w:val="28"/>
          <w:lang w:eastAsia="ru-RU"/>
        </w:rPr>
      </w:pPr>
      <w:r w:rsidRPr="00430361">
        <w:rPr>
          <w:sz w:val="28"/>
          <w:szCs w:val="28"/>
          <w:lang w:eastAsia="ru-RU"/>
        </w:rPr>
        <w:t xml:space="preserve"> 40. Порядок декларирования товаров , перемещаемых трубопроводным транспортом.</w:t>
      </w:r>
    </w:p>
    <w:p w:rsidR="00430361" w:rsidRPr="00430361" w:rsidRDefault="00430361" w:rsidP="00430361">
      <w:pPr>
        <w:ind w:firstLine="567"/>
        <w:jc w:val="both"/>
        <w:rPr>
          <w:sz w:val="28"/>
          <w:szCs w:val="28"/>
          <w:lang w:eastAsia="ru-RU"/>
        </w:rPr>
      </w:pPr>
      <w:r w:rsidRPr="00430361">
        <w:rPr>
          <w:sz w:val="28"/>
          <w:szCs w:val="28"/>
          <w:lang w:eastAsia="ru-RU"/>
        </w:rPr>
        <w:t xml:space="preserve"> 41. Особенности ввоза вывоза декларирования товаров, перемещаемых по линиям электропередачи.</w:t>
      </w:r>
    </w:p>
    <w:p w:rsidR="00430361" w:rsidRPr="00430361" w:rsidRDefault="00430361" w:rsidP="00430361">
      <w:pPr>
        <w:ind w:firstLine="567"/>
        <w:jc w:val="both"/>
        <w:rPr>
          <w:sz w:val="28"/>
          <w:szCs w:val="28"/>
          <w:lang w:eastAsia="ru-RU"/>
        </w:rPr>
      </w:pPr>
      <w:r w:rsidRPr="00430361">
        <w:rPr>
          <w:sz w:val="28"/>
          <w:szCs w:val="28"/>
          <w:lang w:eastAsia="ru-RU"/>
        </w:rPr>
        <w:t xml:space="preserve"> 42. Таможенное наблюдение.</w:t>
      </w:r>
    </w:p>
    <w:p w:rsidR="00430361" w:rsidRPr="00430361" w:rsidRDefault="00430361" w:rsidP="00430361">
      <w:pPr>
        <w:ind w:firstLine="567"/>
        <w:jc w:val="both"/>
        <w:rPr>
          <w:sz w:val="28"/>
          <w:szCs w:val="28"/>
          <w:lang w:eastAsia="ru-RU"/>
        </w:rPr>
      </w:pPr>
      <w:r w:rsidRPr="00430361">
        <w:rPr>
          <w:sz w:val="28"/>
          <w:szCs w:val="28"/>
          <w:lang w:eastAsia="ru-RU"/>
        </w:rPr>
        <w:t xml:space="preserve"> 43. Таможенный осмотр товаров и транспортных средств.</w:t>
      </w:r>
    </w:p>
    <w:p w:rsidR="00430361" w:rsidRPr="00430361" w:rsidRDefault="00430361" w:rsidP="00430361">
      <w:pPr>
        <w:ind w:firstLine="567"/>
        <w:jc w:val="both"/>
        <w:rPr>
          <w:sz w:val="28"/>
          <w:szCs w:val="28"/>
          <w:lang w:eastAsia="ru-RU"/>
        </w:rPr>
      </w:pPr>
      <w:r w:rsidRPr="00430361">
        <w:rPr>
          <w:sz w:val="28"/>
          <w:szCs w:val="28"/>
          <w:lang w:eastAsia="ru-RU"/>
        </w:rPr>
        <w:t xml:space="preserve"> 44. Транзитная декларация, назначение.</w:t>
      </w:r>
    </w:p>
    <w:p w:rsidR="00430361" w:rsidRPr="00430361" w:rsidRDefault="00430361" w:rsidP="00430361">
      <w:pPr>
        <w:ind w:firstLine="567"/>
        <w:jc w:val="both"/>
        <w:rPr>
          <w:sz w:val="28"/>
          <w:szCs w:val="28"/>
          <w:lang w:eastAsia="ru-RU"/>
        </w:rPr>
      </w:pPr>
      <w:r w:rsidRPr="00430361">
        <w:rPr>
          <w:sz w:val="28"/>
          <w:szCs w:val="28"/>
          <w:lang w:eastAsia="ru-RU"/>
        </w:rPr>
        <w:t xml:space="preserve"> 45. Таможенное сопровождение.</w:t>
      </w:r>
    </w:p>
    <w:p w:rsidR="00430361" w:rsidRPr="00430361" w:rsidRDefault="00430361" w:rsidP="00430361">
      <w:pPr>
        <w:ind w:firstLine="567"/>
        <w:jc w:val="both"/>
        <w:rPr>
          <w:sz w:val="28"/>
          <w:szCs w:val="28"/>
          <w:lang w:eastAsia="ru-RU"/>
        </w:rPr>
      </w:pPr>
      <w:r w:rsidRPr="00430361">
        <w:rPr>
          <w:sz w:val="28"/>
          <w:szCs w:val="28"/>
          <w:lang w:eastAsia="ru-RU"/>
        </w:rPr>
        <w:t xml:space="preserve"> 46. Устный опрос. Получение пояснений.</w:t>
      </w:r>
    </w:p>
    <w:p w:rsidR="00430361" w:rsidRPr="00430361" w:rsidRDefault="00430361" w:rsidP="00430361">
      <w:pPr>
        <w:ind w:firstLine="567"/>
        <w:jc w:val="both"/>
        <w:rPr>
          <w:sz w:val="28"/>
          <w:szCs w:val="28"/>
          <w:lang w:eastAsia="ru-RU"/>
        </w:rPr>
      </w:pPr>
      <w:r w:rsidRPr="00430361">
        <w:rPr>
          <w:sz w:val="28"/>
          <w:szCs w:val="28"/>
          <w:lang w:eastAsia="ru-RU"/>
        </w:rPr>
        <w:t xml:space="preserve"> 47. Идентификация товаров и документов на них.</w:t>
      </w:r>
    </w:p>
    <w:p w:rsidR="00430361" w:rsidRPr="00430361" w:rsidRDefault="00430361" w:rsidP="00430361">
      <w:pPr>
        <w:ind w:firstLine="567"/>
        <w:jc w:val="both"/>
        <w:rPr>
          <w:sz w:val="28"/>
          <w:szCs w:val="28"/>
          <w:lang w:eastAsia="ru-RU"/>
        </w:rPr>
      </w:pPr>
      <w:r w:rsidRPr="00430361">
        <w:rPr>
          <w:sz w:val="28"/>
          <w:szCs w:val="28"/>
          <w:lang w:eastAsia="ru-RU"/>
        </w:rPr>
        <w:t xml:space="preserve"> 48. Таможенная экспертиза. Виды, назначение.</w:t>
      </w:r>
    </w:p>
    <w:p w:rsidR="00430361" w:rsidRPr="00430361" w:rsidRDefault="00430361" w:rsidP="00430361">
      <w:pPr>
        <w:ind w:firstLine="567"/>
        <w:jc w:val="both"/>
        <w:rPr>
          <w:sz w:val="28"/>
          <w:szCs w:val="28"/>
          <w:lang w:eastAsia="ru-RU"/>
        </w:rPr>
      </w:pPr>
      <w:r w:rsidRPr="00430361">
        <w:rPr>
          <w:sz w:val="28"/>
          <w:szCs w:val="28"/>
          <w:lang w:eastAsia="ru-RU"/>
        </w:rPr>
        <w:t xml:space="preserve"> 49. Меры по обеспечению соблюдения таможенного законодательства </w:t>
      </w:r>
      <w:r w:rsidR="0074761A">
        <w:rPr>
          <w:sz w:val="28"/>
          <w:szCs w:val="28"/>
          <w:lang w:eastAsia="ru-RU"/>
        </w:rPr>
        <w:t>ЕАЭС</w:t>
      </w:r>
      <w:r w:rsidRPr="00430361">
        <w:rPr>
          <w:sz w:val="28"/>
          <w:szCs w:val="28"/>
          <w:lang w:eastAsia="ru-RU"/>
        </w:rPr>
        <w:t>.</w:t>
      </w:r>
    </w:p>
    <w:p w:rsidR="00430361" w:rsidRPr="00430361" w:rsidRDefault="00050F9B" w:rsidP="00430361">
      <w:pPr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50.  Общие положения проведения таможенного контроля</w:t>
      </w:r>
      <w:r w:rsidR="00430361" w:rsidRPr="00430361">
        <w:rPr>
          <w:sz w:val="28"/>
          <w:szCs w:val="28"/>
          <w:lang w:eastAsia="ru-RU"/>
        </w:rPr>
        <w:t>.</w:t>
      </w:r>
    </w:p>
    <w:p w:rsidR="000A0735" w:rsidRDefault="000A0735" w:rsidP="00852DBF">
      <w:pPr>
        <w:ind w:firstLine="567"/>
        <w:jc w:val="both"/>
        <w:rPr>
          <w:sz w:val="28"/>
          <w:szCs w:val="28"/>
        </w:rPr>
      </w:pPr>
    </w:p>
    <w:p w:rsidR="000445CB" w:rsidRPr="000445CB" w:rsidRDefault="000445CB" w:rsidP="001E5628">
      <w:pPr>
        <w:jc w:val="center"/>
        <w:rPr>
          <w:b/>
          <w:sz w:val="28"/>
          <w:szCs w:val="28"/>
        </w:rPr>
      </w:pPr>
      <w:r w:rsidRPr="000445CB">
        <w:rPr>
          <w:b/>
          <w:sz w:val="28"/>
          <w:szCs w:val="28"/>
        </w:rPr>
        <w:t>УЧЕБНО-МЕТОДИЧЕСКОЕ ОБЕСПЕЧЕНИЕ КУРСА</w:t>
      </w:r>
    </w:p>
    <w:p w:rsidR="000445CB" w:rsidRDefault="000445CB" w:rsidP="000445CB">
      <w:pPr>
        <w:ind w:firstLine="567"/>
        <w:jc w:val="center"/>
        <w:rPr>
          <w:sz w:val="28"/>
          <w:szCs w:val="28"/>
        </w:rPr>
      </w:pPr>
    </w:p>
    <w:p w:rsidR="00D4098E" w:rsidRPr="00D4098E" w:rsidRDefault="00D4098E" w:rsidP="00D4098E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D4098E">
        <w:rPr>
          <w:b/>
          <w:sz w:val="28"/>
          <w:szCs w:val="28"/>
        </w:rPr>
        <w:t>Нормативно-правовые акты</w:t>
      </w:r>
    </w:p>
    <w:p w:rsidR="00D4098E" w:rsidRDefault="00D4098E" w:rsidP="00D4098E">
      <w:pPr>
        <w:ind w:firstLine="567"/>
        <w:jc w:val="center"/>
        <w:rPr>
          <w:sz w:val="28"/>
          <w:szCs w:val="28"/>
        </w:rPr>
      </w:pPr>
    </w:p>
    <w:p w:rsidR="00CA5B12" w:rsidRDefault="00CA5B12" w:rsidP="00C41DB3">
      <w:pPr>
        <w:pStyle w:val="Style28"/>
        <w:numPr>
          <w:ilvl w:val="0"/>
          <w:numId w:val="3"/>
        </w:numPr>
        <w:tabs>
          <w:tab w:val="left" w:pos="0"/>
        </w:tabs>
        <w:ind w:firstLine="709"/>
        <w:rPr>
          <w:rStyle w:val="FontStyle30"/>
          <w:sz w:val="28"/>
        </w:rPr>
      </w:pPr>
      <w:r w:rsidRPr="00CA5B12">
        <w:rPr>
          <w:rStyle w:val="FontStyle30"/>
          <w:sz w:val="28"/>
        </w:rPr>
        <w:t>Таможенный кодекс Ев</w:t>
      </w:r>
      <w:r>
        <w:rPr>
          <w:rStyle w:val="FontStyle30"/>
          <w:sz w:val="28"/>
        </w:rPr>
        <w:t>разийского экономического союза</w:t>
      </w:r>
      <w:r w:rsidR="00F22375">
        <w:rPr>
          <w:rStyle w:val="FontStyle30"/>
          <w:sz w:val="28"/>
        </w:rPr>
        <w:t xml:space="preserve"> (приложение №</w:t>
      </w:r>
      <w:r w:rsidR="00F22375" w:rsidRPr="00F22375">
        <w:rPr>
          <w:rStyle w:val="FontStyle30"/>
          <w:sz w:val="28"/>
        </w:rPr>
        <w:t xml:space="preserve"> 1 к Договору о Таможенном кодексе Евразийского экономического союза)</w:t>
      </w:r>
      <w:r>
        <w:rPr>
          <w:rStyle w:val="FontStyle30"/>
          <w:sz w:val="28"/>
        </w:rPr>
        <w:t xml:space="preserve"> // </w:t>
      </w:r>
      <w:r w:rsidRPr="00CA5B12">
        <w:rPr>
          <w:rStyle w:val="FontStyle30"/>
          <w:sz w:val="28"/>
        </w:rPr>
        <w:t>Официальный сайт Евразийского экономического союза http://www.eaeunion.org/, 12.04.2017</w:t>
      </w:r>
      <w:r w:rsidR="00F22375">
        <w:rPr>
          <w:rStyle w:val="FontStyle30"/>
          <w:sz w:val="28"/>
        </w:rPr>
        <w:t>.</w:t>
      </w:r>
    </w:p>
    <w:p w:rsidR="00F22375" w:rsidRPr="00F22375" w:rsidRDefault="00F22375" w:rsidP="00AF04A5">
      <w:pPr>
        <w:pStyle w:val="Style28"/>
        <w:numPr>
          <w:ilvl w:val="0"/>
          <w:numId w:val="3"/>
        </w:numPr>
        <w:tabs>
          <w:tab w:val="left" w:pos="0"/>
        </w:tabs>
        <w:ind w:firstLine="709"/>
        <w:rPr>
          <w:rStyle w:val="FontStyle30"/>
          <w:sz w:val="28"/>
        </w:rPr>
      </w:pPr>
      <w:r w:rsidRPr="00F22375">
        <w:rPr>
          <w:rStyle w:val="FontStyle30"/>
          <w:sz w:val="28"/>
        </w:rPr>
        <w:t>Федер</w:t>
      </w:r>
      <w:r w:rsidR="00AF04A5">
        <w:rPr>
          <w:rStyle w:val="FontStyle30"/>
          <w:sz w:val="28"/>
        </w:rPr>
        <w:t xml:space="preserve">альный закон от 03.08.2018г. N 289 </w:t>
      </w:r>
      <w:r w:rsidRPr="00F22375">
        <w:rPr>
          <w:rStyle w:val="FontStyle30"/>
          <w:sz w:val="28"/>
        </w:rPr>
        <w:t>-ФЗ</w:t>
      </w:r>
      <w:r>
        <w:rPr>
          <w:rStyle w:val="FontStyle30"/>
          <w:sz w:val="28"/>
        </w:rPr>
        <w:t xml:space="preserve"> «</w:t>
      </w:r>
      <w:r w:rsidR="00AF04A5" w:rsidRPr="00AF04A5">
        <w:rPr>
          <w:rStyle w:val="FontStyle30"/>
          <w:sz w:val="28"/>
        </w:rPr>
        <w:t>О таможенном регулировании в Российской Федерации и о внесении изменений в отдельные законодательные акты Российской Федерации</w:t>
      </w:r>
      <w:r>
        <w:rPr>
          <w:rStyle w:val="FontStyle30"/>
          <w:sz w:val="28"/>
        </w:rPr>
        <w:t>»// Российская газета. №</w:t>
      </w:r>
      <w:r w:rsidRPr="00F22375">
        <w:rPr>
          <w:rStyle w:val="FontStyle30"/>
          <w:sz w:val="28"/>
        </w:rPr>
        <w:t xml:space="preserve"> </w:t>
      </w:r>
      <w:r>
        <w:rPr>
          <w:rStyle w:val="FontStyle30"/>
          <w:sz w:val="28"/>
        </w:rPr>
        <w:t>269.  29.11.2010.</w:t>
      </w:r>
    </w:p>
    <w:p w:rsidR="00D4098E" w:rsidRPr="00D3753E" w:rsidRDefault="00D4098E" w:rsidP="00C41DB3">
      <w:pPr>
        <w:pStyle w:val="Style28"/>
        <w:widowControl/>
        <w:numPr>
          <w:ilvl w:val="0"/>
          <w:numId w:val="3"/>
        </w:numPr>
        <w:tabs>
          <w:tab w:val="left" w:pos="0"/>
        </w:tabs>
        <w:spacing w:line="240" w:lineRule="auto"/>
        <w:ind w:firstLine="567"/>
        <w:rPr>
          <w:rStyle w:val="FontStyle30"/>
          <w:sz w:val="28"/>
        </w:rPr>
      </w:pPr>
      <w:r>
        <w:rPr>
          <w:sz w:val="28"/>
          <w:szCs w:val="28"/>
        </w:rPr>
        <w:t xml:space="preserve">Решение МежГосСовета ЕврАзЭС от 27 ноября 2009 г. № 18 «О едином таможенно-тарифном регулировании </w:t>
      </w:r>
      <w:r w:rsidR="000A3C8E">
        <w:rPr>
          <w:sz w:val="28"/>
          <w:szCs w:val="28"/>
        </w:rPr>
        <w:t>Таможенного союза</w:t>
      </w:r>
      <w:r>
        <w:rPr>
          <w:sz w:val="28"/>
          <w:szCs w:val="28"/>
        </w:rPr>
        <w:t xml:space="preserve"> Республики Беларуси, Республики Ка</w:t>
      </w:r>
      <w:r w:rsidR="00815E74">
        <w:rPr>
          <w:sz w:val="28"/>
          <w:szCs w:val="28"/>
        </w:rPr>
        <w:t>захстан и Российской Федерации».</w:t>
      </w:r>
    </w:p>
    <w:p w:rsidR="00D4098E" w:rsidRPr="00D4098E" w:rsidRDefault="00774C62" w:rsidP="00C41DB3">
      <w:pPr>
        <w:pStyle w:val="Style28"/>
        <w:widowControl/>
        <w:numPr>
          <w:ilvl w:val="0"/>
          <w:numId w:val="3"/>
        </w:numPr>
        <w:tabs>
          <w:tab w:val="left" w:pos="0"/>
        </w:tabs>
        <w:spacing w:line="240" w:lineRule="auto"/>
        <w:ind w:firstLine="567"/>
        <w:rPr>
          <w:rStyle w:val="FontStyle30"/>
          <w:sz w:val="28"/>
          <w:szCs w:val="28"/>
        </w:rPr>
      </w:pPr>
      <w:r>
        <w:rPr>
          <w:rStyle w:val="FontStyle30"/>
          <w:sz w:val="28"/>
        </w:rPr>
        <w:t xml:space="preserve"> </w:t>
      </w:r>
      <w:r w:rsidR="00D4098E" w:rsidRPr="00D4098E">
        <w:rPr>
          <w:rStyle w:val="FontStyle30"/>
          <w:sz w:val="28"/>
        </w:rPr>
        <w:t xml:space="preserve">Решение </w:t>
      </w:r>
      <w:r w:rsidR="00C35BDC">
        <w:rPr>
          <w:rStyle w:val="FontStyle30"/>
          <w:sz w:val="28"/>
        </w:rPr>
        <w:t xml:space="preserve">КТС </w:t>
      </w:r>
      <w:r w:rsidR="00D4098E" w:rsidRPr="00D4098E">
        <w:rPr>
          <w:rStyle w:val="FontStyle30"/>
          <w:sz w:val="28"/>
        </w:rPr>
        <w:t xml:space="preserve">№ </w:t>
      </w:r>
      <w:r w:rsidR="00666A5C">
        <w:rPr>
          <w:rStyle w:val="FontStyle30"/>
          <w:sz w:val="28"/>
        </w:rPr>
        <w:t xml:space="preserve">287 </w:t>
      </w:r>
      <w:r w:rsidR="00D4098E" w:rsidRPr="00D4098E">
        <w:rPr>
          <w:rStyle w:val="FontStyle30"/>
          <w:sz w:val="28"/>
        </w:rPr>
        <w:t xml:space="preserve">от </w:t>
      </w:r>
      <w:r w:rsidR="00666A5C">
        <w:rPr>
          <w:rStyle w:val="FontStyle30"/>
          <w:sz w:val="28"/>
        </w:rPr>
        <w:t>18 июня</w:t>
      </w:r>
      <w:r w:rsidR="00D4098E" w:rsidRPr="00D4098E">
        <w:rPr>
          <w:rStyle w:val="FontStyle30"/>
          <w:sz w:val="28"/>
        </w:rPr>
        <w:t xml:space="preserve"> 20</w:t>
      </w:r>
      <w:r w:rsidR="00666A5C">
        <w:rPr>
          <w:rStyle w:val="FontStyle30"/>
          <w:sz w:val="28"/>
        </w:rPr>
        <w:t>10</w:t>
      </w:r>
      <w:r w:rsidR="00D4098E" w:rsidRPr="00D4098E">
        <w:rPr>
          <w:rStyle w:val="FontStyle30"/>
          <w:sz w:val="28"/>
        </w:rPr>
        <w:t xml:space="preserve"> года «О </w:t>
      </w:r>
      <w:r w:rsidR="00666A5C">
        <w:rPr>
          <w:rStyle w:val="FontStyle30"/>
          <w:sz w:val="28"/>
        </w:rPr>
        <w:t>форме пассажирской таможенной декларации и порядке её заполнении</w:t>
      </w:r>
      <w:r w:rsidR="00815E74">
        <w:rPr>
          <w:rStyle w:val="FontStyle30"/>
          <w:sz w:val="28"/>
        </w:rPr>
        <w:t>».</w:t>
      </w:r>
    </w:p>
    <w:p w:rsidR="00633B3B" w:rsidRPr="00AD37F6" w:rsidRDefault="00774C62" w:rsidP="00C41DB3">
      <w:pPr>
        <w:pStyle w:val="Style28"/>
        <w:widowControl/>
        <w:numPr>
          <w:ilvl w:val="0"/>
          <w:numId w:val="3"/>
        </w:numPr>
        <w:tabs>
          <w:tab w:val="left" w:pos="0"/>
        </w:tabs>
        <w:spacing w:line="240" w:lineRule="auto"/>
        <w:ind w:firstLine="567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633B3B" w:rsidRPr="00D4098E">
        <w:rPr>
          <w:color w:val="000000"/>
          <w:sz w:val="28"/>
          <w:szCs w:val="28"/>
        </w:rPr>
        <w:t xml:space="preserve">Решение КТС от </w:t>
      </w:r>
      <w:r w:rsidR="00666A5C">
        <w:rPr>
          <w:color w:val="000000"/>
          <w:sz w:val="28"/>
          <w:szCs w:val="28"/>
        </w:rPr>
        <w:t>18</w:t>
      </w:r>
      <w:r w:rsidR="00633B3B" w:rsidRPr="00D4098E">
        <w:rPr>
          <w:color w:val="000000"/>
          <w:sz w:val="28"/>
          <w:szCs w:val="28"/>
        </w:rPr>
        <w:t xml:space="preserve"> </w:t>
      </w:r>
      <w:r w:rsidR="00666A5C">
        <w:rPr>
          <w:color w:val="000000"/>
          <w:sz w:val="28"/>
          <w:szCs w:val="28"/>
        </w:rPr>
        <w:t>июня</w:t>
      </w:r>
      <w:r w:rsidR="00633B3B" w:rsidRPr="00D4098E">
        <w:rPr>
          <w:color w:val="000000"/>
          <w:sz w:val="28"/>
          <w:szCs w:val="28"/>
        </w:rPr>
        <w:t xml:space="preserve"> 2010 г</w:t>
      </w:r>
      <w:r w:rsidR="00666A5C">
        <w:rPr>
          <w:color w:val="000000"/>
          <w:sz w:val="28"/>
          <w:szCs w:val="28"/>
        </w:rPr>
        <w:t>ода</w:t>
      </w:r>
      <w:r w:rsidR="00633B3B" w:rsidRPr="00D4098E">
        <w:rPr>
          <w:color w:val="000000"/>
          <w:sz w:val="28"/>
          <w:szCs w:val="28"/>
        </w:rPr>
        <w:t xml:space="preserve">. № </w:t>
      </w:r>
      <w:r w:rsidR="00666A5C">
        <w:rPr>
          <w:color w:val="000000"/>
          <w:sz w:val="28"/>
          <w:szCs w:val="28"/>
        </w:rPr>
        <w:t>311</w:t>
      </w:r>
      <w:r w:rsidR="00633B3B">
        <w:rPr>
          <w:color w:val="000000"/>
          <w:sz w:val="28"/>
          <w:szCs w:val="28"/>
        </w:rPr>
        <w:t xml:space="preserve"> «</w:t>
      </w:r>
      <w:r w:rsidR="00633B3B" w:rsidRPr="00AD37F6">
        <w:rPr>
          <w:color w:val="000000"/>
          <w:sz w:val="28"/>
          <w:szCs w:val="28"/>
        </w:rPr>
        <w:t>О</w:t>
      </w:r>
      <w:r w:rsidR="00050F9B">
        <w:rPr>
          <w:color w:val="000000"/>
          <w:sz w:val="28"/>
          <w:szCs w:val="28"/>
        </w:rPr>
        <w:t>б</w:t>
      </w:r>
      <w:r w:rsidR="00633B3B" w:rsidRPr="00AD37F6">
        <w:rPr>
          <w:color w:val="000000"/>
          <w:sz w:val="28"/>
          <w:szCs w:val="28"/>
        </w:rPr>
        <w:t xml:space="preserve"> </w:t>
      </w:r>
      <w:r w:rsidR="00666A5C">
        <w:rPr>
          <w:color w:val="000000"/>
          <w:sz w:val="28"/>
          <w:szCs w:val="28"/>
        </w:rPr>
        <w:t>инструкции порядка совершения таможенных операций в отношении товаров для личного пользования, перемещаемых физическими лицами</w:t>
      </w:r>
      <w:r w:rsidR="00633B3B">
        <w:rPr>
          <w:color w:val="000000"/>
          <w:sz w:val="28"/>
          <w:szCs w:val="28"/>
        </w:rPr>
        <w:t>»</w:t>
      </w:r>
      <w:r w:rsidR="00815E74">
        <w:rPr>
          <w:color w:val="000000"/>
          <w:sz w:val="28"/>
          <w:szCs w:val="28"/>
        </w:rPr>
        <w:t>.</w:t>
      </w:r>
    </w:p>
    <w:p w:rsidR="00D4098E" w:rsidRPr="00D4098E" w:rsidRDefault="00774C62" w:rsidP="00C41DB3">
      <w:pPr>
        <w:pStyle w:val="Style28"/>
        <w:widowControl/>
        <w:numPr>
          <w:ilvl w:val="0"/>
          <w:numId w:val="3"/>
        </w:numPr>
        <w:tabs>
          <w:tab w:val="left" w:pos="0"/>
        </w:tabs>
        <w:spacing w:line="240" w:lineRule="auto"/>
        <w:ind w:firstLine="567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 w:rsidR="00D4098E" w:rsidRPr="00D4098E">
        <w:rPr>
          <w:rFonts w:eastAsia="Calibri"/>
          <w:sz w:val="28"/>
          <w:szCs w:val="28"/>
        </w:rPr>
        <w:t xml:space="preserve">Решение КТС </w:t>
      </w:r>
      <w:r w:rsidR="00D4098E" w:rsidRPr="00D4098E">
        <w:rPr>
          <w:color w:val="000000"/>
          <w:sz w:val="28"/>
          <w:szCs w:val="28"/>
        </w:rPr>
        <w:t>от 20 мая 2010 года № 257</w:t>
      </w:r>
      <w:r w:rsidR="00D4098E">
        <w:rPr>
          <w:color w:val="000000"/>
          <w:sz w:val="28"/>
          <w:szCs w:val="28"/>
        </w:rPr>
        <w:t xml:space="preserve"> «</w:t>
      </w:r>
      <w:r w:rsidR="00D4098E" w:rsidRPr="00D4098E">
        <w:rPr>
          <w:color w:val="000000"/>
          <w:sz w:val="28"/>
          <w:szCs w:val="28"/>
        </w:rPr>
        <w:t>Об Инструкциях по заполнению таможенных деклараций и формах таможенных деклараций</w:t>
      </w:r>
      <w:r w:rsidR="00D4098E">
        <w:rPr>
          <w:color w:val="000000"/>
          <w:sz w:val="28"/>
          <w:szCs w:val="28"/>
        </w:rPr>
        <w:t>»</w:t>
      </w:r>
      <w:r w:rsidR="00D4098E" w:rsidRPr="00D4098E">
        <w:rPr>
          <w:color w:val="000000"/>
          <w:sz w:val="28"/>
          <w:szCs w:val="28"/>
        </w:rPr>
        <w:t xml:space="preserve"> (в редакции Решения КТС от 7 апреля 2011 г. № 617)</w:t>
      </w:r>
      <w:r w:rsidR="00815E74">
        <w:rPr>
          <w:color w:val="000000"/>
          <w:sz w:val="28"/>
          <w:szCs w:val="28"/>
        </w:rPr>
        <w:t>.</w:t>
      </w:r>
    </w:p>
    <w:p w:rsidR="00633B3B" w:rsidRDefault="00774C62" w:rsidP="00C41DB3">
      <w:pPr>
        <w:pStyle w:val="Style28"/>
        <w:widowControl/>
        <w:numPr>
          <w:ilvl w:val="0"/>
          <w:numId w:val="3"/>
        </w:numPr>
        <w:tabs>
          <w:tab w:val="left" w:pos="0"/>
        </w:tabs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633B3B" w:rsidRPr="00BF23C1">
        <w:rPr>
          <w:sz w:val="28"/>
          <w:szCs w:val="28"/>
        </w:rPr>
        <w:t>Решение КТС от 18 июня 2010 г</w:t>
      </w:r>
      <w:r w:rsidR="00C00BF2">
        <w:rPr>
          <w:sz w:val="28"/>
          <w:szCs w:val="28"/>
        </w:rPr>
        <w:t>ода</w:t>
      </w:r>
      <w:r w:rsidR="00633B3B" w:rsidRPr="00BF23C1">
        <w:rPr>
          <w:sz w:val="28"/>
          <w:szCs w:val="28"/>
        </w:rPr>
        <w:t xml:space="preserve">. № </w:t>
      </w:r>
      <w:r w:rsidR="00C00BF2">
        <w:rPr>
          <w:sz w:val="28"/>
          <w:szCs w:val="28"/>
        </w:rPr>
        <w:t>330</w:t>
      </w:r>
      <w:r w:rsidR="00633B3B">
        <w:rPr>
          <w:sz w:val="28"/>
          <w:szCs w:val="28"/>
        </w:rPr>
        <w:t xml:space="preserve"> «</w:t>
      </w:r>
      <w:r w:rsidR="00633B3B" w:rsidRPr="00AD37F6">
        <w:rPr>
          <w:sz w:val="28"/>
          <w:szCs w:val="28"/>
        </w:rPr>
        <w:t xml:space="preserve">О </w:t>
      </w:r>
      <w:r w:rsidR="00C00BF2">
        <w:rPr>
          <w:sz w:val="28"/>
          <w:szCs w:val="28"/>
        </w:rPr>
        <w:t xml:space="preserve">порядке подтверждения таможенным органом, расположенным в месте убытия с таможенной территории </w:t>
      </w:r>
      <w:r w:rsidR="000A3C8E">
        <w:rPr>
          <w:sz w:val="28"/>
          <w:szCs w:val="28"/>
        </w:rPr>
        <w:t>Таможенного союза</w:t>
      </w:r>
      <w:r w:rsidR="00815E74">
        <w:rPr>
          <w:sz w:val="28"/>
          <w:szCs w:val="28"/>
        </w:rPr>
        <w:t>».</w:t>
      </w:r>
    </w:p>
    <w:p w:rsidR="00633B3B" w:rsidRDefault="00774C62" w:rsidP="00C41DB3">
      <w:pPr>
        <w:pStyle w:val="Style28"/>
        <w:widowControl/>
        <w:numPr>
          <w:ilvl w:val="0"/>
          <w:numId w:val="3"/>
        </w:numPr>
        <w:tabs>
          <w:tab w:val="left" w:pos="0"/>
        </w:tabs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33B3B">
        <w:rPr>
          <w:sz w:val="28"/>
          <w:szCs w:val="28"/>
        </w:rPr>
        <w:t>Решение КТС от 20 сентября 2010 № 378 «</w:t>
      </w:r>
      <w:r w:rsidR="00633B3B" w:rsidRPr="00AD37F6">
        <w:rPr>
          <w:sz w:val="28"/>
          <w:szCs w:val="28"/>
        </w:rPr>
        <w:t>О классификаторах, используемых для заполнения таможенных деклараций</w:t>
      </w:r>
      <w:r w:rsidR="00815E74">
        <w:rPr>
          <w:sz w:val="28"/>
          <w:szCs w:val="28"/>
        </w:rPr>
        <w:t>».</w:t>
      </w:r>
    </w:p>
    <w:p w:rsidR="00AD37F6" w:rsidRPr="00AD37F6" w:rsidRDefault="00774C62" w:rsidP="00C41DB3">
      <w:pPr>
        <w:pStyle w:val="Style28"/>
        <w:widowControl/>
        <w:numPr>
          <w:ilvl w:val="0"/>
          <w:numId w:val="3"/>
        </w:numPr>
        <w:tabs>
          <w:tab w:val="left" w:pos="0"/>
        </w:tabs>
        <w:spacing w:line="240" w:lineRule="auto"/>
        <w:ind w:firstLine="567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D4098E" w:rsidRPr="00D4098E">
        <w:rPr>
          <w:color w:val="000000"/>
          <w:sz w:val="28"/>
          <w:szCs w:val="28"/>
        </w:rPr>
        <w:t>Решение КТС от 2</w:t>
      </w:r>
      <w:r w:rsidR="00372228">
        <w:rPr>
          <w:color w:val="000000"/>
          <w:sz w:val="28"/>
          <w:szCs w:val="28"/>
        </w:rPr>
        <w:t>0</w:t>
      </w:r>
      <w:r w:rsidR="00D4098E" w:rsidRPr="00D4098E">
        <w:rPr>
          <w:color w:val="000000"/>
          <w:sz w:val="28"/>
          <w:szCs w:val="28"/>
        </w:rPr>
        <w:t xml:space="preserve"> </w:t>
      </w:r>
      <w:r w:rsidR="00372228">
        <w:rPr>
          <w:color w:val="000000"/>
          <w:sz w:val="28"/>
          <w:szCs w:val="28"/>
        </w:rPr>
        <w:t>мая</w:t>
      </w:r>
      <w:r w:rsidR="00D4098E" w:rsidRPr="00D4098E">
        <w:rPr>
          <w:color w:val="000000"/>
          <w:sz w:val="28"/>
          <w:szCs w:val="28"/>
        </w:rPr>
        <w:t xml:space="preserve"> 2011 г</w:t>
      </w:r>
      <w:r w:rsidR="00C00BF2">
        <w:rPr>
          <w:color w:val="000000"/>
          <w:sz w:val="28"/>
          <w:szCs w:val="28"/>
        </w:rPr>
        <w:t>ода</w:t>
      </w:r>
      <w:r w:rsidR="00D4098E" w:rsidRPr="00D4098E">
        <w:rPr>
          <w:color w:val="000000"/>
          <w:sz w:val="28"/>
          <w:szCs w:val="28"/>
        </w:rPr>
        <w:t xml:space="preserve">. № </w:t>
      </w:r>
      <w:r w:rsidR="00C00BF2">
        <w:rPr>
          <w:color w:val="000000"/>
          <w:sz w:val="28"/>
          <w:szCs w:val="28"/>
        </w:rPr>
        <w:t>263</w:t>
      </w:r>
      <w:r w:rsidR="00AD37F6">
        <w:rPr>
          <w:color w:val="000000"/>
          <w:sz w:val="28"/>
          <w:szCs w:val="28"/>
        </w:rPr>
        <w:t xml:space="preserve"> «</w:t>
      </w:r>
      <w:r w:rsidR="00AD37F6" w:rsidRPr="00AD37F6">
        <w:rPr>
          <w:color w:val="000000"/>
          <w:sz w:val="28"/>
          <w:szCs w:val="28"/>
        </w:rPr>
        <w:t xml:space="preserve">О </w:t>
      </w:r>
      <w:r w:rsidR="00372228">
        <w:rPr>
          <w:color w:val="000000"/>
          <w:sz w:val="28"/>
          <w:szCs w:val="28"/>
        </w:rPr>
        <w:t>порядке использования коммерческих документов в качестве декларации на товары</w:t>
      </w:r>
      <w:r w:rsidR="00AD37F6">
        <w:rPr>
          <w:color w:val="000000"/>
          <w:sz w:val="28"/>
          <w:szCs w:val="28"/>
        </w:rPr>
        <w:t>»</w:t>
      </w:r>
      <w:r w:rsidR="00815E74">
        <w:rPr>
          <w:color w:val="000000"/>
          <w:sz w:val="28"/>
          <w:szCs w:val="28"/>
        </w:rPr>
        <w:t>.</w:t>
      </w:r>
    </w:p>
    <w:p w:rsidR="00AD37F6" w:rsidRDefault="00774C62" w:rsidP="00C41DB3">
      <w:pPr>
        <w:pStyle w:val="Style28"/>
        <w:widowControl/>
        <w:numPr>
          <w:ilvl w:val="0"/>
          <w:numId w:val="3"/>
        </w:numPr>
        <w:tabs>
          <w:tab w:val="left" w:pos="0"/>
        </w:tabs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33B3B" w:rsidRPr="005B77C2">
        <w:rPr>
          <w:sz w:val="28"/>
          <w:szCs w:val="28"/>
        </w:rPr>
        <w:t xml:space="preserve">Решение </w:t>
      </w:r>
      <w:r w:rsidR="00633B3B">
        <w:rPr>
          <w:sz w:val="28"/>
          <w:szCs w:val="28"/>
        </w:rPr>
        <w:t>КТС</w:t>
      </w:r>
      <w:r w:rsidR="00633B3B" w:rsidRPr="005B77C2">
        <w:rPr>
          <w:sz w:val="28"/>
          <w:szCs w:val="28"/>
        </w:rPr>
        <w:t xml:space="preserve"> от </w:t>
      </w:r>
      <w:r w:rsidR="00372228">
        <w:rPr>
          <w:sz w:val="28"/>
          <w:szCs w:val="28"/>
        </w:rPr>
        <w:t>07</w:t>
      </w:r>
      <w:r w:rsidR="00633B3B" w:rsidRPr="005B77C2">
        <w:rPr>
          <w:sz w:val="28"/>
          <w:szCs w:val="28"/>
        </w:rPr>
        <w:t xml:space="preserve"> </w:t>
      </w:r>
      <w:r w:rsidR="00372228">
        <w:rPr>
          <w:sz w:val="28"/>
          <w:szCs w:val="28"/>
        </w:rPr>
        <w:t>апрел</w:t>
      </w:r>
      <w:r w:rsidR="00633B3B" w:rsidRPr="005B77C2">
        <w:rPr>
          <w:sz w:val="28"/>
          <w:szCs w:val="28"/>
        </w:rPr>
        <w:t>я 2011 г</w:t>
      </w:r>
      <w:r w:rsidR="00372228">
        <w:rPr>
          <w:sz w:val="28"/>
          <w:szCs w:val="28"/>
        </w:rPr>
        <w:t>ода</w:t>
      </w:r>
      <w:r w:rsidR="00633B3B">
        <w:rPr>
          <w:sz w:val="28"/>
          <w:szCs w:val="28"/>
        </w:rPr>
        <w:t>.</w:t>
      </w:r>
      <w:r w:rsidR="00633B3B" w:rsidRPr="005B77C2">
        <w:rPr>
          <w:sz w:val="28"/>
          <w:szCs w:val="28"/>
        </w:rPr>
        <w:t xml:space="preserve"> № </w:t>
      </w:r>
      <w:r w:rsidR="00372228">
        <w:rPr>
          <w:sz w:val="28"/>
          <w:szCs w:val="28"/>
        </w:rPr>
        <w:t>685</w:t>
      </w:r>
      <w:r w:rsidR="00633B3B">
        <w:rPr>
          <w:sz w:val="28"/>
          <w:szCs w:val="28"/>
        </w:rPr>
        <w:t xml:space="preserve"> «</w:t>
      </w:r>
      <w:r w:rsidR="00633B3B" w:rsidRPr="00633B3B">
        <w:rPr>
          <w:sz w:val="28"/>
          <w:szCs w:val="28"/>
        </w:rPr>
        <w:t>О</w:t>
      </w:r>
      <w:r w:rsidR="00273F2D">
        <w:rPr>
          <w:sz w:val="28"/>
          <w:szCs w:val="28"/>
        </w:rPr>
        <w:t>б</w:t>
      </w:r>
      <w:r w:rsidR="00633B3B" w:rsidRPr="00633B3B">
        <w:rPr>
          <w:sz w:val="28"/>
          <w:szCs w:val="28"/>
        </w:rPr>
        <w:t xml:space="preserve"> </w:t>
      </w:r>
      <w:r w:rsidR="00372228">
        <w:rPr>
          <w:sz w:val="28"/>
          <w:szCs w:val="28"/>
        </w:rPr>
        <w:t xml:space="preserve">особенностях перемещения товаров </w:t>
      </w:r>
      <w:r w:rsidR="000A3C8E">
        <w:rPr>
          <w:sz w:val="28"/>
          <w:szCs w:val="28"/>
        </w:rPr>
        <w:t>Таможенного союза</w:t>
      </w:r>
      <w:r w:rsidR="00372228">
        <w:rPr>
          <w:sz w:val="28"/>
          <w:szCs w:val="28"/>
        </w:rPr>
        <w:t xml:space="preserve"> через территорию государств, не являющихся членами </w:t>
      </w:r>
      <w:r w:rsidR="000A3C8E">
        <w:rPr>
          <w:sz w:val="28"/>
          <w:szCs w:val="28"/>
        </w:rPr>
        <w:t>Таможенного союза</w:t>
      </w:r>
      <w:r w:rsidR="00815E74">
        <w:rPr>
          <w:sz w:val="28"/>
          <w:szCs w:val="28"/>
        </w:rPr>
        <w:t>».</w:t>
      </w:r>
    </w:p>
    <w:p w:rsidR="00633B3B" w:rsidRDefault="00774C62" w:rsidP="00C41DB3">
      <w:pPr>
        <w:pStyle w:val="Style28"/>
        <w:widowControl/>
        <w:numPr>
          <w:ilvl w:val="0"/>
          <w:numId w:val="3"/>
        </w:numPr>
        <w:tabs>
          <w:tab w:val="left" w:pos="0"/>
        </w:tabs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33B3B" w:rsidRPr="005B77C2">
        <w:rPr>
          <w:sz w:val="28"/>
          <w:szCs w:val="28"/>
        </w:rPr>
        <w:t xml:space="preserve">Решение </w:t>
      </w:r>
      <w:r w:rsidR="00F736A6">
        <w:rPr>
          <w:sz w:val="28"/>
          <w:szCs w:val="28"/>
        </w:rPr>
        <w:t xml:space="preserve">коллегии </w:t>
      </w:r>
      <w:r w:rsidR="00633B3B" w:rsidRPr="005B77C2">
        <w:rPr>
          <w:sz w:val="28"/>
          <w:szCs w:val="28"/>
        </w:rPr>
        <w:t xml:space="preserve"> </w:t>
      </w:r>
      <w:r w:rsidR="00F736A6">
        <w:rPr>
          <w:sz w:val="28"/>
          <w:szCs w:val="28"/>
        </w:rPr>
        <w:t xml:space="preserve">Приволжского таможенного управления </w:t>
      </w:r>
      <w:r w:rsidR="00633B3B" w:rsidRPr="005B77C2">
        <w:rPr>
          <w:sz w:val="28"/>
          <w:szCs w:val="28"/>
        </w:rPr>
        <w:t xml:space="preserve">от </w:t>
      </w:r>
      <w:r w:rsidR="00F736A6">
        <w:rPr>
          <w:sz w:val="28"/>
          <w:szCs w:val="28"/>
        </w:rPr>
        <w:t>26</w:t>
      </w:r>
      <w:r w:rsidR="00633B3B" w:rsidRPr="005B77C2">
        <w:rPr>
          <w:sz w:val="28"/>
          <w:szCs w:val="28"/>
        </w:rPr>
        <w:t xml:space="preserve"> </w:t>
      </w:r>
      <w:r w:rsidR="00F736A6">
        <w:rPr>
          <w:sz w:val="28"/>
          <w:szCs w:val="28"/>
        </w:rPr>
        <w:t>января</w:t>
      </w:r>
      <w:r w:rsidR="00633B3B" w:rsidRPr="005B77C2">
        <w:rPr>
          <w:sz w:val="28"/>
          <w:szCs w:val="28"/>
        </w:rPr>
        <w:t xml:space="preserve"> 201</w:t>
      </w:r>
      <w:r w:rsidR="00F736A6">
        <w:rPr>
          <w:sz w:val="28"/>
          <w:szCs w:val="28"/>
        </w:rPr>
        <w:t>2</w:t>
      </w:r>
      <w:r w:rsidR="00633B3B" w:rsidRPr="005B77C2">
        <w:rPr>
          <w:sz w:val="28"/>
          <w:szCs w:val="28"/>
        </w:rPr>
        <w:t xml:space="preserve"> г</w:t>
      </w:r>
      <w:r w:rsidR="00F736A6">
        <w:rPr>
          <w:sz w:val="28"/>
          <w:szCs w:val="28"/>
        </w:rPr>
        <w:t>ода</w:t>
      </w:r>
      <w:r w:rsidR="00633B3B">
        <w:rPr>
          <w:sz w:val="28"/>
          <w:szCs w:val="28"/>
        </w:rPr>
        <w:t>.</w:t>
      </w:r>
      <w:r w:rsidR="00633B3B" w:rsidRPr="005B77C2">
        <w:rPr>
          <w:sz w:val="28"/>
          <w:szCs w:val="28"/>
        </w:rPr>
        <w:t xml:space="preserve"> </w:t>
      </w:r>
      <w:r w:rsidR="00633B3B">
        <w:rPr>
          <w:sz w:val="28"/>
          <w:szCs w:val="28"/>
        </w:rPr>
        <w:t>«</w:t>
      </w:r>
      <w:r w:rsidR="00633B3B" w:rsidRPr="00633B3B">
        <w:rPr>
          <w:sz w:val="28"/>
          <w:szCs w:val="28"/>
        </w:rPr>
        <w:t>О</w:t>
      </w:r>
      <w:r w:rsidR="0025168E">
        <w:rPr>
          <w:sz w:val="28"/>
          <w:szCs w:val="28"/>
        </w:rPr>
        <w:t>б</w:t>
      </w:r>
      <w:r w:rsidR="00633B3B" w:rsidRPr="00633B3B">
        <w:rPr>
          <w:sz w:val="28"/>
          <w:szCs w:val="28"/>
        </w:rPr>
        <w:t xml:space="preserve"> </w:t>
      </w:r>
      <w:r w:rsidR="00F736A6">
        <w:rPr>
          <w:sz w:val="28"/>
          <w:szCs w:val="28"/>
        </w:rPr>
        <w:t>итогах работы таможенных органов Приволжского региона в 2011 году и задачах на 2012 год</w:t>
      </w:r>
      <w:r w:rsidR="00815E74">
        <w:rPr>
          <w:sz w:val="28"/>
          <w:szCs w:val="28"/>
        </w:rPr>
        <w:t>».</w:t>
      </w:r>
    </w:p>
    <w:p w:rsidR="00AD37F6" w:rsidRDefault="00774C62" w:rsidP="0085543B">
      <w:pPr>
        <w:pStyle w:val="Style28"/>
        <w:widowControl/>
        <w:numPr>
          <w:ilvl w:val="0"/>
          <w:numId w:val="3"/>
        </w:numPr>
        <w:tabs>
          <w:tab w:val="left" w:pos="0"/>
        </w:tabs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4098E" w:rsidRPr="00D4098E">
        <w:rPr>
          <w:sz w:val="28"/>
          <w:szCs w:val="28"/>
        </w:rPr>
        <w:t>Федеральный зак</w:t>
      </w:r>
      <w:r w:rsidR="0085543B">
        <w:rPr>
          <w:sz w:val="28"/>
          <w:szCs w:val="28"/>
        </w:rPr>
        <w:t>он РФ от 03 августа 2018 г. № 289</w:t>
      </w:r>
      <w:r w:rsidR="00D4098E" w:rsidRPr="00D4098E">
        <w:rPr>
          <w:sz w:val="28"/>
          <w:szCs w:val="28"/>
        </w:rPr>
        <w:t>-ФЗ «</w:t>
      </w:r>
      <w:r w:rsidR="0085543B" w:rsidRPr="0085543B">
        <w:rPr>
          <w:sz w:val="28"/>
          <w:szCs w:val="28"/>
        </w:rPr>
        <w:t>О таможенном регулировании в Российской Федерации и о внесении изменений в отдельные законодательные акты Российской Федерации</w:t>
      </w:r>
      <w:r w:rsidR="00D4098E" w:rsidRPr="00D4098E">
        <w:rPr>
          <w:sz w:val="28"/>
          <w:szCs w:val="28"/>
        </w:rPr>
        <w:t>»</w:t>
      </w:r>
      <w:r w:rsidR="00815E74">
        <w:rPr>
          <w:sz w:val="28"/>
          <w:szCs w:val="28"/>
        </w:rPr>
        <w:t>.</w:t>
      </w:r>
    </w:p>
    <w:p w:rsidR="00AD37F6" w:rsidRPr="00AD37F6" w:rsidRDefault="00774C62" w:rsidP="00C41DB3">
      <w:pPr>
        <w:pStyle w:val="Style28"/>
        <w:widowControl/>
        <w:numPr>
          <w:ilvl w:val="0"/>
          <w:numId w:val="3"/>
        </w:numPr>
        <w:tabs>
          <w:tab w:val="left" w:pos="0"/>
        </w:tabs>
        <w:spacing w:line="240" w:lineRule="auto"/>
        <w:ind w:firstLine="567"/>
        <w:rPr>
          <w:sz w:val="28"/>
          <w:szCs w:val="28"/>
        </w:rPr>
      </w:pPr>
      <w:r>
        <w:rPr>
          <w:sz w:val="28"/>
        </w:rPr>
        <w:t xml:space="preserve"> </w:t>
      </w:r>
      <w:r w:rsidR="00FB27C6">
        <w:rPr>
          <w:sz w:val="28"/>
        </w:rPr>
        <w:t>Приказ</w:t>
      </w:r>
      <w:r w:rsidR="00D4098E" w:rsidRPr="00D4098E">
        <w:rPr>
          <w:sz w:val="28"/>
        </w:rPr>
        <w:t xml:space="preserve"> ФТС России от </w:t>
      </w:r>
      <w:r w:rsidR="00FB27C6">
        <w:rPr>
          <w:sz w:val="28"/>
        </w:rPr>
        <w:t>06</w:t>
      </w:r>
      <w:r w:rsidR="00D4098E" w:rsidRPr="00D4098E">
        <w:rPr>
          <w:sz w:val="28"/>
        </w:rPr>
        <w:t xml:space="preserve"> </w:t>
      </w:r>
      <w:r w:rsidR="00FB27C6">
        <w:rPr>
          <w:sz w:val="28"/>
        </w:rPr>
        <w:t>июня</w:t>
      </w:r>
      <w:r w:rsidR="00D4098E" w:rsidRPr="00D4098E">
        <w:rPr>
          <w:sz w:val="28"/>
        </w:rPr>
        <w:t xml:space="preserve"> 2011 г</w:t>
      </w:r>
      <w:r w:rsidR="00FB27C6">
        <w:rPr>
          <w:sz w:val="28"/>
        </w:rPr>
        <w:t>ода</w:t>
      </w:r>
      <w:r w:rsidR="00D4098E" w:rsidRPr="00D4098E">
        <w:rPr>
          <w:sz w:val="28"/>
        </w:rPr>
        <w:t xml:space="preserve">. № </w:t>
      </w:r>
      <w:r w:rsidR="00FB27C6">
        <w:rPr>
          <w:sz w:val="28"/>
        </w:rPr>
        <w:t>1200</w:t>
      </w:r>
      <w:r w:rsidR="00633B3B">
        <w:rPr>
          <w:sz w:val="28"/>
        </w:rPr>
        <w:t xml:space="preserve"> «</w:t>
      </w:r>
      <w:r w:rsidR="00FB27C6">
        <w:rPr>
          <w:sz w:val="28"/>
        </w:rPr>
        <w:t>Об утверждении инструкции о действиях должностных лиц при подготовке проектов профилей рисков, применении их актуализации и отмене</w:t>
      </w:r>
      <w:r w:rsidR="00633B3B">
        <w:rPr>
          <w:sz w:val="28"/>
        </w:rPr>
        <w:t>»</w:t>
      </w:r>
      <w:r w:rsidR="00815E74">
        <w:rPr>
          <w:sz w:val="28"/>
        </w:rPr>
        <w:t>.</w:t>
      </w:r>
    </w:p>
    <w:p w:rsidR="00AD37F6" w:rsidRPr="00AD37F6" w:rsidRDefault="00774C62" w:rsidP="00C41DB3">
      <w:pPr>
        <w:pStyle w:val="Style28"/>
        <w:widowControl/>
        <w:numPr>
          <w:ilvl w:val="0"/>
          <w:numId w:val="3"/>
        </w:numPr>
        <w:tabs>
          <w:tab w:val="left" w:pos="0"/>
        </w:tabs>
        <w:spacing w:line="240" w:lineRule="auto"/>
        <w:ind w:firstLine="567"/>
        <w:rPr>
          <w:sz w:val="28"/>
          <w:szCs w:val="28"/>
        </w:rPr>
      </w:pPr>
      <w:r>
        <w:rPr>
          <w:sz w:val="28"/>
        </w:rPr>
        <w:t xml:space="preserve"> </w:t>
      </w:r>
      <w:r w:rsidR="00D4098E" w:rsidRPr="00D4098E">
        <w:rPr>
          <w:sz w:val="28"/>
        </w:rPr>
        <w:t xml:space="preserve">Приказ ФТС России от </w:t>
      </w:r>
      <w:r w:rsidR="00C00BF2">
        <w:rPr>
          <w:sz w:val="28"/>
        </w:rPr>
        <w:t>4</w:t>
      </w:r>
      <w:r w:rsidR="00D4098E" w:rsidRPr="00D4098E">
        <w:rPr>
          <w:sz w:val="28"/>
        </w:rPr>
        <w:t xml:space="preserve"> ма</w:t>
      </w:r>
      <w:r w:rsidR="00C00BF2">
        <w:rPr>
          <w:sz w:val="28"/>
        </w:rPr>
        <w:t>я</w:t>
      </w:r>
      <w:r w:rsidR="00D4098E" w:rsidRPr="00D4098E">
        <w:rPr>
          <w:sz w:val="28"/>
        </w:rPr>
        <w:t xml:space="preserve"> 201</w:t>
      </w:r>
      <w:r w:rsidR="00C00BF2">
        <w:rPr>
          <w:sz w:val="28"/>
        </w:rPr>
        <w:t>1</w:t>
      </w:r>
      <w:r w:rsidR="00D4098E" w:rsidRPr="00D4098E">
        <w:rPr>
          <w:sz w:val="28"/>
        </w:rPr>
        <w:t xml:space="preserve"> г</w:t>
      </w:r>
      <w:r w:rsidR="00C00BF2">
        <w:rPr>
          <w:sz w:val="28"/>
        </w:rPr>
        <w:t>ода</w:t>
      </w:r>
      <w:r w:rsidR="00D4098E" w:rsidRPr="00D4098E">
        <w:rPr>
          <w:sz w:val="28"/>
        </w:rPr>
        <w:t xml:space="preserve">. № </w:t>
      </w:r>
      <w:r w:rsidR="00C00BF2">
        <w:rPr>
          <w:sz w:val="28"/>
        </w:rPr>
        <w:t>930</w:t>
      </w:r>
      <w:r w:rsidR="00050E02">
        <w:rPr>
          <w:sz w:val="28"/>
        </w:rPr>
        <w:t xml:space="preserve"> «</w:t>
      </w:r>
      <w:r w:rsidR="00C00BF2" w:rsidRPr="00C00BF2">
        <w:rPr>
          <w:sz w:val="28"/>
        </w:rPr>
        <w:t xml:space="preserve">Об утверждении Инструкции о действиях должностных лиц таможенных органов, совершающих таможенные операции и проводящих таможенный контроль в отношении судов, используемых в целях торгового мореплавания, а также товаров и транспортных средств, перемещаемых через таможенную границу </w:t>
      </w:r>
      <w:r w:rsidR="000A3C8E">
        <w:rPr>
          <w:sz w:val="28"/>
        </w:rPr>
        <w:t>Таможенного союза</w:t>
      </w:r>
      <w:r w:rsidR="00C00BF2" w:rsidRPr="00C00BF2">
        <w:rPr>
          <w:sz w:val="28"/>
        </w:rPr>
        <w:t xml:space="preserve"> этими судами</w:t>
      </w:r>
      <w:r w:rsidR="00050E02">
        <w:rPr>
          <w:sz w:val="28"/>
        </w:rPr>
        <w:t>»</w:t>
      </w:r>
      <w:r w:rsidR="00815E74">
        <w:rPr>
          <w:sz w:val="28"/>
        </w:rPr>
        <w:t>.</w:t>
      </w:r>
    </w:p>
    <w:p w:rsidR="00AD37F6" w:rsidRPr="00AD37F6" w:rsidRDefault="00774C62" w:rsidP="00C41DB3">
      <w:pPr>
        <w:pStyle w:val="Style28"/>
        <w:widowControl/>
        <w:numPr>
          <w:ilvl w:val="0"/>
          <w:numId w:val="3"/>
        </w:numPr>
        <w:tabs>
          <w:tab w:val="left" w:pos="0"/>
        </w:tabs>
        <w:spacing w:line="240" w:lineRule="auto"/>
        <w:ind w:firstLine="567"/>
        <w:rPr>
          <w:sz w:val="28"/>
          <w:szCs w:val="28"/>
        </w:rPr>
      </w:pPr>
      <w:r>
        <w:rPr>
          <w:sz w:val="28"/>
        </w:rPr>
        <w:t xml:space="preserve"> </w:t>
      </w:r>
      <w:r w:rsidR="00D4098E" w:rsidRPr="00D4098E">
        <w:rPr>
          <w:sz w:val="28"/>
        </w:rPr>
        <w:t>Приказ ФТС РФ от 25 октября 201</w:t>
      </w:r>
      <w:r w:rsidR="00273F2D">
        <w:rPr>
          <w:sz w:val="28"/>
        </w:rPr>
        <w:t>1</w:t>
      </w:r>
      <w:r w:rsidR="00D4098E" w:rsidRPr="00D4098E">
        <w:rPr>
          <w:sz w:val="28"/>
        </w:rPr>
        <w:t xml:space="preserve"> г</w:t>
      </w:r>
      <w:r w:rsidR="00273F2D">
        <w:rPr>
          <w:sz w:val="28"/>
        </w:rPr>
        <w:t>ода</w:t>
      </w:r>
      <w:r w:rsidR="00D4098E" w:rsidRPr="00D4098E">
        <w:rPr>
          <w:sz w:val="28"/>
        </w:rPr>
        <w:t xml:space="preserve">. № </w:t>
      </w:r>
      <w:r w:rsidR="00273F2D">
        <w:rPr>
          <w:sz w:val="28"/>
        </w:rPr>
        <w:t>2190</w:t>
      </w:r>
      <w:r w:rsidR="00050E02">
        <w:rPr>
          <w:sz w:val="28"/>
        </w:rPr>
        <w:t xml:space="preserve"> «</w:t>
      </w:r>
      <w:r w:rsidR="00050E02" w:rsidRPr="00050E02">
        <w:rPr>
          <w:sz w:val="28"/>
        </w:rPr>
        <w:t xml:space="preserve">Об утверждении </w:t>
      </w:r>
      <w:r w:rsidR="00273F2D">
        <w:rPr>
          <w:sz w:val="28"/>
        </w:rPr>
        <w:t>инструкции о действиях должностных лиц таможенных органов при организации таможенных досмотров</w:t>
      </w:r>
      <w:r w:rsidR="00050E02">
        <w:rPr>
          <w:sz w:val="28"/>
        </w:rPr>
        <w:t>»</w:t>
      </w:r>
      <w:r w:rsidR="00815E74">
        <w:rPr>
          <w:sz w:val="28"/>
        </w:rPr>
        <w:t>.</w:t>
      </w:r>
    </w:p>
    <w:p w:rsidR="00D4098E" w:rsidRPr="00050E02" w:rsidRDefault="00774C62" w:rsidP="00C41DB3">
      <w:pPr>
        <w:pStyle w:val="Style28"/>
        <w:widowControl/>
        <w:numPr>
          <w:ilvl w:val="0"/>
          <w:numId w:val="3"/>
        </w:numPr>
        <w:tabs>
          <w:tab w:val="left" w:pos="0"/>
        </w:tabs>
        <w:spacing w:line="240" w:lineRule="auto"/>
        <w:ind w:firstLine="567"/>
        <w:rPr>
          <w:sz w:val="28"/>
          <w:szCs w:val="28"/>
        </w:rPr>
      </w:pPr>
      <w:r>
        <w:rPr>
          <w:sz w:val="28"/>
        </w:rPr>
        <w:t xml:space="preserve"> </w:t>
      </w:r>
      <w:r w:rsidR="00D4098E" w:rsidRPr="00D4098E">
        <w:rPr>
          <w:sz w:val="28"/>
        </w:rPr>
        <w:t>Приказ ФТС РФ от 2</w:t>
      </w:r>
      <w:r w:rsidR="00273F2D">
        <w:rPr>
          <w:sz w:val="28"/>
        </w:rPr>
        <w:t>5</w:t>
      </w:r>
      <w:r w:rsidR="00D4098E" w:rsidRPr="00D4098E">
        <w:rPr>
          <w:sz w:val="28"/>
        </w:rPr>
        <w:t xml:space="preserve"> ма</w:t>
      </w:r>
      <w:r w:rsidR="00273F2D">
        <w:rPr>
          <w:sz w:val="28"/>
        </w:rPr>
        <w:t>я</w:t>
      </w:r>
      <w:r w:rsidR="00D4098E" w:rsidRPr="00D4098E">
        <w:rPr>
          <w:sz w:val="28"/>
        </w:rPr>
        <w:t xml:space="preserve"> 2011</w:t>
      </w:r>
      <w:r w:rsidR="00A75EB6">
        <w:rPr>
          <w:sz w:val="28"/>
        </w:rPr>
        <w:t xml:space="preserve"> </w:t>
      </w:r>
      <w:r w:rsidR="00D4098E" w:rsidRPr="00D4098E">
        <w:rPr>
          <w:sz w:val="28"/>
        </w:rPr>
        <w:t>г</w:t>
      </w:r>
      <w:r w:rsidR="00273F2D">
        <w:rPr>
          <w:sz w:val="28"/>
        </w:rPr>
        <w:t>ода</w:t>
      </w:r>
      <w:r w:rsidR="00D4098E" w:rsidRPr="00D4098E">
        <w:rPr>
          <w:sz w:val="28"/>
        </w:rPr>
        <w:t xml:space="preserve">. № </w:t>
      </w:r>
      <w:r w:rsidR="00273F2D">
        <w:rPr>
          <w:sz w:val="28"/>
        </w:rPr>
        <w:t xml:space="preserve">1067 </w:t>
      </w:r>
      <w:r w:rsidR="00050E02">
        <w:rPr>
          <w:sz w:val="28"/>
        </w:rPr>
        <w:t>«</w:t>
      </w:r>
      <w:r w:rsidR="00050E02" w:rsidRPr="00050E02">
        <w:rPr>
          <w:sz w:val="28"/>
        </w:rPr>
        <w:t>О</w:t>
      </w:r>
      <w:r w:rsidR="0025168E">
        <w:rPr>
          <w:sz w:val="28"/>
        </w:rPr>
        <w:t>б</w:t>
      </w:r>
      <w:r w:rsidR="00050E02" w:rsidRPr="00050E02">
        <w:rPr>
          <w:sz w:val="28"/>
        </w:rPr>
        <w:t xml:space="preserve"> </w:t>
      </w:r>
      <w:r w:rsidR="00273F2D">
        <w:rPr>
          <w:sz w:val="28"/>
        </w:rPr>
        <w:t>утверждении инструкции о действиях должностных лиц проводящих таможенный контроль при перевозке автотранспорта под таможенный транзит и временное хранение</w:t>
      </w:r>
      <w:r w:rsidR="00815E74">
        <w:rPr>
          <w:sz w:val="28"/>
        </w:rPr>
        <w:t>».</w:t>
      </w:r>
    </w:p>
    <w:p w:rsidR="00050E02" w:rsidRPr="00D4098E" w:rsidRDefault="00774C62" w:rsidP="00C41DB3">
      <w:pPr>
        <w:pStyle w:val="Style28"/>
        <w:widowControl/>
        <w:numPr>
          <w:ilvl w:val="0"/>
          <w:numId w:val="3"/>
        </w:numPr>
        <w:tabs>
          <w:tab w:val="left" w:pos="0"/>
        </w:tabs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75EB6" w:rsidRPr="00A75EB6">
        <w:rPr>
          <w:sz w:val="28"/>
          <w:szCs w:val="28"/>
        </w:rPr>
        <w:t>Прик</w:t>
      </w:r>
      <w:r w:rsidR="00A75EB6">
        <w:rPr>
          <w:sz w:val="28"/>
          <w:szCs w:val="28"/>
        </w:rPr>
        <w:t>аз ФТС РФ от 27 июня 2011 г. № 1369 «</w:t>
      </w:r>
      <w:r w:rsidR="00A75EB6" w:rsidRPr="00A75EB6">
        <w:rPr>
          <w:sz w:val="28"/>
          <w:szCs w:val="28"/>
        </w:rPr>
        <w:t>О</w:t>
      </w:r>
      <w:r w:rsidR="0025168E">
        <w:rPr>
          <w:sz w:val="28"/>
          <w:szCs w:val="28"/>
        </w:rPr>
        <w:t>б</w:t>
      </w:r>
      <w:r w:rsidR="00A75EB6" w:rsidRPr="00A75EB6">
        <w:rPr>
          <w:sz w:val="28"/>
          <w:szCs w:val="28"/>
        </w:rPr>
        <w:t xml:space="preserve"> требованиях к описанию отдельных категорий товаров в графе 31 декларации на товары</w:t>
      </w:r>
      <w:r w:rsidR="00A75EB6">
        <w:rPr>
          <w:sz w:val="28"/>
          <w:szCs w:val="28"/>
        </w:rPr>
        <w:t>».</w:t>
      </w:r>
    </w:p>
    <w:p w:rsidR="005B16CF" w:rsidRDefault="005B16CF" w:rsidP="00802DA3">
      <w:pPr>
        <w:ind w:firstLine="567"/>
        <w:jc w:val="center"/>
        <w:rPr>
          <w:sz w:val="28"/>
          <w:szCs w:val="28"/>
        </w:rPr>
      </w:pPr>
    </w:p>
    <w:p w:rsidR="007D667F" w:rsidRPr="00802DA3" w:rsidRDefault="00802DA3" w:rsidP="00802DA3">
      <w:pPr>
        <w:ind w:firstLine="567"/>
        <w:jc w:val="center"/>
        <w:rPr>
          <w:b/>
          <w:sz w:val="28"/>
          <w:szCs w:val="28"/>
        </w:rPr>
      </w:pPr>
      <w:r w:rsidRPr="00127AA4">
        <w:rPr>
          <w:b/>
          <w:sz w:val="28"/>
          <w:szCs w:val="28"/>
        </w:rPr>
        <w:t>2. Основная литература</w:t>
      </w:r>
    </w:p>
    <w:p w:rsidR="000228A4" w:rsidRPr="000228A4" w:rsidRDefault="000228A4" w:rsidP="000228A4">
      <w:pPr>
        <w:pStyle w:val="aff"/>
        <w:ind w:firstLine="709"/>
        <w:jc w:val="both"/>
        <w:rPr>
          <w:sz w:val="28"/>
          <w:szCs w:val="28"/>
          <w:lang w:eastAsia="ru-RU"/>
        </w:rPr>
      </w:pPr>
      <w:r w:rsidRPr="000228A4">
        <w:rPr>
          <w:sz w:val="28"/>
          <w:szCs w:val="28"/>
          <w:lang w:eastAsia="ru-RU"/>
        </w:rPr>
        <w:t xml:space="preserve">Халипов С.В. Таможенное право. Учебник – 4-е изд., перераб. и доп. – М.: Высшее образование, Юрайт-Издат, 2012. </w:t>
      </w:r>
    </w:p>
    <w:p w:rsidR="000228A4" w:rsidRPr="000228A4" w:rsidRDefault="000228A4" w:rsidP="000228A4">
      <w:pPr>
        <w:pStyle w:val="aff"/>
        <w:ind w:firstLine="709"/>
        <w:jc w:val="both"/>
        <w:rPr>
          <w:sz w:val="28"/>
          <w:szCs w:val="28"/>
          <w:lang w:eastAsia="ru-RU"/>
        </w:rPr>
      </w:pPr>
    </w:p>
    <w:p w:rsidR="000228A4" w:rsidRPr="000228A4" w:rsidRDefault="000228A4" w:rsidP="000228A4">
      <w:pPr>
        <w:pStyle w:val="aff"/>
        <w:jc w:val="center"/>
        <w:rPr>
          <w:b/>
          <w:sz w:val="28"/>
          <w:szCs w:val="28"/>
          <w:lang w:eastAsia="ru-RU"/>
        </w:rPr>
      </w:pPr>
      <w:r w:rsidRPr="000228A4">
        <w:rPr>
          <w:b/>
          <w:sz w:val="28"/>
          <w:szCs w:val="28"/>
          <w:lang w:eastAsia="ru-RU"/>
        </w:rPr>
        <w:t>3.Дополнит</w:t>
      </w:r>
      <w:r>
        <w:rPr>
          <w:b/>
          <w:sz w:val="28"/>
          <w:szCs w:val="28"/>
          <w:lang w:eastAsia="ru-RU"/>
        </w:rPr>
        <w:t>ельная литература</w:t>
      </w:r>
    </w:p>
    <w:p w:rsidR="000228A4" w:rsidRPr="000228A4" w:rsidRDefault="000228A4" w:rsidP="000228A4">
      <w:pPr>
        <w:pStyle w:val="aff"/>
        <w:ind w:firstLine="709"/>
        <w:jc w:val="both"/>
        <w:rPr>
          <w:sz w:val="28"/>
          <w:szCs w:val="28"/>
          <w:lang w:eastAsia="ru-RU"/>
        </w:rPr>
      </w:pPr>
      <w:r w:rsidRPr="000228A4">
        <w:rPr>
          <w:sz w:val="28"/>
          <w:szCs w:val="28"/>
          <w:lang w:eastAsia="ru-RU"/>
        </w:rPr>
        <w:t>Афонин П.Н., Сальников И.А.Информационное обеспечение в таможенных органах. Учебник. – СПб.: Санкт-Петербургский им. В.Б. Бобкова филиал РТА, 2012.</w:t>
      </w:r>
    </w:p>
    <w:p w:rsidR="000228A4" w:rsidRPr="000228A4" w:rsidRDefault="000228A4" w:rsidP="000228A4">
      <w:pPr>
        <w:pStyle w:val="aff"/>
        <w:ind w:firstLine="709"/>
        <w:jc w:val="both"/>
        <w:rPr>
          <w:sz w:val="28"/>
          <w:szCs w:val="28"/>
          <w:lang w:eastAsia="ru-RU"/>
        </w:rPr>
      </w:pPr>
      <w:r w:rsidRPr="000228A4">
        <w:rPr>
          <w:sz w:val="28"/>
          <w:szCs w:val="28"/>
          <w:lang w:eastAsia="ru-RU"/>
        </w:rPr>
        <w:lastRenderedPageBreak/>
        <w:t>Внешнеэкономическая деятельность: организация и управление. Учебное пособие / под ред. Е. П. Пузаковой. – 2-е изд., перераб. и доп. – М.: Экономистъ, 2013.</w:t>
      </w:r>
    </w:p>
    <w:p w:rsidR="000228A4" w:rsidRPr="000228A4" w:rsidRDefault="000228A4" w:rsidP="000228A4">
      <w:pPr>
        <w:pStyle w:val="aff"/>
        <w:ind w:firstLine="709"/>
        <w:jc w:val="both"/>
        <w:rPr>
          <w:b/>
          <w:sz w:val="28"/>
          <w:szCs w:val="28"/>
          <w:lang w:eastAsia="ru-RU"/>
        </w:rPr>
      </w:pPr>
    </w:p>
    <w:p w:rsidR="000228A4" w:rsidRPr="000228A4" w:rsidRDefault="000228A4" w:rsidP="000228A4">
      <w:pPr>
        <w:pStyle w:val="aff"/>
        <w:ind w:firstLine="709"/>
        <w:jc w:val="center"/>
        <w:rPr>
          <w:b/>
          <w:sz w:val="28"/>
          <w:szCs w:val="28"/>
          <w:lang w:eastAsia="ru-RU"/>
        </w:rPr>
      </w:pPr>
      <w:r w:rsidRPr="000228A4">
        <w:rPr>
          <w:b/>
          <w:sz w:val="28"/>
          <w:szCs w:val="28"/>
          <w:lang w:eastAsia="ru-RU"/>
        </w:rPr>
        <w:t>4.Специализированные периодические издания</w:t>
      </w:r>
    </w:p>
    <w:p w:rsidR="000228A4" w:rsidRPr="000228A4" w:rsidRDefault="000228A4" w:rsidP="000228A4">
      <w:pPr>
        <w:pStyle w:val="aff"/>
        <w:ind w:firstLine="709"/>
        <w:jc w:val="both"/>
        <w:rPr>
          <w:sz w:val="28"/>
          <w:szCs w:val="28"/>
          <w:lang w:eastAsia="ru-RU"/>
        </w:rPr>
      </w:pPr>
      <w:r w:rsidRPr="000228A4">
        <w:rPr>
          <w:sz w:val="28"/>
          <w:szCs w:val="28"/>
          <w:lang w:eastAsia="ru-RU"/>
        </w:rPr>
        <w:t xml:space="preserve">Журнал «Академический вестник Ростовского филиала Российской таможенной академии» – открытый доступ на сайте Национальной электронной библиотеки – </w:t>
      </w:r>
      <w:r w:rsidRPr="000228A4">
        <w:rPr>
          <w:sz w:val="28"/>
          <w:szCs w:val="28"/>
          <w:lang w:val="en-US" w:eastAsia="ru-RU"/>
        </w:rPr>
        <w:t>elibrary</w:t>
      </w:r>
      <w:r w:rsidRPr="000228A4">
        <w:rPr>
          <w:sz w:val="28"/>
          <w:szCs w:val="28"/>
          <w:lang w:eastAsia="ru-RU"/>
        </w:rPr>
        <w:t>.</w:t>
      </w:r>
      <w:r w:rsidRPr="000228A4">
        <w:rPr>
          <w:sz w:val="28"/>
          <w:szCs w:val="28"/>
          <w:lang w:val="en-US" w:eastAsia="ru-RU"/>
        </w:rPr>
        <w:t>ru</w:t>
      </w:r>
      <w:r w:rsidRPr="000228A4">
        <w:rPr>
          <w:sz w:val="28"/>
          <w:szCs w:val="28"/>
          <w:lang w:eastAsia="ru-RU"/>
        </w:rPr>
        <w:t>.</w:t>
      </w:r>
    </w:p>
    <w:p w:rsidR="000228A4" w:rsidRPr="000228A4" w:rsidRDefault="000228A4" w:rsidP="000228A4">
      <w:pPr>
        <w:pStyle w:val="aff"/>
        <w:ind w:firstLine="709"/>
        <w:jc w:val="both"/>
        <w:rPr>
          <w:sz w:val="28"/>
          <w:szCs w:val="28"/>
          <w:lang w:eastAsia="ru-RU"/>
        </w:rPr>
      </w:pPr>
      <w:r w:rsidRPr="000228A4">
        <w:rPr>
          <w:sz w:val="28"/>
          <w:szCs w:val="28"/>
          <w:lang w:eastAsia="ru-RU"/>
        </w:rPr>
        <w:t xml:space="preserve">Журнал «Таможенная политика России на Дальнем Востоке» – открытый доступ на сайте Национальной электронной библиотеки – </w:t>
      </w:r>
      <w:r w:rsidRPr="000228A4">
        <w:rPr>
          <w:sz w:val="28"/>
          <w:szCs w:val="28"/>
          <w:lang w:val="en-US" w:eastAsia="ru-RU"/>
        </w:rPr>
        <w:t>elibrary</w:t>
      </w:r>
      <w:r w:rsidRPr="000228A4">
        <w:rPr>
          <w:sz w:val="28"/>
          <w:szCs w:val="28"/>
          <w:lang w:eastAsia="ru-RU"/>
        </w:rPr>
        <w:t>.</w:t>
      </w:r>
      <w:r w:rsidRPr="000228A4">
        <w:rPr>
          <w:sz w:val="28"/>
          <w:szCs w:val="28"/>
          <w:lang w:val="en-US" w:eastAsia="ru-RU"/>
        </w:rPr>
        <w:t>ru</w:t>
      </w:r>
      <w:r w:rsidRPr="000228A4">
        <w:rPr>
          <w:sz w:val="28"/>
          <w:szCs w:val="28"/>
          <w:lang w:eastAsia="ru-RU"/>
        </w:rPr>
        <w:t>.</w:t>
      </w:r>
    </w:p>
    <w:p w:rsidR="000228A4" w:rsidRDefault="000228A4" w:rsidP="000228A4">
      <w:pPr>
        <w:pStyle w:val="aff"/>
        <w:ind w:firstLine="709"/>
        <w:jc w:val="both"/>
        <w:rPr>
          <w:sz w:val="28"/>
          <w:szCs w:val="28"/>
          <w:lang w:eastAsia="ru-RU"/>
        </w:rPr>
      </w:pPr>
      <w:r w:rsidRPr="000228A4">
        <w:rPr>
          <w:sz w:val="28"/>
          <w:szCs w:val="28"/>
          <w:lang w:eastAsia="ru-RU"/>
        </w:rPr>
        <w:t xml:space="preserve">Журнал «Ученые записки Санкт-Петербургского имени В.Б. Бобкова филиала Российской таможенной академии» – открытый доступ на сайте Национальной электронной библиотеки – </w:t>
      </w:r>
      <w:r w:rsidRPr="000228A4">
        <w:rPr>
          <w:sz w:val="28"/>
          <w:szCs w:val="28"/>
          <w:lang w:val="en-US" w:eastAsia="ru-RU"/>
        </w:rPr>
        <w:t>elibrary</w:t>
      </w:r>
      <w:r w:rsidRPr="000228A4">
        <w:rPr>
          <w:sz w:val="28"/>
          <w:szCs w:val="28"/>
          <w:lang w:eastAsia="ru-RU"/>
        </w:rPr>
        <w:t>.</w:t>
      </w:r>
      <w:r w:rsidRPr="000228A4">
        <w:rPr>
          <w:sz w:val="28"/>
          <w:szCs w:val="28"/>
          <w:lang w:val="en-US" w:eastAsia="ru-RU"/>
        </w:rPr>
        <w:t>ru</w:t>
      </w:r>
      <w:r w:rsidRPr="000228A4">
        <w:rPr>
          <w:sz w:val="28"/>
          <w:szCs w:val="28"/>
          <w:lang w:eastAsia="ru-RU"/>
        </w:rPr>
        <w:t>.</w:t>
      </w:r>
    </w:p>
    <w:p w:rsidR="000228A4" w:rsidRPr="000228A4" w:rsidRDefault="000228A4" w:rsidP="000228A4">
      <w:pPr>
        <w:pStyle w:val="aff"/>
        <w:ind w:firstLine="709"/>
        <w:jc w:val="center"/>
        <w:rPr>
          <w:b/>
          <w:sz w:val="28"/>
          <w:szCs w:val="28"/>
          <w:lang w:eastAsia="ru-RU"/>
        </w:rPr>
      </w:pPr>
    </w:p>
    <w:p w:rsidR="000228A4" w:rsidRPr="00127AA4" w:rsidRDefault="00127AA4" w:rsidP="00127AA4">
      <w:pPr>
        <w:pStyle w:val="aff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5.</w:t>
      </w:r>
      <w:r w:rsidR="000228A4" w:rsidRPr="000228A4">
        <w:rPr>
          <w:b/>
          <w:sz w:val="28"/>
          <w:szCs w:val="28"/>
          <w:lang w:eastAsia="ru-RU"/>
        </w:rPr>
        <w:t>Программное обеспечение и Интернет-ресурсы</w:t>
      </w:r>
    </w:p>
    <w:p w:rsidR="00127AA4" w:rsidRDefault="000228A4" w:rsidP="00127AA4">
      <w:pPr>
        <w:pStyle w:val="aff"/>
        <w:ind w:firstLine="709"/>
        <w:jc w:val="both"/>
        <w:rPr>
          <w:sz w:val="28"/>
          <w:szCs w:val="28"/>
          <w:lang w:eastAsia="ru-RU"/>
        </w:rPr>
      </w:pPr>
      <w:r w:rsidRPr="000228A4">
        <w:rPr>
          <w:sz w:val="28"/>
          <w:szCs w:val="28"/>
          <w:lang w:eastAsia="ru-RU"/>
        </w:rPr>
        <w:t>Официальный сайт Федеральной таможенной службы РФ (</w:t>
      </w:r>
      <w:hyperlink r:id="rId10" w:history="1">
        <w:r w:rsidRPr="000228A4">
          <w:rPr>
            <w:color w:val="0000FF"/>
            <w:sz w:val="28"/>
            <w:szCs w:val="28"/>
            <w:u w:val="single"/>
            <w:lang w:val="en-US" w:eastAsia="ru-RU"/>
          </w:rPr>
          <w:t>www</w:t>
        </w:r>
        <w:r w:rsidRPr="000228A4">
          <w:rPr>
            <w:color w:val="0000FF"/>
            <w:sz w:val="28"/>
            <w:szCs w:val="28"/>
            <w:u w:val="single"/>
            <w:lang w:eastAsia="ru-RU"/>
          </w:rPr>
          <w:t>.</w:t>
        </w:r>
        <w:r w:rsidRPr="000228A4">
          <w:rPr>
            <w:color w:val="0000FF"/>
            <w:sz w:val="28"/>
            <w:szCs w:val="28"/>
            <w:u w:val="single"/>
            <w:lang w:val="en-US" w:eastAsia="ru-RU"/>
          </w:rPr>
          <w:t>customs</w:t>
        </w:r>
        <w:r w:rsidRPr="000228A4">
          <w:rPr>
            <w:color w:val="0000FF"/>
            <w:sz w:val="28"/>
            <w:szCs w:val="28"/>
            <w:u w:val="single"/>
            <w:lang w:eastAsia="ru-RU"/>
          </w:rPr>
          <w:t>.</w:t>
        </w:r>
        <w:r w:rsidRPr="000228A4">
          <w:rPr>
            <w:color w:val="0000FF"/>
            <w:sz w:val="28"/>
            <w:szCs w:val="28"/>
            <w:u w:val="single"/>
            <w:lang w:val="en-US" w:eastAsia="ru-RU"/>
          </w:rPr>
          <w:t>ru</w:t>
        </w:r>
      </w:hyperlink>
      <w:r w:rsidRPr="000228A4">
        <w:rPr>
          <w:sz w:val="28"/>
          <w:szCs w:val="28"/>
          <w:lang w:eastAsia="ru-RU"/>
        </w:rPr>
        <w:t>);</w:t>
      </w:r>
    </w:p>
    <w:p w:rsidR="00127AA4" w:rsidRDefault="00127AA4" w:rsidP="00127AA4">
      <w:pPr>
        <w:pStyle w:val="a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http://</w:t>
      </w:r>
      <w:r w:rsidRPr="00621279">
        <w:rPr>
          <w:sz w:val="28"/>
          <w:szCs w:val="28"/>
        </w:rPr>
        <w:t xml:space="preserve"> </w:t>
      </w:r>
      <w:r w:rsidRPr="00B51979">
        <w:rPr>
          <w:sz w:val="28"/>
          <w:szCs w:val="28"/>
        </w:rPr>
        <w:t>www.</w:t>
      </w:r>
      <w:r>
        <w:rPr>
          <w:sz w:val="28"/>
          <w:szCs w:val="28"/>
        </w:rPr>
        <w:t>customs.ctm.ru – Информационный портал СТМ;</w:t>
      </w:r>
    </w:p>
    <w:p w:rsidR="00127AA4" w:rsidRDefault="00127AA4" w:rsidP="00127AA4">
      <w:pPr>
        <w:pStyle w:val="aff"/>
        <w:ind w:firstLine="709"/>
        <w:jc w:val="both"/>
        <w:rPr>
          <w:sz w:val="28"/>
          <w:szCs w:val="28"/>
        </w:rPr>
      </w:pPr>
      <w:r w:rsidRPr="00B51979">
        <w:rPr>
          <w:sz w:val="28"/>
          <w:szCs w:val="28"/>
        </w:rPr>
        <w:t xml:space="preserve">http://www.tks.ru – </w:t>
      </w:r>
      <w:r>
        <w:rPr>
          <w:sz w:val="28"/>
          <w:szCs w:val="28"/>
        </w:rPr>
        <w:t>Таможенный компьютерный сервис;</w:t>
      </w:r>
    </w:p>
    <w:p w:rsidR="00127AA4" w:rsidRDefault="00DA4ECC" w:rsidP="00127AA4">
      <w:pPr>
        <w:pStyle w:val="aff"/>
        <w:ind w:firstLine="709"/>
        <w:jc w:val="both"/>
        <w:rPr>
          <w:sz w:val="28"/>
          <w:szCs w:val="28"/>
        </w:rPr>
      </w:pPr>
      <w:hyperlink r:id="rId11" w:history="1">
        <w:r w:rsidR="00127AA4" w:rsidRPr="00BC3311">
          <w:rPr>
            <w:rStyle w:val="a4"/>
            <w:color w:val="auto"/>
            <w:sz w:val="28"/>
            <w:szCs w:val="28"/>
            <w:u w:val="none"/>
          </w:rPr>
          <w:t>http://vch.ru</w:t>
        </w:r>
      </w:hyperlink>
      <w:r w:rsidR="00127AA4" w:rsidRPr="00BC3311">
        <w:rPr>
          <w:sz w:val="28"/>
          <w:szCs w:val="28"/>
        </w:rPr>
        <w:t xml:space="preserve"> </w:t>
      </w:r>
      <w:r w:rsidR="00127AA4">
        <w:rPr>
          <w:sz w:val="28"/>
          <w:szCs w:val="28"/>
        </w:rPr>
        <w:t>–</w:t>
      </w:r>
      <w:r w:rsidR="00127AA4" w:rsidRPr="00BC3311">
        <w:rPr>
          <w:sz w:val="28"/>
          <w:szCs w:val="28"/>
        </w:rPr>
        <w:t xml:space="preserve"> </w:t>
      </w:r>
      <w:r w:rsidR="00127AA4">
        <w:rPr>
          <w:sz w:val="28"/>
          <w:szCs w:val="28"/>
        </w:rPr>
        <w:t>Информационно-консультационная система «Виртуальная таможня»;</w:t>
      </w:r>
    </w:p>
    <w:p w:rsidR="00127AA4" w:rsidRPr="000228A4" w:rsidRDefault="00DA4ECC" w:rsidP="0085543B">
      <w:pPr>
        <w:pStyle w:val="aff"/>
        <w:ind w:firstLine="709"/>
        <w:jc w:val="both"/>
        <w:rPr>
          <w:sz w:val="28"/>
          <w:szCs w:val="28"/>
          <w:lang w:eastAsia="ru-RU"/>
        </w:rPr>
      </w:pPr>
      <w:hyperlink r:id="rId12" w:history="1">
        <w:r w:rsidR="00127AA4" w:rsidRPr="005A6F7D">
          <w:rPr>
            <w:rStyle w:val="a4"/>
            <w:sz w:val="28"/>
          </w:rPr>
          <w:t>http://www.eurasiancommission.org</w:t>
        </w:r>
      </w:hyperlink>
      <w:r w:rsidR="00127AA4">
        <w:rPr>
          <w:sz w:val="28"/>
        </w:rPr>
        <w:t xml:space="preserve"> – Официальный сайт Евразийской экономической комиссии;</w:t>
      </w:r>
    </w:p>
    <w:p w:rsidR="000228A4" w:rsidRPr="000228A4" w:rsidRDefault="000228A4" w:rsidP="000228A4">
      <w:pPr>
        <w:pStyle w:val="aff"/>
        <w:ind w:firstLine="709"/>
        <w:jc w:val="both"/>
        <w:rPr>
          <w:sz w:val="28"/>
          <w:szCs w:val="28"/>
          <w:lang w:eastAsia="ru-RU"/>
        </w:rPr>
      </w:pPr>
      <w:r w:rsidRPr="000228A4">
        <w:rPr>
          <w:sz w:val="28"/>
          <w:szCs w:val="28"/>
          <w:lang w:eastAsia="ru-RU"/>
        </w:rPr>
        <w:t>Компьютерная справочная правовая система «КонсультантПлюс» (</w:t>
      </w:r>
      <w:hyperlink r:id="rId13" w:history="1">
        <w:r w:rsidRPr="000228A4">
          <w:rPr>
            <w:color w:val="0000FF"/>
            <w:sz w:val="28"/>
            <w:szCs w:val="28"/>
            <w:u w:val="single"/>
            <w:lang w:val="en-US" w:eastAsia="ru-RU"/>
          </w:rPr>
          <w:t>www</w:t>
        </w:r>
        <w:r w:rsidRPr="000228A4">
          <w:rPr>
            <w:color w:val="0000FF"/>
            <w:sz w:val="28"/>
            <w:szCs w:val="28"/>
            <w:u w:val="single"/>
            <w:lang w:eastAsia="ru-RU"/>
          </w:rPr>
          <w:t>.</w:t>
        </w:r>
        <w:r w:rsidRPr="000228A4">
          <w:rPr>
            <w:color w:val="0000FF"/>
            <w:sz w:val="28"/>
            <w:szCs w:val="28"/>
            <w:u w:val="single"/>
            <w:lang w:val="en-US" w:eastAsia="ru-RU"/>
          </w:rPr>
          <w:t>consultant</w:t>
        </w:r>
        <w:r w:rsidRPr="000228A4">
          <w:rPr>
            <w:color w:val="0000FF"/>
            <w:sz w:val="28"/>
            <w:szCs w:val="28"/>
            <w:u w:val="single"/>
            <w:lang w:eastAsia="ru-RU"/>
          </w:rPr>
          <w:t>.</w:t>
        </w:r>
        <w:r w:rsidRPr="000228A4">
          <w:rPr>
            <w:color w:val="0000FF"/>
            <w:sz w:val="28"/>
            <w:szCs w:val="28"/>
            <w:u w:val="single"/>
            <w:lang w:val="en-US" w:eastAsia="ru-RU"/>
          </w:rPr>
          <w:t>ru</w:t>
        </w:r>
      </w:hyperlink>
      <w:r w:rsidRPr="000228A4">
        <w:rPr>
          <w:sz w:val="28"/>
          <w:szCs w:val="28"/>
          <w:lang w:eastAsia="ru-RU"/>
        </w:rPr>
        <w:t>);</w:t>
      </w:r>
    </w:p>
    <w:p w:rsidR="000228A4" w:rsidRPr="000228A4" w:rsidRDefault="000228A4" w:rsidP="000228A4">
      <w:pPr>
        <w:pStyle w:val="aff"/>
        <w:ind w:firstLine="709"/>
        <w:jc w:val="both"/>
        <w:rPr>
          <w:sz w:val="28"/>
          <w:szCs w:val="28"/>
          <w:lang w:eastAsia="ru-RU"/>
        </w:rPr>
      </w:pPr>
      <w:r w:rsidRPr="000228A4">
        <w:rPr>
          <w:sz w:val="28"/>
          <w:szCs w:val="28"/>
          <w:lang w:eastAsia="ru-RU"/>
        </w:rPr>
        <w:t>Информационно-правовой портал «Гарант» (</w:t>
      </w:r>
      <w:hyperlink r:id="rId14" w:history="1">
        <w:r w:rsidRPr="000228A4">
          <w:rPr>
            <w:color w:val="0000FF"/>
            <w:sz w:val="28"/>
            <w:szCs w:val="28"/>
            <w:u w:val="single"/>
            <w:lang w:eastAsia="ru-RU"/>
          </w:rPr>
          <w:t>www.garant.ru</w:t>
        </w:r>
      </w:hyperlink>
      <w:r w:rsidRPr="000228A4">
        <w:rPr>
          <w:sz w:val="28"/>
          <w:szCs w:val="28"/>
          <w:lang w:eastAsia="ru-RU"/>
        </w:rPr>
        <w:t>);</w:t>
      </w:r>
    </w:p>
    <w:p w:rsidR="000228A4" w:rsidRPr="000228A4" w:rsidRDefault="000228A4" w:rsidP="000228A4">
      <w:pPr>
        <w:pStyle w:val="aff"/>
        <w:ind w:firstLine="709"/>
        <w:jc w:val="both"/>
        <w:rPr>
          <w:sz w:val="28"/>
          <w:szCs w:val="28"/>
          <w:lang w:eastAsia="ru-RU"/>
        </w:rPr>
      </w:pPr>
      <w:r w:rsidRPr="000228A4">
        <w:rPr>
          <w:sz w:val="28"/>
          <w:szCs w:val="28"/>
          <w:lang w:eastAsia="ru-RU"/>
        </w:rPr>
        <w:t xml:space="preserve">Сайт Всемирной таможенной организации     </w:t>
      </w:r>
      <w:hyperlink r:id="rId15" w:history="1">
        <w:r w:rsidRPr="000228A4">
          <w:rPr>
            <w:sz w:val="28"/>
            <w:szCs w:val="28"/>
            <w:lang w:eastAsia="ru-RU"/>
          </w:rPr>
          <w:t>www.wcoomd.org</w:t>
        </w:r>
      </w:hyperlink>
      <w:r w:rsidRPr="000228A4">
        <w:rPr>
          <w:sz w:val="28"/>
          <w:szCs w:val="28"/>
          <w:lang w:eastAsia="ru-RU"/>
        </w:rPr>
        <w:t>.</w:t>
      </w:r>
    </w:p>
    <w:p w:rsidR="000228A4" w:rsidRPr="000228A4" w:rsidRDefault="000228A4" w:rsidP="000228A4">
      <w:pPr>
        <w:pStyle w:val="aff"/>
        <w:ind w:firstLine="709"/>
        <w:jc w:val="both"/>
        <w:rPr>
          <w:sz w:val="28"/>
          <w:szCs w:val="28"/>
          <w:lang w:eastAsia="ru-RU"/>
        </w:rPr>
      </w:pPr>
      <w:r w:rsidRPr="000228A4">
        <w:rPr>
          <w:sz w:val="28"/>
          <w:szCs w:val="28"/>
          <w:lang w:eastAsia="ru-RU"/>
        </w:rPr>
        <w:t xml:space="preserve"> Международный таможенный электронный журнал </w:t>
      </w:r>
      <w:hyperlink r:id="rId16" w:history="1">
        <w:r w:rsidRPr="000228A4">
          <w:rPr>
            <w:sz w:val="28"/>
            <w:szCs w:val="28"/>
            <w:lang w:eastAsia="ru-RU"/>
          </w:rPr>
          <w:t>www.worldcustomsjournal.org</w:t>
        </w:r>
      </w:hyperlink>
      <w:r w:rsidRPr="000228A4">
        <w:rPr>
          <w:sz w:val="28"/>
          <w:szCs w:val="28"/>
          <w:lang w:eastAsia="ru-RU"/>
        </w:rPr>
        <w:t>.</w:t>
      </w:r>
      <w:r w:rsidR="00127AA4">
        <w:rPr>
          <w:sz w:val="28"/>
          <w:szCs w:val="28"/>
          <w:lang w:eastAsia="ru-RU"/>
        </w:rPr>
        <w:t>;</w:t>
      </w:r>
    </w:p>
    <w:p w:rsidR="000228A4" w:rsidRPr="000228A4" w:rsidRDefault="000228A4" w:rsidP="000228A4">
      <w:pPr>
        <w:pStyle w:val="aff"/>
        <w:ind w:firstLine="709"/>
        <w:jc w:val="both"/>
        <w:rPr>
          <w:sz w:val="28"/>
          <w:szCs w:val="28"/>
          <w:lang w:eastAsia="ru-RU"/>
        </w:rPr>
      </w:pPr>
      <w:r w:rsidRPr="000228A4">
        <w:rPr>
          <w:sz w:val="28"/>
          <w:szCs w:val="28"/>
          <w:lang w:eastAsia="ru-RU"/>
        </w:rPr>
        <w:t>MSWindows 7 (лицензия на ГОУ ВПО ННГУ им. Лобачевского, идентификатор 47276400</w:t>
      </w:r>
      <w:r w:rsidR="00127AA4">
        <w:rPr>
          <w:sz w:val="28"/>
          <w:szCs w:val="28"/>
          <w:lang w:eastAsia="ru-RU"/>
        </w:rPr>
        <w:t>);</w:t>
      </w:r>
    </w:p>
    <w:p w:rsidR="000228A4" w:rsidRPr="000228A4" w:rsidRDefault="000228A4" w:rsidP="000228A4">
      <w:pPr>
        <w:pStyle w:val="aff"/>
        <w:ind w:firstLine="709"/>
        <w:jc w:val="both"/>
        <w:rPr>
          <w:sz w:val="28"/>
          <w:szCs w:val="28"/>
          <w:lang w:eastAsia="ru-RU"/>
        </w:rPr>
      </w:pPr>
      <w:r w:rsidRPr="000228A4">
        <w:rPr>
          <w:sz w:val="28"/>
          <w:szCs w:val="28"/>
          <w:lang w:eastAsia="ru-RU"/>
        </w:rPr>
        <w:t>MicrosoftOffice 2007 Профессиональный + (лицензия на ГОУ ВПО ННГУ им. Лобачевского, идентификатор 47729513</w:t>
      </w:r>
      <w:r w:rsidR="00127AA4">
        <w:rPr>
          <w:sz w:val="28"/>
          <w:szCs w:val="28"/>
          <w:lang w:eastAsia="ru-RU"/>
        </w:rPr>
        <w:t>);</w:t>
      </w:r>
    </w:p>
    <w:p w:rsidR="000228A4" w:rsidRPr="000228A4" w:rsidRDefault="000228A4" w:rsidP="000228A4">
      <w:pPr>
        <w:pStyle w:val="aff"/>
        <w:ind w:firstLine="709"/>
        <w:jc w:val="both"/>
        <w:rPr>
          <w:sz w:val="28"/>
          <w:szCs w:val="28"/>
          <w:lang w:eastAsia="ru-RU"/>
        </w:rPr>
      </w:pPr>
      <w:r w:rsidRPr="000228A4">
        <w:rPr>
          <w:sz w:val="28"/>
          <w:szCs w:val="28"/>
          <w:lang w:eastAsia="ru-RU"/>
        </w:rPr>
        <w:t>KasperskyEndpointSecurity 10 forWindows.</w:t>
      </w:r>
    </w:p>
    <w:p w:rsidR="000228A4" w:rsidRPr="000228A4" w:rsidRDefault="000228A4" w:rsidP="000228A4">
      <w:pPr>
        <w:pStyle w:val="aff"/>
        <w:ind w:firstLine="709"/>
        <w:jc w:val="both"/>
        <w:rPr>
          <w:sz w:val="28"/>
          <w:szCs w:val="28"/>
          <w:lang w:eastAsia="ru-RU"/>
        </w:rPr>
      </w:pPr>
      <w:r w:rsidRPr="000228A4">
        <w:rPr>
          <w:sz w:val="28"/>
          <w:szCs w:val="28"/>
          <w:lang w:eastAsia="ru-RU"/>
        </w:rPr>
        <w:t>АльтаМаксимум (АльтаГТД, Такса, ТамДок, Заполнитель) Владелец лицензии: Нижегородский государственный университет им. Н.И. Лобачевского/ННГУ им. Н.И. Лобачевского Версия № 2.0.222.19 от 20.12.17 (Версия только для обучения)</w:t>
      </w:r>
      <w:r w:rsidR="00127AA4">
        <w:rPr>
          <w:sz w:val="28"/>
          <w:szCs w:val="28"/>
          <w:lang w:eastAsia="ru-RU"/>
        </w:rPr>
        <w:t>.</w:t>
      </w:r>
    </w:p>
    <w:p w:rsidR="0041487E" w:rsidRDefault="0041487E" w:rsidP="00802DA3">
      <w:pPr>
        <w:ind w:firstLine="567"/>
        <w:jc w:val="center"/>
        <w:rPr>
          <w:sz w:val="28"/>
          <w:szCs w:val="28"/>
        </w:rPr>
      </w:pPr>
    </w:p>
    <w:p w:rsidR="004041EF" w:rsidRDefault="004041EF" w:rsidP="00621279">
      <w:pPr>
        <w:rPr>
          <w:sz w:val="28"/>
          <w:szCs w:val="28"/>
        </w:rPr>
      </w:pPr>
    </w:p>
    <w:p w:rsidR="004041EF" w:rsidRDefault="004041EF" w:rsidP="00621279">
      <w:pPr>
        <w:rPr>
          <w:sz w:val="28"/>
          <w:szCs w:val="28"/>
        </w:rPr>
      </w:pPr>
    </w:p>
    <w:p w:rsidR="002E4DCB" w:rsidRDefault="00CA5B12" w:rsidP="0062127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06086" w:rsidRPr="00C06086" w:rsidRDefault="00C06086" w:rsidP="001E5628">
      <w:pPr>
        <w:jc w:val="center"/>
        <w:rPr>
          <w:b/>
          <w:sz w:val="28"/>
          <w:szCs w:val="28"/>
        </w:rPr>
      </w:pPr>
      <w:r w:rsidRPr="00C06086">
        <w:rPr>
          <w:b/>
          <w:sz w:val="28"/>
          <w:szCs w:val="28"/>
        </w:rPr>
        <w:lastRenderedPageBreak/>
        <w:t>ПРИЛОЖЕНИЯ</w:t>
      </w:r>
    </w:p>
    <w:p w:rsidR="008D6D2B" w:rsidRDefault="008D6D2B" w:rsidP="00C06086">
      <w:pPr>
        <w:ind w:firstLine="567"/>
        <w:jc w:val="center"/>
        <w:rPr>
          <w:sz w:val="28"/>
          <w:szCs w:val="28"/>
        </w:rPr>
      </w:pPr>
    </w:p>
    <w:p w:rsidR="008D6D2B" w:rsidRDefault="008D6D2B" w:rsidP="00A462DD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4041EF" w:rsidRPr="00B059E2" w:rsidRDefault="007B69D5" w:rsidP="00B059E2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400550" cy="7972425"/>
            <wp:effectExtent l="0" t="0" r="0" b="9525"/>
            <wp:docPr id="7" name="Рисунок 7" descr="customs_decla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ustoms_declaration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77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797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41EF" w:rsidRDefault="004041EF" w:rsidP="005118DD">
      <w:pPr>
        <w:rPr>
          <w:sz w:val="28"/>
          <w:szCs w:val="28"/>
        </w:rPr>
      </w:pPr>
    </w:p>
    <w:p w:rsidR="00B059E2" w:rsidRDefault="00B059E2" w:rsidP="005118DD">
      <w:pPr>
        <w:rPr>
          <w:sz w:val="28"/>
          <w:szCs w:val="28"/>
        </w:rPr>
      </w:pPr>
    </w:p>
    <w:p w:rsidR="009F6CA1" w:rsidRDefault="00B059E2" w:rsidP="00A462DD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D72D28">
        <w:rPr>
          <w:sz w:val="28"/>
          <w:szCs w:val="28"/>
        </w:rPr>
        <w:t>риложение 2</w:t>
      </w:r>
    </w:p>
    <w:p w:rsidR="00D72D28" w:rsidRDefault="00D72D28" w:rsidP="00D72D28">
      <w:pPr>
        <w:jc w:val="center"/>
        <w:rPr>
          <w:sz w:val="28"/>
          <w:szCs w:val="28"/>
        </w:rPr>
      </w:pPr>
    </w:p>
    <w:p w:rsidR="004478E9" w:rsidRDefault="004478E9" w:rsidP="00D72D28">
      <w:pPr>
        <w:jc w:val="center"/>
        <w:rPr>
          <w:b/>
          <w:sz w:val="28"/>
          <w:szCs w:val="28"/>
        </w:rPr>
      </w:pPr>
      <w:r w:rsidRPr="004478E9">
        <w:rPr>
          <w:b/>
          <w:sz w:val="28"/>
          <w:szCs w:val="28"/>
        </w:rPr>
        <w:t>Классификатор структурных подразделений ФТС России, по направлениям деятельности которых выявляются риски</w:t>
      </w:r>
    </w:p>
    <w:p w:rsidR="004478E9" w:rsidRPr="00D92B52" w:rsidRDefault="004478E9" w:rsidP="00D72D28">
      <w:pPr>
        <w:jc w:val="center"/>
        <w:rPr>
          <w:b/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7515"/>
      </w:tblGrid>
      <w:tr w:rsidR="004478E9" w:rsidRPr="0025168E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E9" w:rsidRPr="004478E9" w:rsidRDefault="004478E9" w:rsidP="004478E9">
            <w:pPr>
              <w:jc w:val="center"/>
              <w:rPr>
                <w:sz w:val="28"/>
                <w:szCs w:val="28"/>
              </w:rPr>
            </w:pPr>
            <w:r w:rsidRPr="0025168E">
              <w:rPr>
                <w:b/>
                <w:bCs/>
                <w:szCs w:val="28"/>
              </w:rPr>
              <w:t>Код структурного подразделения ФТС России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E9" w:rsidRPr="0025168E" w:rsidRDefault="004478E9" w:rsidP="004478E9">
            <w:pPr>
              <w:jc w:val="center"/>
              <w:rPr>
                <w:szCs w:val="28"/>
              </w:rPr>
            </w:pPr>
            <w:r w:rsidRPr="0025168E">
              <w:rPr>
                <w:b/>
                <w:bCs/>
                <w:szCs w:val="28"/>
              </w:rPr>
              <w:t>Наименование структурного подразделения ФТС России</w:t>
            </w:r>
          </w:p>
        </w:tc>
      </w:tr>
      <w:tr w:rsidR="004478E9" w:rsidRPr="004478E9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E9" w:rsidRPr="004478E9" w:rsidRDefault="004478E9" w:rsidP="004478E9">
            <w:pPr>
              <w:jc w:val="center"/>
              <w:rPr>
                <w:sz w:val="28"/>
                <w:szCs w:val="28"/>
              </w:rPr>
            </w:pPr>
            <w:r w:rsidRPr="004478E9">
              <w:rPr>
                <w:sz w:val="28"/>
                <w:szCs w:val="28"/>
              </w:rPr>
              <w:t>0100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E9" w:rsidRPr="004478E9" w:rsidRDefault="004478E9" w:rsidP="004478E9">
            <w:pPr>
              <w:jc w:val="center"/>
              <w:rPr>
                <w:sz w:val="28"/>
                <w:szCs w:val="28"/>
              </w:rPr>
            </w:pPr>
            <w:r w:rsidRPr="004478E9">
              <w:rPr>
                <w:sz w:val="28"/>
                <w:szCs w:val="28"/>
              </w:rPr>
              <w:t>Главное управление организации таможенного оформления и таможенного контроля (ГУОТОиТК)</w:t>
            </w:r>
          </w:p>
        </w:tc>
      </w:tr>
      <w:tr w:rsidR="004478E9" w:rsidRPr="004478E9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E9" w:rsidRPr="004478E9" w:rsidRDefault="004478E9" w:rsidP="004478E9">
            <w:pPr>
              <w:jc w:val="center"/>
              <w:rPr>
                <w:sz w:val="28"/>
                <w:szCs w:val="28"/>
              </w:rPr>
            </w:pPr>
            <w:r w:rsidRPr="004478E9">
              <w:rPr>
                <w:sz w:val="28"/>
                <w:szCs w:val="28"/>
              </w:rPr>
              <w:t>0200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E9" w:rsidRPr="004478E9" w:rsidRDefault="004478E9" w:rsidP="004478E9">
            <w:pPr>
              <w:jc w:val="center"/>
              <w:rPr>
                <w:sz w:val="28"/>
                <w:szCs w:val="28"/>
              </w:rPr>
            </w:pPr>
            <w:r w:rsidRPr="004478E9">
              <w:rPr>
                <w:sz w:val="28"/>
                <w:szCs w:val="28"/>
              </w:rPr>
              <w:t>Управление товарной номенклатуры (УТН)</w:t>
            </w:r>
          </w:p>
        </w:tc>
      </w:tr>
      <w:tr w:rsidR="004478E9" w:rsidRPr="004478E9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E9" w:rsidRPr="004478E9" w:rsidRDefault="004478E9" w:rsidP="004478E9">
            <w:pPr>
              <w:jc w:val="center"/>
              <w:rPr>
                <w:sz w:val="28"/>
                <w:szCs w:val="28"/>
              </w:rPr>
            </w:pPr>
            <w:r w:rsidRPr="004478E9">
              <w:rPr>
                <w:sz w:val="28"/>
                <w:szCs w:val="28"/>
              </w:rPr>
              <w:t>0300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E9" w:rsidRPr="004478E9" w:rsidRDefault="004478E9" w:rsidP="004478E9">
            <w:pPr>
              <w:jc w:val="center"/>
              <w:rPr>
                <w:sz w:val="28"/>
                <w:szCs w:val="28"/>
              </w:rPr>
            </w:pPr>
            <w:r w:rsidRPr="004478E9">
              <w:rPr>
                <w:sz w:val="28"/>
                <w:szCs w:val="28"/>
              </w:rPr>
              <w:t>Главное управление федеральных таможенных доходов и тарифного регулирования (ГУФТДиТР)</w:t>
            </w:r>
          </w:p>
        </w:tc>
      </w:tr>
      <w:tr w:rsidR="004478E9" w:rsidRPr="004478E9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E9" w:rsidRPr="004478E9" w:rsidRDefault="004478E9" w:rsidP="004478E9">
            <w:pPr>
              <w:jc w:val="center"/>
              <w:rPr>
                <w:sz w:val="28"/>
                <w:szCs w:val="28"/>
              </w:rPr>
            </w:pPr>
            <w:r w:rsidRPr="004478E9">
              <w:rPr>
                <w:sz w:val="28"/>
                <w:szCs w:val="28"/>
              </w:rPr>
              <w:t>0400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E9" w:rsidRPr="004478E9" w:rsidRDefault="004478E9" w:rsidP="004478E9">
            <w:pPr>
              <w:jc w:val="center"/>
              <w:rPr>
                <w:sz w:val="28"/>
                <w:szCs w:val="28"/>
              </w:rPr>
            </w:pPr>
            <w:r w:rsidRPr="004478E9">
              <w:rPr>
                <w:sz w:val="28"/>
                <w:szCs w:val="28"/>
              </w:rPr>
              <w:t>Главное управление таможенных расследований и дознания (ГУТРД)</w:t>
            </w:r>
          </w:p>
        </w:tc>
      </w:tr>
      <w:tr w:rsidR="004478E9" w:rsidRPr="004478E9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E9" w:rsidRPr="004478E9" w:rsidRDefault="004478E9" w:rsidP="004478E9">
            <w:pPr>
              <w:jc w:val="center"/>
              <w:rPr>
                <w:sz w:val="28"/>
                <w:szCs w:val="28"/>
              </w:rPr>
            </w:pPr>
            <w:r w:rsidRPr="004478E9">
              <w:rPr>
                <w:sz w:val="28"/>
                <w:szCs w:val="28"/>
              </w:rPr>
              <w:t>0500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E9" w:rsidRPr="004478E9" w:rsidRDefault="004478E9" w:rsidP="004478E9">
            <w:pPr>
              <w:jc w:val="center"/>
              <w:rPr>
                <w:sz w:val="28"/>
                <w:szCs w:val="28"/>
              </w:rPr>
            </w:pPr>
            <w:r w:rsidRPr="004478E9">
              <w:rPr>
                <w:sz w:val="28"/>
                <w:szCs w:val="28"/>
              </w:rPr>
              <w:t>Управление таможенной статистики и анализа (УТСА)</w:t>
            </w:r>
          </w:p>
        </w:tc>
      </w:tr>
      <w:tr w:rsidR="004478E9" w:rsidRPr="004478E9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E9" w:rsidRPr="004478E9" w:rsidRDefault="004478E9" w:rsidP="004478E9">
            <w:pPr>
              <w:jc w:val="center"/>
              <w:rPr>
                <w:sz w:val="28"/>
                <w:szCs w:val="28"/>
              </w:rPr>
            </w:pPr>
            <w:r w:rsidRPr="004478E9">
              <w:rPr>
                <w:sz w:val="28"/>
                <w:szCs w:val="28"/>
              </w:rPr>
              <w:t>0600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E9" w:rsidRPr="004478E9" w:rsidRDefault="004478E9" w:rsidP="004478E9">
            <w:pPr>
              <w:jc w:val="center"/>
              <w:rPr>
                <w:sz w:val="28"/>
                <w:szCs w:val="28"/>
              </w:rPr>
            </w:pPr>
            <w:r w:rsidRPr="004478E9">
              <w:rPr>
                <w:sz w:val="28"/>
                <w:szCs w:val="28"/>
              </w:rPr>
              <w:t>Управление торговых ограничений, валютного и экспортного контроля (УТОВиЭК)</w:t>
            </w:r>
          </w:p>
        </w:tc>
      </w:tr>
      <w:tr w:rsidR="004478E9" w:rsidRPr="004478E9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E9" w:rsidRPr="004478E9" w:rsidRDefault="004478E9" w:rsidP="004478E9">
            <w:pPr>
              <w:jc w:val="center"/>
              <w:rPr>
                <w:sz w:val="28"/>
                <w:szCs w:val="28"/>
              </w:rPr>
            </w:pPr>
            <w:r w:rsidRPr="004478E9">
              <w:rPr>
                <w:sz w:val="28"/>
                <w:szCs w:val="28"/>
              </w:rPr>
              <w:t>0700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E9" w:rsidRPr="004478E9" w:rsidRDefault="004478E9" w:rsidP="004478E9">
            <w:pPr>
              <w:jc w:val="center"/>
              <w:rPr>
                <w:sz w:val="28"/>
                <w:szCs w:val="28"/>
              </w:rPr>
            </w:pPr>
            <w:r w:rsidRPr="004478E9">
              <w:rPr>
                <w:sz w:val="28"/>
                <w:szCs w:val="28"/>
              </w:rPr>
              <w:t>Главное управление по борьбе с контрабандой (ГУБК)</w:t>
            </w:r>
          </w:p>
        </w:tc>
      </w:tr>
      <w:tr w:rsidR="004478E9" w:rsidRPr="004478E9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E9" w:rsidRPr="004478E9" w:rsidRDefault="004478E9" w:rsidP="004478E9">
            <w:pPr>
              <w:jc w:val="center"/>
              <w:rPr>
                <w:sz w:val="28"/>
                <w:szCs w:val="28"/>
              </w:rPr>
            </w:pPr>
            <w:r w:rsidRPr="004478E9">
              <w:rPr>
                <w:sz w:val="28"/>
                <w:szCs w:val="28"/>
              </w:rPr>
              <w:t>0800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E9" w:rsidRPr="004478E9" w:rsidRDefault="004478E9" w:rsidP="004478E9">
            <w:pPr>
              <w:jc w:val="center"/>
              <w:rPr>
                <w:sz w:val="28"/>
                <w:szCs w:val="28"/>
              </w:rPr>
            </w:pPr>
            <w:r w:rsidRPr="004478E9">
              <w:rPr>
                <w:sz w:val="28"/>
                <w:szCs w:val="28"/>
              </w:rPr>
              <w:t>Главное управление информационных технологий (ГУИТ)</w:t>
            </w:r>
          </w:p>
        </w:tc>
      </w:tr>
      <w:tr w:rsidR="004478E9" w:rsidRPr="004478E9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E9" w:rsidRPr="004478E9" w:rsidRDefault="004478E9" w:rsidP="004478E9">
            <w:pPr>
              <w:jc w:val="center"/>
              <w:rPr>
                <w:sz w:val="28"/>
                <w:szCs w:val="28"/>
              </w:rPr>
            </w:pPr>
            <w:r w:rsidRPr="004478E9">
              <w:rPr>
                <w:sz w:val="28"/>
                <w:szCs w:val="28"/>
              </w:rPr>
              <w:t>0900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E9" w:rsidRPr="004478E9" w:rsidRDefault="004478E9" w:rsidP="004478E9">
            <w:pPr>
              <w:jc w:val="center"/>
              <w:rPr>
                <w:sz w:val="28"/>
                <w:szCs w:val="28"/>
              </w:rPr>
            </w:pPr>
            <w:r w:rsidRPr="004478E9">
              <w:rPr>
                <w:sz w:val="28"/>
                <w:szCs w:val="28"/>
              </w:rPr>
              <w:t>Центральное экспертно-криминалистическое управление (ЦЭКТУ)</w:t>
            </w:r>
          </w:p>
        </w:tc>
      </w:tr>
      <w:tr w:rsidR="004478E9" w:rsidRPr="004478E9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E9" w:rsidRPr="004478E9" w:rsidRDefault="004478E9" w:rsidP="004478E9">
            <w:pPr>
              <w:jc w:val="center"/>
              <w:rPr>
                <w:sz w:val="28"/>
                <w:szCs w:val="28"/>
              </w:rPr>
            </w:pPr>
            <w:r w:rsidRPr="004478E9">
              <w:rPr>
                <w:sz w:val="28"/>
                <w:szCs w:val="28"/>
              </w:rPr>
              <w:t>0000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E9" w:rsidRPr="004478E9" w:rsidRDefault="004478E9" w:rsidP="004478E9">
            <w:pPr>
              <w:jc w:val="center"/>
              <w:rPr>
                <w:sz w:val="28"/>
                <w:szCs w:val="28"/>
              </w:rPr>
            </w:pPr>
            <w:r w:rsidRPr="004478E9">
              <w:rPr>
                <w:sz w:val="28"/>
                <w:szCs w:val="28"/>
              </w:rPr>
              <w:t>Все направления деятельности</w:t>
            </w:r>
          </w:p>
        </w:tc>
      </w:tr>
    </w:tbl>
    <w:p w:rsidR="00D72D28" w:rsidRDefault="00D72D28" w:rsidP="00D72D28">
      <w:pPr>
        <w:jc w:val="center"/>
        <w:rPr>
          <w:sz w:val="28"/>
          <w:szCs w:val="28"/>
        </w:rPr>
      </w:pPr>
    </w:p>
    <w:p w:rsidR="00D92B52" w:rsidRDefault="00D92B52" w:rsidP="00D72D28">
      <w:pPr>
        <w:jc w:val="center"/>
        <w:rPr>
          <w:sz w:val="28"/>
          <w:szCs w:val="28"/>
        </w:rPr>
      </w:pPr>
    </w:p>
    <w:p w:rsidR="00D72D28" w:rsidRDefault="00D72D28" w:rsidP="00D72D28">
      <w:pPr>
        <w:pStyle w:val="ConsPlusNonformat"/>
        <w:widowControl/>
        <w:ind w:left="4956" w:firstLine="708"/>
        <w:jc w:val="center"/>
        <w:rPr>
          <w:rFonts w:ascii="Times New Roman" w:hAnsi="Times New Roman"/>
          <w:sz w:val="28"/>
        </w:rPr>
      </w:pPr>
    </w:p>
    <w:p w:rsidR="00DB3199" w:rsidRDefault="00DB3199" w:rsidP="00D72D28">
      <w:pPr>
        <w:pStyle w:val="ConsPlusNonformat"/>
        <w:widowControl/>
        <w:ind w:left="4956" w:firstLine="708"/>
        <w:jc w:val="center"/>
        <w:rPr>
          <w:rFonts w:ascii="Times New Roman" w:hAnsi="Times New Roman"/>
          <w:sz w:val="28"/>
        </w:rPr>
      </w:pPr>
    </w:p>
    <w:p w:rsidR="00DB3199" w:rsidRDefault="00DB3199" w:rsidP="00D72D28">
      <w:pPr>
        <w:pStyle w:val="ConsPlusNonformat"/>
        <w:widowControl/>
        <w:ind w:left="4956" w:firstLine="708"/>
        <w:jc w:val="center"/>
        <w:rPr>
          <w:rFonts w:ascii="Times New Roman" w:hAnsi="Times New Roman"/>
          <w:sz w:val="28"/>
        </w:rPr>
      </w:pPr>
    </w:p>
    <w:p w:rsidR="004041EF" w:rsidRDefault="004041EF" w:rsidP="00D72D28">
      <w:pPr>
        <w:pStyle w:val="ConsPlusNonformat"/>
        <w:widowControl/>
        <w:ind w:left="4956" w:firstLine="708"/>
        <w:jc w:val="center"/>
        <w:rPr>
          <w:rFonts w:ascii="Times New Roman" w:hAnsi="Times New Roman"/>
          <w:sz w:val="28"/>
        </w:rPr>
      </w:pPr>
    </w:p>
    <w:p w:rsidR="004041EF" w:rsidRDefault="004041EF" w:rsidP="00D72D28">
      <w:pPr>
        <w:pStyle w:val="ConsPlusNonformat"/>
        <w:widowControl/>
        <w:ind w:left="4956" w:firstLine="708"/>
        <w:jc w:val="center"/>
        <w:rPr>
          <w:rFonts w:ascii="Times New Roman" w:hAnsi="Times New Roman"/>
          <w:sz w:val="28"/>
        </w:rPr>
      </w:pPr>
    </w:p>
    <w:p w:rsidR="004041EF" w:rsidRDefault="004041EF" w:rsidP="00D72D28">
      <w:pPr>
        <w:pStyle w:val="ConsPlusNonformat"/>
        <w:widowControl/>
        <w:ind w:left="4956" w:firstLine="708"/>
        <w:jc w:val="center"/>
        <w:rPr>
          <w:rFonts w:ascii="Times New Roman" w:hAnsi="Times New Roman"/>
          <w:sz w:val="28"/>
        </w:rPr>
      </w:pPr>
    </w:p>
    <w:p w:rsidR="004041EF" w:rsidRDefault="004041EF" w:rsidP="00D72D28">
      <w:pPr>
        <w:pStyle w:val="ConsPlusNonformat"/>
        <w:widowControl/>
        <w:ind w:left="4956" w:firstLine="708"/>
        <w:jc w:val="center"/>
        <w:rPr>
          <w:rFonts w:ascii="Times New Roman" w:hAnsi="Times New Roman"/>
          <w:sz w:val="28"/>
        </w:rPr>
      </w:pPr>
    </w:p>
    <w:p w:rsidR="004041EF" w:rsidRDefault="004041EF" w:rsidP="00D72D28">
      <w:pPr>
        <w:pStyle w:val="ConsPlusNonformat"/>
        <w:widowControl/>
        <w:ind w:left="4956" w:firstLine="708"/>
        <w:jc w:val="center"/>
        <w:rPr>
          <w:rFonts w:ascii="Times New Roman" w:hAnsi="Times New Roman"/>
          <w:sz w:val="28"/>
        </w:rPr>
      </w:pPr>
    </w:p>
    <w:p w:rsidR="004041EF" w:rsidRDefault="004041EF" w:rsidP="00D72D28">
      <w:pPr>
        <w:pStyle w:val="ConsPlusNonformat"/>
        <w:widowControl/>
        <w:ind w:left="4956" w:firstLine="708"/>
        <w:jc w:val="center"/>
        <w:rPr>
          <w:rFonts w:ascii="Times New Roman" w:hAnsi="Times New Roman"/>
          <w:sz w:val="28"/>
        </w:rPr>
      </w:pPr>
    </w:p>
    <w:p w:rsidR="004041EF" w:rsidRDefault="004041EF" w:rsidP="00D72D28">
      <w:pPr>
        <w:pStyle w:val="ConsPlusNonformat"/>
        <w:widowControl/>
        <w:ind w:left="4956" w:firstLine="708"/>
        <w:jc w:val="center"/>
        <w:rPr>
          <w:rFonts w:ascii="Times New Roman" w:hAnsi="Times New Roman"/>
          <w:sz w:val="28"/>
        </w:rPr>
      </w:pPr>
    </w:p>
    <w:p w:rsidR="004041EF" w:rsidRDefault="004041EF" w:rsidP="00D72D28">
      <w:pPr>
        <w:pStyle w:val="ConsPlusNonformat"/>
        <w:widowControl/>
        <w:ind w:left="4956" w:firstLine="708"/>
        <w:jc w:val="center"/>
        <w:rPr>
          <w:rFonts w:ascii="Times New Roman" w:hAnsi="Times New Roman"/>
          <w:sz w:val="28"/>
        </w:rPr>
      </w:pPr>
    </w:p>
    <w:p w:rsidR="004041EF" w:rsidRDefault="004041EF" w:rsidP="00D72D28">
      <w:pPr>
        <w:pStyle w:val="ConsPlusNonformat"/>
        <w:widowControl/>
        <w:ind w:left="4956" w:firstLine="708"/>
        <w:jc w:val="center"/>
        <w:rPr>
          <w:rFonts w:ascii="Times New Roman" w:hAnsi="Times New Roman"/>
          <w:sz w:val="28"/>
        </w:rPr>
      </w:pPr>
    </w:p>
    <w:p w:rsidR="004041EF" w:rsidRDefault="004041EF" w:rsidP="00D72D28">
      <w:pPr>
        <w:pStyle w:val="ConsPlusNonformat"/>
        <w:widowControl/>
        <w:ind w:left="4956" w:firstLine="708"/>
        <w:jc w:val="center"/>
        <w:rPr>
          <w:rFonts w:ascii="Times New Roman" w:hAnsi="Times New Roman"/>
          <w:sz w:val="28"/>
        </w:rPr>
      </w:pPr>
    </w:p>
    <w:p w:rsidR="004041EF" w:rsidRDefault="004041EF" w:rsidP="00D72D28">
      <w:pPr>
        <w:pStyle w:val="ConsPlusNonformat"/>
        <w:widowControl/>
        <w:ind w:left="4956" w:firstLine="708"/>
        <w:jc w:val="center"/>
        <w:rPr>
          <w:rFonts w:ascii="Times New Roman" w:hAnsi="Times New Roman"/>
          <w:sz w:val="28"/>
        </w:rPr>
      </w:pPr>
    </w:p>
    <w:p w:rsidR="0025168E" w:rsidRDefault="0025168E" w:rsidP="00D72D28">
      <w:pPr>
        <w:pStyle w:val="ConsPlusNonformat"/>
        <w:widowControl/>
        <w:ind w:left="4956" w:firstLine="708"/>
        <w:jc w:val="center"/>
        <w:rPr>
          <w:rFonts w:ascii="Times New Roman" w:hAnsi="Times New Roman"/>
          <w:sz w:val="28"/>
        </w:rPr>
      </w:pPr>
    </w:p>
    <w:p w:rsidR="004041EF" w:rsidRDefault="004041EF" w:rsidP="00D72D28">
      <w:pPr>
        <w:pStyle w:val="ConsPlusNonformat"/>
        <w:widowControl/>
        <w:ind w:left="4956" w:firstLine="708"/>
        <w:jc w:val="center"/>
        <w:rPr>
          <w:rFonts w:ascii="Times New Roman" w:hAnsi="Times New Roman"/>
          <w:sz w:val="28"/>
        </w:rPr>
      </w:pPr>
    </w:p>
    <w:p w:rsidR="004041EF" w:rsidRDefault="004041EF" w:rsidP="00D72D28">
      <w:pPr>
        <w:pStyle w:val="ConsPlusNonformat"/>
        <w:widowControl/>
        <w:ind w:left="4956" w:firstLine="708"/>
        <w:jc w:val="center"/>
        <w:rPr>
          <w:rFonts w:ascii="Times New Roman" w:hAnsi="Times New Roman"/>
          <w:sz w:val="28"/>
        </w:rPr>
      </w:pPr>
    </w:p>
    <w:p w:rsidR="00DB3199" w:rsidRPr="00D72D28" w:rsidRDefault="00DB3199" w:rsidP="00D72D28">
      <w:pPr>
        <w:pStyle w:val="ConsPlusNonformat"/>
        <w:widowControl/>
        <w:ind w:left="4956" w:firstLine="708"/>
        <w:jc w:val="center"/>
        <w:rPr>
          <w:rFonts w:ascii="Times New Roman" w:hAnsi="Times New Roman"/>
          <w:sz w:val="28"/>
        </w:rPr>
      </w:pPr>
    </w:p>
    <w:p w:rsidR="0019377A" w:rsidRDefault="0019377A" w:rsidP="00A462DD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4B6F7C" w:rsidRPr="0019377A" w:rsidRDefault="004B6F7C" w:rsidP="00A462DD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4B6F7C" w:rsidRDefault="004B6F7C" w:rsidP="004B6F7C">
      <w:pPr>
        <w:autoSpaceDE w:val="0"/>
        <w:autoSpaceDN w:val="0"/>
        <w:adjustRightInd w:val="0"/>
        <w:ind w:left="90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таможенная декларация на транспортное средство</w:t>
      </w:r>
    </w:p>
    <w:tbl>
      <w:tblPr>
        <w:tblW w:w="938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"/>
        <w:gridCol w:w="435"/>
        <w:gridCol w:w="135"/>
        <w:gridCol w:w="285"/>
        <w:gridCol w:w="150"/>
        <w:gridCol w:w="135"/>
        <w:gridCol w:w="360"/>
        <w:gridCol w:w="60"/>
        <w:gridCol w:w="285"/>
        <w:gridCol w:w="150"/>
        <w:gridCol w:w="270"/>
        <w:gridCol w:w="15"/>
        <w:gridCol w:w="435"/>
        <w:gridCol w:w="15"/>
        <w:gridCol w:w="390"/>
        <w:gridCol w:w="210"/>
        <w:gridCol w:w="780"/>
        <w:gridCol w:w="150"/>
        <w:gridCol w:w="30"/>
        <w:gridCol w:w="390"/>
        <w:gridCol w:w="150"/>
        <w:gridCol w:w="345"/>
        <w:gridCol w:w="60"/>
        <w:gridCol w:w="75"/>
        <w:gridCol w:w="480"/>
        <w:gridCol w:w="65"/>
        <w:gridCol w:w="405"/>
        <w:gridCol w:w="285"/>
        <w:gridCol w:w="705"/>
        <w:gridCol w:w="540"/>
        <w:gridCol w:w="180"/>
        <w:gridCol w:w="360"/>
        <w:gridCol w:w="90"/>
        <w:gridCol w:w="630"/>
      </w:tblGrid>
      <w:tr w:rsidR="004B6F7C" w:rsidTr="003805B2">
        <w:tc>
          <w:tcPr>
            <w:tcW w:w="3450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6F7C" w:rsidRDefault="004B6F7C" w:rsidP="003805B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930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6F7C" w:rsidRPr="000955F5" w:rsidRDefault="004B6F7C" w:rsidP="003805B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0955F5">
              <w:rPr>
                <w:rFonts w:ascii="Arial" w:hAnsi="Arial" w:cs="Arial"/>
                <w:b/>
                <w:sz w:val="20"/>
                <w:szCs w:val="20"/>
              </w:rPr>
              <w:t xml:space="preserve">2. Регистрационный </w:t>
            </w:r>
            <w:r w:rsidRPr="00635FE6">
              <w:rPr>
                <w:rFonts w:ascii="Arial" w:hAnsi="Arial" w:cs="Arial"/>
                <w:b/>
                <w:i/>
                <w:sz w:val="20"/>
                <w:szCs w:val="20"/>
              </w:rPr>
              <w:t>№</w:t>
            </w:r>
          </w:p>
        </w:tc>
      </w:tr>
      <w:tr w:rsidR="004B6F7C" w:rsidTr="003805B2">
        <w:tc>
          <w:tcPr>
            <w:tcW w:w="9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6F7C" w:rsidRPr="000955F5" w:rsidRDefault="004B6F7C" w:rsidP="003805B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0955F5">
              <w:rPr>
                <w:rFonts w:ascii="Arial" w:hAnsi="Arial" w:cs="Arial"/>
                <w:b/>
                <w:sz w:val="20"/>
                <w:szCs w:val="20"/>
              </w:rPr>
              <w:t>1.Ввоз -</w:t>
            </w: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7C" w:rsidRPr="000955F5" w:rsidRDefault="004B6F7C" w:rsidP="003805B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84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6F7C" w:rsidRPr="000955F5" w:rsidRDefault="004B6F7C" w:rsidP="003805B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0955F5">
              <w:rPr>
                <w:rFonts w:ascii="Arial" w:hAnsi="Arial" w:cs="Arial"/>
                <w:b/>
                <w:sz w:val="20"/>
                <w:szCs w:val="20"/>
              </w:rPr>
              <w:t>Вывоз -</w:t>
            </w:r>
          </w:p>
        </w:tc>
        <w:tc>
          <w:tcPr>
            <w:tcW w:w="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7C" w:rsidRPr="000955F5" w:rsidRDefault="004B6F7C" w:rsidP="003805B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6F7C" w:rsidRPr="000955F5" w:rsidRDefault="004B6F7C" w:rsidP="003805B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5930" w:type="dxa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6F7C" w:rsidRPr="00165365" w:rsidRDefault="004B6F7C" w:rsidP="003805B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 </w:t>
            </w:r>
            <w:r w:rsidRPr="00165365">
              <w:rPr>
                <w:rFonts w:ascii="Arial" w:hAnsi="Arial" w:cs="Arial"/>
                <w:i/>
              </w:rPr>
              <w:t xml:space="preserve">   </w:t>
            </w:r>
            <w:r>
              <w:rPr>
                <w:rFonts w:ascii="Arial" w:hAnsi="Arial" w:cs="Arial"/>
                <w:i/>
              </w:rPr>
              <w:t xml:space="preserve">         </w:t>
            </w:r>
            <w:r w:rsidRPr="00165365">
              <w:rPr>
                <w:rFonts w:ascii="Arial" w:hAnsi="Arial" w:cs="Arial"/>
                <w:i/>
              </w:rPr>
              <w:t xml:space="preserve">10408030 / </w:t>
            </w:r>
            <w:r>
              <w:rPr>
                <w:rFonts w:ascii="Arial" w:hAnsi="Arial" w:cs="Arial"/>
                <w:i/>
              </w:rPr>
              <w:t xml:space="preserve">              </w:t>
            </w:r>
            <w:r w:rsidRPr="00165365">
              <w:rPr>
                <w:rFonts w:ascii="Arial" w:hAnsi="Arial" w:cs="Arial"/>
                <w:i/>
              </w:rPr>
              <w:t>/</w:t>
            </w:r>
            <w:r w:rsidRPr="00165365">
              <w:rPr>
                <w:rFonts w:ascii="Arial" w:hAnsi="Arial" w:cs="Arial"/>
                <w:b/>
                <w:i/>
              </w:rPr>
              <w:t xml:space="preserve">40 </w:t>
            </w:r>
            <w:r w:rsidRPr="00165365">
              <w:rPr>
                <w:rFonts w:ascii="Arial" w:hAnsi="Arial" w:cs="Arial"/>
                <w:i/>
              </w:rPr>
              <w:t>000</w:t>
            </w:r>
            <w:r>
              <w:rPr>
                <w:rFonts w:ascii="Arial" w:hAnsi="Arial" w:cs="Arial"/>
                <w:i/>
              </w:rPr>
              <w:t>0</w:t>
            </w:r>
          </w:p>
        </w:tc>
      </w:tr>
      <w:tr w:rsidR="004B6F7C" w:rsidTr="003805B2">
        <w:tc>
          <w:tcPr>
            <w:tcW w:w="3450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7C" w:rsidRPr="000955F5" w:rsidRDefault="004B6F7C" w:rsidP="003805B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5930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7C" w:rsidRPr="000955F5" w:rsidRDefault="004B6F7C" w:rsidP="003805B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4B6F7C" w:rsidTr="003805B2">
        <w:tc>
          <w:tcPr>
            <w:tcW w:w="9380" w:type="dxa"/>
            <w:gridSpan w:val="3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6F7C" w:rsidRPr="000955F5" w:rsidRDefault="004B6F7C" w:rsidP="003805B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0955F5">
              <w:rPr>
                <w:rFonts w:ascii="Arial" w:hAnsi="Arial" w:cs="Arial"/>
                <w:b/>
                <w:sz w:val="20"/>
                <w:szCs w:val="20"/>
              </w:rPr>
              <w:t>3. Транспортное средство</w:t>
            </w:r>
          </w:p>
        </w:tc>
      </w:tr>
      <w:tr w:rsidR="004B6F7C" w:rsidTr="003805B2">
        <w:tc>
          <w:tcPr>
            <w:tcW w:w="18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7C" w:rsidRPr="000955F5" w:rsidRDefault="004B6F7C" w:rsidP="003805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0955F5">
              <w:rPr>
                <w:rFonts w:ascii="Arial" w:hAnsi="Arial" w:cs="Arial"/>
                <w:b/>
                <w:sz w:val="20"/>
                <w:szCs w:val="20"/>
              </w:rPr>
              <w:t>марка, модель</w:t>
            </w:r>
          </w:p>
        </w:tc>
        <w:tc>
          <w:tcPr>
            <w:tcW w:w="18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7C" w:rsidRPr="000955F5" w:rsidRDefault="004B6F7C" w:rsidP="003805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0955F5">
              <w:rPr>
                <w:rFonts w:ascii="Arial" w:hAnsi="Arial" w:cs="Arial"/>
                <w:b/>
                <w:sz w:val="20"/>
                <w:szCs w:val="20"/>
              </w:rPr>
              <w:t>тип</w:t>
            </w:r>
          </w:p>
        </w:tc>
        <w:tc>
          <w:tcPr>
            <w:tcW w:w="18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7C" w:rsidRPr="000955F5" w:rsidRDefault="004B6F7C" w:rsidP="003805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0955F5">
              <w:rPr>
                <w:rFonts w:ascii="Arial" w:hAnsi="Arial" w:cs="Arial"/>
                <w:b/>
                <w:sz w:val="20"/>
                <w:szCs w:val="20"/>
              </w:rPr>
              <w:t>номер регистрации</w:t>
            </w:r>
          </w:p>
        </w:tc>
        <w:tc>
          <w:tcPr>
            <w:tcW w:w="13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7C" w:rsidRPr="000955F5" w:rsidRDefault="004B6F7C" w:rsidP="003805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0955F5">
              <w:rPr>
                <w:rFonts w:ascii="Arial" w:hAnsi="Arial" w:cs="Arial"/>
                <w:b/>
                <w:sz w:val="20"/>
                <w:szCs w:val="20"/>
              </w:rPr>
              <w:t>страна регистрации</w:t>
            </w:r>
          </w:p>
        </w:tc>
        <w:tc>
          <w:tcPr>
            <w:tcW w:w="2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7C" w:rsidRPr="000955F5" w:rsidRDefault="004B6F7C" w:rsidP="003805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0955F5">
              <w:rPr>
                <w:rFonts w:ascii="Arial" w:hAnsi="Arial" w:cs="Arial"/>
                <w:b/>
                <w:sz w:val="20"/>
                <w:szCs w:val="20"/>
              </w:rPr>
              <w:t>идентификационный номер</w:t>
            </w:r>
          </w:p>
        </w:tc>
      </w:tr>
      <w:tr w:rsidR="004B6F7C" w:rsidTr="003805B2">
        <w:tc>
          <w:tcPr>
            <w:tcW w:w="18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7C" w:rsidRPr="000955F5" w:rsidRDefault="004B6F7C" w:rsidP="003805B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0955F5"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8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7C" w:rsidRPr="000955F5" w:rsidRDefault="004B6F7C" w:rsidP="003805B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0955F5">
              <w:rPr>
                <w:rFonts w:ascii="Arial" w:hAnsi="Arial" w:cs="Arial"/>
                <w:i/>
              </w:rPr>
              <w:t xml:space="preserve">            ВС  </w:t>
            </w:r>
          </w:p>
        </w:tc>
        <w:tc>
          <w:tcPr>
            <w:tcW w:w="18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7C" w:rsidRPr="00E54E86" w:rsidRDefault="004B6F7C" w:rsidP="003805B2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3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7C" w:rsidRPr="00336CB1" w:rsidRDefault="004B6F7C" w:rsidP="003805B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       </w:t>
            </w:r>
          </w:p>
        </w:tc>
        <w:tc>
          <w:tcPr>
            <w:tcW w:w="2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7C" w:rsidRPr="000955F5" w:rsidRDefault="004B6F7C" w:rsidP="003805B2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 </w:t>
            </w:r>
            <w:r w:rsidRPr="000955F5">
              <w:rPr>
                <w:rFonts w:ascii="Arial" w:hAnsi="Arial" w:cs="Arial"/>
                <w:lang w:val="en-US"/>
              </w:rPr>
              <w:t xml:space="preserve"> -------------------------</w:t>
            </w:r>
          </w:p>
        </w:tc>
      </w:tr>
      <w:tr w:rsidR="004B6F7C" w:rsidTr="003805B2">
        <w:tc>
          <w:tcPr>
            <w:tcW w:w="183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6F7C" w:rsidRPr="000955F5" w:rsidRDefault="004B6F7C" w:rsidP="003805B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83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6F7C" w:rsidRPr="000955F5" w:rsidRDefault="004B6F7C" w:rsidP="003805B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84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6F7C" w:rsidRPr="000955F5" w:rsidRDefault="004B6F7C" w:rsidP="003805B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37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6F7C" w:rsidRPr="000955F5" w:rsidRDefault="004B6F7C" w:rsidP="003805B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50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6F7C" w:rsidRPr="000955F5" w:rsidRDefault="004B6F7C" w:rsidP="003805B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4B6F7C" w:rsidTr="003805B2">
        <w:trPr>
          <w:trHeight w:val="70"/>
        </w:trPr>
        <w:tc>
          <w:tcPr>
            <w:tcW w:w="18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7C" w:rsidRPr="000955F5" w:rsidRDefault="004B6F7C" w:rsidP="003805B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8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7C" w:rsidRPr="000955F5" w:rsidRDefault="004B6F7C" w:rsidP="003805B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8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7C" w:rsidRPr="000955F5" w:rsidRDefault="004B6F7C" w:rsidP="003805B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3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7C" w:rsidRPr="000955F5" w:rsidRDefault="004B6F7C" w:rsidP="003805B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7C" w:rsidRPr="000955F5" w:rsidRDefault="004B6F7C" w:rsidP="003805B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4B6F7C" w:rsidTr="003805B2">
        <w:tc>
          <w:tcPr>
            <w:tcW w:w="9380" w:type="dxa"/>
            <w:gridSpan w:val="3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6F7C" w:rsidRPr="000955F5" w:rsidRDefault="004B6F7C" w:rsidP="003805B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 w:rsidRPr="000955F5">
              <w:rPr>
                <w:rFonts w:ascii="Arial" w:hAnsi="Arial" w:cs="Arial"/>
                <w:b/>
                <w:sz w:val="20"/>
                <w:szCs w:val="20"/>
              </w:rPr>
              <w:t xml:space="preserve">4. Лицо, осуществляющее перевозку товаров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</w:p>
          <w:p w:rsidR="004B6F7C" w:rsidRPr="00242E0C" w:rsidRDefault="004B6F7C" w:rsidP="003805B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</w:tr>
      <w:tr w:rsidR="004B6F7C" w:rsidTr="003805B2">
        <w:tc>
          <w:tcPr>
            <w:tcW w:w="9380" w:type="dxa"/>
            <w:gridSpan w:val="3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7C" w:rsidRPr="000955F5" w:rsidRDefault="004B6F7C" w:rsidP="003805B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0955F5">
              <w:rPr>
                <w:rFonts w:ascii="Arial" w:hAnsi="Arial" w:cs="Arial"/>
                <w:b/>
                <w:sz w:val="20"/>
                <w:szCs w:val="20"/>
              </w:rPr>
              <w:t>Лицо, ответственное за использование транспортного средства</w:t>
            </w:r>
          </w:p>
          <w:p w:rsidR="004B6F7C" w:rsidRPr="00263B6D" w:rsidRDefault="004B6F7C" w:rsidP="003805B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4B6F7C" w:rsidTr="003805B2">
        <w:tc>
          <w:tcPr>
            <w:tcW w:w="4590" w:type="dxa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6F7C" w:rsidRPr="000955F5" w:rsidRDefault="004B6F7C" w:rsidP="003805B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0955F5">
              <w:rPr>
                <w:rFonts w:ascii="Arial" w:hAnsi="Arial" w:cs="Arial"/>
                <w:b/>
                <w:sz w:val="20"/>
                <w:szCs w:val="20"/>
              </w:rPr>
              <w:t>5. Маршрут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:   </w:t>
            </w:r>
            <w:r w:rsidRPr="00263B6D">
              <w:rPr>
                <w:rStyle w:val="aff0"/>
                <w:sz w:val="28"/>
                <w:szCs w:val="28"/>
              </w:rPr>
              <w:t>Н.Новгород</w:t>
            </w:r>
            <w:r>
              <w:rPr>
                <w:rStyle w:val="aff0"/>
                <w:sz w:val="28"/>
                <w:szCs w:val="28"/>
              </w:rPr>
              <w:t xml:space="preserve"> (РФ)</w:t>
            </w:r>
          </w:p>
        </w:tc>
        <w:tc>
          <w:tcPr>
            <w:tcW w:w="4790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6F7C" w:rsidRPr="000955F5" w:rsidRDefault="004B6F7C" w:rsidP="003805B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0955F5">
              <w:rPr>
                <w:rFonts w:ascii="Arial" w:hAnsi="Arial" w:cs="Arial"/>
                <w:b/>
                <w:sz w:val="20"/>
                <w:szCs w:val="20"/>
              </w:rPr>
              <w:t>6. Экипаж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:       чел</w:t>
            </w:r>
          </w:p>
        </w:tc>
      </w:tr>
      <w:tr w:rsidR="004B6F7C" w:rsidTr="003805B2">
        <w:tc>
          <w:tcPr>
            <w:tcW w:w="4590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7C" w:rsidRPr="00E54E86" w:rsidRDefault="004B6F7C" w:rsidP="003805B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i/>
              </w:rPr>
              <w:t xml:space="preserve"> № рейса:  </w:t>
            </w:r>
          </w:p>
        </w:tc>
        <w:tc>
          <w:tcPr>
            <w:tcW w:w="4790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7C" w:rsidRPr="000955F5" w:rsidRDefault="004B6F7C" w:rsidP="003805B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4B6F7C" w:rsidTr="003805B2">
        <w:tc>
          <w:tcPr>
            <w:tcW w:w="147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6F7C" w:rsidRPr="000955F5" w:rsidRDefault="004B6F7C" w:rsidP="003805B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0955F5">
              <w:rPr>
                <w:rFonts w:ascii="Arial" w:hAnsi="Arial" w:cs="Arial"/>
                <w:b/>
                <w:sz w:val="20"/>
                <w:szCs w:val="20"/>
              </w:rPr>
              <w:t>7. Пассажиры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6F7C" w:rsidRPr="000955F5" w:rsidRDefault="004B6F7C" w:rsidP="003805B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6F7C" w:rsidRPr="000955F5" w:rsidRDefault="004B6F7C" w:rsidP="003805B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6F7C" w:rsidRPr="000955F5" w:rsidRDefault="004B6F7C" w:rsidP="003805B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39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6F7C" w:rsidRPr="000955F5" w:rsidRDefault="004B6F7C" w:rsidP="003805B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0955F5">
              <w:rPr>
                <w:rFonts w:ascii="Arial" w:hAnsi="Arial" w:cs="Arial"/>
                <w:b/>
                <w:sz w:val="20"/>
                <w:szCs w:val="20"/>
              </w:rPr>
              <w:t>8. Припасы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6F7C" w:rsidRPr="000955F5" w:rsidRDefault="004B6F7C" w:rsidP="003805B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6F7C" w:rsidRPr="000955F5" w:rsidRDefault="004B6F7C" w:rsidP="003805B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5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6F7C" w:rsidRPr="000955F5" w:rsidRDefault="004B6F7C" w:rsidP="003805B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6F7C" w:rsidRPr="000955F5" w:rsidRDefault="004B6F7C" w:rsidP="003805B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0955F5">
              <w:rPr>
                <w:rFonts w:ascii="Arial" w:hAnsi="Arial" w:cs="Arial"/>
                <w:b/>
                <w:sz w:val="20"/>
                <w:szCs w:val="20"/>
              </w:rPr>
              <w:t>9. Сведения о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B6F7C" w:rsidRPr="000955F5" w:rsidRDefault="004B6F7C" w:rsidP="003805B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6F7C" w:rsidRPr="000955F5" w:rsidRDefault="004B6F7C" w:rsidP="003805B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6F7C" w:rsidRPr="000955F5" w:rsidRDefault="004B6F7C" w:rsidP="003805B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4B6F7C" w:rsidTr="003805B2">
        <w:tc>
          <w:tcPr>
            <w:tcW w:w="147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6F7C" w:rsidRPr="000C3842" w:rsidRDefault="004B6F7C" w:rsidP="003805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 xml:space="preserve">           </w:t>
            </w:r>
            <w:r w:rsidRPr="000C3842">
              <w:rPr>
                <w:rFonts w:ascii="Arial" w:hAnsi="Arial" w:cs="Arial"/>
                <w:b/>
                <w:sz w:val="20"/>
                <w:szCs w:val="20"/>
              </w:rPr>
              <w:t>чел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6F7C" w:rsidRPr="000955F5" w:rsidRDefault="004B6F7C" w:rsidP="003805B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0955F5">
              <w:rPr>
                <w:rFonts w:ascii="Arial" w:hAnsi="Arial" w:cs="Arial"/>
                <w:b/>
                <w:sz w:val="20"/>
                <w:szCs w:val="20"/>
              </w:rPr>
              <w:t>Да -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7C" w:rsidRPr="000955F5" w:rsidRDefault="004B6F7C" w:rsidP="003805B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Х   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6F7C" w:rsidRPr="000955F5" w:rsidRDefault="004B6F7C" w:rsidP="003805B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39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6F7C" w:rsidRPr="000955F5" w:rsidRDefault="004B6F7C" w:rsidP="003805B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B6F7C" w:rsidRPr="000955F5" w:rsidRDefault="004B6F7C" w:rsidP="003805B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0955F5">
              <w:rPr>
                <w:rFonts w:ascii="Arial" w:hAnsi="Arial" w:cs="Arial"/>
                <w:b/>
                <w:sz w:val="20"/>
                <w:szCs w:val="20"/>
              </w:rPr>
              <w:t>Да -</w:t>
            </w:r>
          </w:p>
        </w:tc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7C" w:rsidRPr="000955F5" w:rsidRDefault="004B6F7C" w:rsidP="003805B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6F7C" w:rsidRPr="000955F5" w:rsidRDefault="004B6F7C" w:rsidP="003805B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6F7C" w:rsidRPr="000955F5" w:rsidRDefault="004B6F7C" w:rsidP="003805B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0955F5">
              <w:rPr>
                <w:rFonts w:ascii="Arial" w:hAnsi="Arial" w:cs="Arial"/>
                <w:b/>
                <w:sz w:val="20"/>
                <w:szCs w:val="20"/>
              </w:rPr>
              <w:t>товаре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6F7C" w:rsidRPr="000955F5" w:rsidRDefault="004B6F7C" w:rsidP="003805B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0955F5">
              <w:rPr>
                <w:rFonts w:ascii="Arial" w:hAnsi="Arial" w:cs="Arial"/>
                <w:b/>
                <w:sz w:val="20"/>
                <w:szCs w:val="20"/>
              </w:rPr>
              <w:t>Да -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7C" w:rsidRPr="000955F5" w:rsidRDefault="004B6F7C" w:rsidP="003805B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6F7C" w:rsidRPr="000955F5" w:rsidRDefault="004B6F7C" w:rsidP="003805B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4B6F7C" w:rsidTr="003805B2">
        <w:tc>
          <w:tcPr>
            <w:tcW w:w="147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6F7C" w:rsidRPr="000955F5" w:rsidRDefault="004B6F7C" w:rsidP="003805B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7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6F7C" w:rsidRPr="000955F5" w:rsidRDefault="004B6F7C" w:rsidP="003805B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6F7C" w:rsidRPr="000955F5" w:rsidRDefault="004B6F7C" w:rsidP="003805B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6F7C" w:rsidRPr="000955F5" w:rsidRDefault="004B6F7C" w:rsidP="003805B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39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6F7C" w:rsidRPr="000955F5" w:rsidRDefault="004B6F7C" w:rsidP="003805B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B6F7C" w:rsidRPr="000955F5" w:rsidRDefault="004B6F7C" w:rsidP="003805B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6F7C" w:rsidRPr="000955F5" w:rsidRDefault="004B6F7C" w:rsidP="003805B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6F7C" w:rsidRPr="000955F5" w:rsidRDefault="004B6F7C" w:rsidP="003805B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6F7C" w:rsidRPr="000955F5" w:rsidRDefault="004B6F7C" w:rsidP="003805B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6F7C" w:rsidRPr="000955F5" w:rsidRDefault="004B6F7C" w:rsidP="003805B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6F7C" w:rsidRPr="000955F5" w:rsidRDefault="004B6F7C" w:rsidP="003805B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6F7C" w:rsidRPr="000955F5" w:rsidRDefault="004B6F7C" w:rsidP="003805B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4B6F7C" w:rsidTr="003805B2">
        <w:tc>
          <w:tcPr>
            <w:tcW w:w="147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6F7C" w:rsidRPr="000955F5" w:rsidRDefault="004B6F7C" w:rsidP="003805B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7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6F7C" w:rsidRPr="000955F5" w:rsidRDefault="004B6F7C" w:rsidP="003805B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0955F5">
              <w:rPr>
                <w:rFonts w:ascii="Arial" w:hAnsi="Arial" w:cs="Arial"/>
                <w:b/>
                <w:sz w:val="20"/>
                <w:szCs w:val="20"/>
              </w:rPr>
              <w:t>Нет -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7C" w:rsidRPr="00336CB1" w:rsidRDefault="004B6F7C" w:rsidP="003805B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Pr="00336CB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6F7C" w:rsidRPr="000955F5" w:rsidRDefault="004B6F7C" w:rsidP="003805B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39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6F7C" w:rsidRPr="000955F5" w:rsidRDefault="004B6F7C" w:rsidP="003805B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B6F7C" w:rsidRPr="000955F5" w:rsidRDefault="004B6F7C" w:rsidP="003805B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0955F5">
              <w:rPr>
                <w:rFonts w:ascii="Arial" w:hAnsi="Arial" w:cs="Arial"/>
                <w:b/>
                <w:sz w:val="20"/>
                <w:szCs w:val="20"/>
              </w:rPr>
              <w:t>Нет -</w:t>
            </w:r>
          </w:p>
        </w:tc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7C" w:rsidRPr="000955F5" w:rsidRDefault="004B6F7C" w:rsidP="003805B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х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6F7C" w:rsidRPr="000955F5" w:rsidRDefault="004B6F7C" w:rsidP="003805B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6F7C" w:rsidRPr="000955F5" w:rsidRDefault="004B6F7C" w:rsidP="003805B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6F7C" w:rsidRPr="000955F5" w:rsidRDefault="004B6F7C" w:rsidP="003805B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0955F5">
              <w:rPr>
                <w:rFonts w:ascii="Arial" w:hAnsi="Arial" w:cs="Arial"/>
                <w:b/>
                <w:sz w:val="20"/>
                <w:szCs w:val="20"/>
              </w:rPr>
              <w:t>Нет -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7C" w:rsidRPr="000955F5" w:rsidRDefault="004B6F7C" w:rsidP="003805B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х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6F7C" w:rsidRPr="000955F5" w:rsidRDefault="004B6F7C" w:rsidP="003805B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4B6F7C" w:rsidTr="003805B2">
        <w:tc>
          <w:tcPr>
            <w:tcW w:w="147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B6F7C" w:rsidRPr="000955F5" w:rsidRDefault="004B6F7C" w:rsidP="003805B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6F7C" w:rsidRPr="000955F5" w:rsidRDefault="004B6F7C" w:rsidP="003805B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6F7C" w:rsidRPr="000955F5" w:rsidRDefault="004B6F7C" w:rsidP="003805B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F7C" w:rsidRPr="000955F5" w:rsidRDefault="004B6F7C" w:rsidP="003805B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3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B6F7C" w:rsidRPr="000955F5" w:rsidRDefault="004B6F7C" w:rsidP="003805B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6F7C" w:rsidRPr="000955F5" w:rsidRDefault="004B6F7C" w:rsidP="003805B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6F7C" w:rsidRPr="000955F5" w:rsidRDefault="004B6F7C" w:rsidP="003805B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F7C" w:rsidRPr="000955F5" w:rsidRDefault="004B6F7C" w:rsidP="003805B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B6F7C" w:rsidRPr="000955F5" w:rsidRDefault="004B6F7C" w:rsidP="003805B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6F7C" w:rsidRPr="000955F5" w:rsidRDefault="004B6F7C" w:rsidP="003805B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6F7C" w:rsidRPr="000955F5" w:rsidRDefault="004B6F7C" w:rsidP="003805B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F7C" w:rsidRPr="000955F5" w:rsidRDefault="004B6F7C" w:rsidP="003805B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4B6F7C" w:rsidTr="003805B2">
        <w:tc>
          <w:tcPr>
            <w:tcW w:w="9380" w:type="dxa"/>
            <w:gridSpan w:val="3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6F7C" w:rsidRPr="000955F5" w:rsidRDefault="004B6F7C" w:rsidP="003805B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0955F5">
              <w:rPr>
                <w:rFonts w:ascii="Arial" w:hAnsi="Arial" w:cs="Arial"/>
                <w:b/>
                <w:sz w:val="20"/>
                <w:szCs w:val="20"/>
              </w:rPr>
              <w:t>10. Запасные части и оборудование</w:t>
            </w:r>
          </w:p>
        </w:tc>
      </w:tr>
      <w:tr w:rsidR="004B6F7C" w:rsidTr="003805B2">
        <w:tc>
          <w:tcPr>
            <w:tcW w:w="9380" w:type="dxa"/>
            <w:gridSpan w:val="3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6F7C" w:rsidRPr="000955F5" w:rsidRDefault="004B6F7C" w:rsidP="003805B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4B6F7C" w:rsidTr="003805B2">
        <w:tc>
          <w:tcPr>
            <w:tcW w:w="76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6F7C" w:rsidRPr="000955F5" w:rsidRDefault="004B6F7C" w:rsidP="003805B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0955F5">
              <w:rPr>
                <w:rFonts w:ascii="Arial" w:hAnsi="Arial" w:cs="Arial"/>
                <w:b/>
                <w:sz w:val="20"/>
                <w:szCs w:val="20"/>
              </w:rPr>
              <w:t>Да -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7C" w:rsidRPr="000955F5" w:rsidRDefault="004B6F7C" w:rsidP="003805B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</w:p>
        </w:tc>
        <w:tc>
          <w:tcPr>
            <w:tcW w:w="7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B6F7C" w:rsidRPr="000955F5" w:rsidRDefault="004B6F7C" w:rsidP="003805B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</w:rPr>
            </w:pPr>
            <w:r w:rsidRPr="000955F5">
              <w:rPr>
                <w:rFonts w:ascii="Arial" w:hAnsi="Arial" w:cs="Arial"/>
                <w:b/>
                <w:sz w:val="20"/>
                <w:szCs w:val="20"/>
              </w:rPr>
              <w:t>Нет -</w:t>
            </w: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7C" w:rsidRPr="000955F5" w:rsidRDefault="004B6F7C" w:rsidP="003805B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Х</w:t>
            </w:r>
          </w:p>
        </w:tc>
        <w:tc>
          <w:tcPr>
            <w:tcW w:w="7055" w:type="dxa"/>
            <w:gridSpan w:val="2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6F7C" w:rsidRPr="000955F5" w:rsidRDefault="004B6F7C" w:rsidP="003805B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4B6F7C" w:rsidTr="003805B2">
        <w:tc>
          <w:tcPr>
            <w:tcW w:w="9380" w:type="dxa"/>
            <w:gridSpan w:val="3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6F7C" w:rsidRPr="000955F5" w:rsidRDefault="004B6F7C" w:rsidP="003805B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4B6F7C" w:rsidTr="003805B2">
        <w:tc>
          <w:tcPr>
            <w:tcW w:w="4620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6F7C" w:rsidRPr="000955F5" w:rsidRDefault="004B6F7C" w:rsidP="003805B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0955F5">
              <w:rPr>
                <w:rFonts w:ascii="Arial" w:hAnsi="Arial" w:cs="Arial"/>
                <w:b/>
                <w:sz w:val="20"/>
                <w:szCs w:val="20"/>
              </w:rPr>
              <w:t xml:space="preserve">11. Цель </w:t>
            </w:r>
            <w:r w:rsidRPr="00263B6D">
              <w:rPr>
                <w:rFonts w:ascii="Arial" w:hAnsi="Arial" w:cs="Arial"/>
                <w:b/>
                <w:sz w:val="20"/>
                <w:szCs w:val="20"/>
              </w:rPr>
              <w:t>ввоза</w:t>
            </w:r>
            <w:r w:rsidRPr="000955F5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0B1E40">
              <w:rPr>
                <w:rFonts w:ascii="Arial" w:hAnsi="Arial" w:cs="Arial"/>
                <w:b/>
                <w:sz w:val="20"/>
                <w:szCs w:val="20"/>
              </w:rPr>
              <w:t>вывоза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: </w:t>
            </w:r>
            <w:r>
              <w:rPr>
                <w:rFonts w:ascii="Arial" w:hAnsi="Arial" w:cs="Arial"/>
                <w:i/>
              </w:rPr>
              <w:t>Для завершения</w:t>
            </w:r>
            <w:r w:rsidRPr="00165365">
              <w:rPr>
                <w:rFonts w:ascii="Arial" w:hAnsi="Arial" w:cs="Arial"/>
                <w:i/>
              </w:rPr>
              <w:t xml:space="preserve"> международной перевозки пассажиров и багажа на</w:t>
            </w:r>
            <w:r>
              <w:rPr>
                <w:rFonts w:ascii="Arial" w:hAnsi="Arial" w:cs="Arial"/>
                <w:i/>
              </w:rPr>
              <w:t xml:space="preserve"> (вне)</w:t>
            </w:r>
            <w:r w:rsidRPr="00165365">
              <w:rPr>
                <w:rFonts w:ascii="Arial" w:hAnsi="Arial" w:cs="Arial"/>
                <w:i/>
              </w:rPr>
              <w:t xml:space="preserve"> таможенной территории</w:t>
            </w:r>
          </w:p>
        </w:tc>
        <w:tc>
          <w:tcPr>
            <w:tcW w:w="4760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6F7C" w:rsidRDefault="004B6F7C" w:rsidP="003805B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0955F5">
              <w:rPr>
                <w:rFonts w:ascii="Arial" w:hAnsi="Arial" w:cs="Arial"/>
                <w:b/>
                <w:sz w:val="20"/>
                <w:szCs w:val="20"/>
              </w:rPr>
              <w:t>12. Дополнительные сведения</w:t>
            </w:r>
          </w:p>
          <w:p w:rsidR="004B6F7C" w:rsidRPr="00263B6D" w:rsidRDefault="004B6F7C" w:rsidP="003805B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 w:rsidRPr="000955F5">
              <w:rPr>
                <w:rFonts w:ascii="Arial" w:hAnsi="Arial" w:cs="Arial"/>
                <w:i/>
                <w:sz w:val="20"/>
                <w:szCs w:val="20"/>
              </w:rPr>
              <w:t xml:space="preserve">                       </w:t>
            </w:r>
            <w:r w:rsidRPr="00165365">
              <w:rPr>
                <w:rFonts w:ascii="Arial" w:hAnsi="Arial" w:cs="Arial"/>
                <w:i/>
              </w:rPr>
              <w:t>НЕТ</w:t>
            </w:r>
          </w:p>
        </w:tc>
      </w:tr>
      <w:tr w:rsidR="004B6F7C" w:rsidTr="003805B2">
        <w:tc>
          <w:tcPr>
            <w:tcW w:w="4620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7C" w:rsidRPr="000955F5" w:rsidRDefault="004B6F7C" w:rsidP="003805B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4760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7C" w:rsidRPr="000955F5" w:rsidRDefault="004B6F7C" w:rsidP="003805B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4B6F7C" w:rsidTr="003805B2">
        <w:tc>
          <w:tcPr>
            <w:tcW w:w="9380" w:type="dxa"/>
            <w:gridSpan w:val="3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6F7C" w:rsidRPr="000955F5" w:rsidRDefault="004B6F7C" w:rsidP="003805B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B6F7C" w:rsidRPr="000955F5" w:rsidRDefault="004B6F7C" w:rsidP="003805B2">
            <w:pPr>
              <w:autoSpaceDE w:val="0"/>
              <w:autoSpaceDN w:val="0"/>
              <w:adjustRightInd w:val="0"/>
              <w:ind w:left="-360"/>
              <w:rPr>
                <w:rFonts w:ascii="Arial" w:hAnsi="Arial" w:cs="Arial"/>
                <w:b/>
              </w:rPr>
            </w:pPr>
            <w:r w:rsidRPr="000955F5">
              <w:rPr>
                <w:rFonts w:ascii="Arial" w:hAnsi="Arial" w:cs="Arial"/>
                <w:b/>
                <w:sz w:val="20"/>
                <w:szCs w:val="20"/>
              </w:rPr>
              <w:t>13. Подпись лица, заявляющего сведени</w:t>
            </w:r>
            <w:r>
              <w:rPr>
                <w:rFonts w:ascii="Arial" w:hAnsi="Arial" w:cs="Arial"/>
                <w:b/>
                <w:sz w:val="20"/>
                <w:szCs w:val="20"/>
              </w:rPr>
              <w:t>я</w:t>
            </w:r>
            <w:r w:rsidRPr="000955F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___________ дата заполнения 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       .      </w:t>
            </w:r>
            <w:r w:rsidRPr="003F393A">
              <w:rPr>
                <w:rFonts w:ascii="Arial" w:hAnsi="Arial" w:cs="Arial"/>
                <w:b/>
                <w:sz w:val="20"/>
                <w:szCs w:val="20"/>
                <w:u w:val="single"/>
              </w:rPr>
              <w:t>.201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8</w:t>
            </w:r>
            <w:r w:rsidRPr="003F393A">
              <w:rPr>
                <w:rFonts w:ascii="Arial" w:hAnsi="Arial" w:cs="Arial"/>
                <w:b/>
                <w:sz w:val="20"/>
                <w:szCs w:val="20"/>
                <w:u w:val="single"/>
              </w:rPr>
              <w:t>г.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 </w:t>
            </w:r>
          </w:p>
        </w:tc>
      </w:tr>
      <w:tr w:rsidR="004B6F7C" w:rsidTr="003805B2">
        <w:tc>
          <w:tcPr>
            <w:tcW w:w="9380" w:type="dxa"/>
            <w:gridSpan w:val="3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6F7C" w:rsidRPr="000955F5" w:rsidRDefault="004B6F7C" w:rsidP="003805B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4B6F7C" w:rsidTr="003805B2">
        <w:tc>
          <w:tcPr>
            <w:tcW w:w="9380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7C" w:rsidRPr="000955F5" w:rsidRDefault="004B6F7C" w:rsidP="003805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0955F5">
              <w:rPr>
                <w:rFonts w:ascii="Arial" w:hAnsi="Arial" w:cs="Arial"/>
                <w:b/>
                <w:sz w:val="20"/>
                <w:szCs w:val="20"/>
              </w:rPr>
              <w:t>ТАМОЖЕННЫЙ КОНТРОЛЬ</w:t>
            </w:r>
          </w:p>
        </w:tc>
      </w:tr>
      <w:tr w:rsidR="004B6F7C" w:rsidTr="003805B2"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7C" w:rsidRPr="000955F5" w:rsidRDefault="004B6F7C" w:rsidP="003805B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0955F5">
              <w:rPr>
                <w:rFonts w:ascii="Arial" w:hAnsi="Arial" w:cs="Arial"/>
                <w:b/>
                <w:sz w:val="20"/>
                <w:szCs w:val="20"/>
              </w:rPr>
              <w:t>А</w:t>
            </w:r>
          </w:p>
        </w:tc>
        <w:tc>
          <w:tcPr>
            <w:tcW w:w="2730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6F7C" w:rsidRPr="000955F5" w:rsidRDefault="004B6F7C" w:rsidP="003805B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0955F5">
              <w:rPr>
                <w:rFonts w:ascii="Arial" w:hAnsi="Arial" w:cs="Arial"/>
                <w:b/>
                <w:sz w:val="20"/>
                <w:szCs w:val="20"/>
              </w:rPr>
              <w:t>Таможенный орган,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7C" w:rsidRPr="000955F5" w:rsidRDefault="004B6F7C" w:rsidP="003805B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0955F5">
              <w:rPr>
                <w:rFonts w:ascii="Arial" w:hAnsi="Arial" w:cs="Arial"/>
                <w:b/>
                <w:sz w:val="20"/>
                <w:szCs w:val="20"/>
              </w:rPr>
              <w:t>В</w:t>
            </w:r>
          </w:p>
        </w:tc>
        <w:tc>
          <w:tcPr>
            <w:tcW w:w="2735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6F7C" w:rsidRPr="000955F5" w:rsidRDefault="004B6F7C" w:rsidP="003805B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0955F5">
              <w:rPr>
                <w:rFonts w:ascii="Arial" w:hAnsi="Arial" w:cs="Arial"/>
                <w:b/>
                <w:sz w:val="20"/>
                <w:szCs w:val="20"/>
              </w:rPr>
              <w:t>Таможенный орган</w:t>
            </w: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7C" w:rsidRPr="000955F5" w:rsidRDefault="004B6F7C" w:rsidP="003805B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0955F5">
              <w:rPr>
                <w:rFonts w:ascii="Arial" w:hAnsi="Arial" w:cs="Arial"/>
                <w:b/>
                <w:sz w:val="20"/>
                <w:szCs w:val="20"/>
              </w:rPr>
              <w:t>С</w:t>
            </w:r>
          </w:p>
        </w:tc>
        <w:tc>
          <w:tcPr>
            <w:tcW w:w="279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6F7C" w:rsidRPr="000955F5" w:rsidRDefault="004B6F7C" w:rsidP="003805B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0955F5">
              <w:rPr>
                <w:rFonts w:ascii="Arial" w:hAnsi="Arial" w:cs="Arial"/>
                <w:b/>
                <w:sz w:val="20"/>
                <w:szCs w:val="20"/>
              </w:rPr>
              <w:t>Промежуточный</w:t>
            </w:r>
          </w:p>
        </w:tc>
      </w:tr>
      <w:tr w:rsidR="004B6F7C" w:rsidTr="003805B2">
        <w:tc>
          <w:tcPr>
            <w:tcW w:w="3060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6F7C" w:rsidRPr="000955F5" w:rsidRDefault="004B6F7C" w:rsidP="003805B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0955F5">
              <w:rPr>
                <w:rFonts w:ascii="Arial" w:hAnsi="Arial" w:cs="Arial"/>
                <w:b/>
                <w:sz w:val="20"/>
                <w:szCs w:val="20"/>
              </w:rPr>
              <w:t xml:space="preserve">оформивший временный </w:t>
            </w:r>
            <w:r w:rsidRPr="003F393A">
              <w:rPr>
                <w:rFonts w:ascii="Arial" w:hAnsi="Arial" w:cs="Arial"/>
                <w:b/>
                <w:sz w:val="22"/>
                <w:szCs w:val="22"/>
              </w:rPr>
              <w:t>ввоз</w:t>
            </w:r>
            <w:r w:rsidRPr="00242E0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0955F5">
              <w:rPr>
                <w:rFonts w:ascii="Arial" w:hAnsi="Arial" w:cs="Arial"/>
                <w:b/>
                <w:sz w:val="20"/>
                <w:szCs w:val="20"/>
              </w:rPr>
              <w:t>(вывоз) -</w:t>
            </w:r>
          </w:p>
        </w:tc>
        <w:tc>
          <w:tcPr>
            <w:tcW w:w="3125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6F7C" w:rsidRPr="000955F5" w:rsidRDefault="004B6F7C" w:rsidP="003805B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0955F5">
              <w:rPr>
                <w:rFonts w:ascii="Arial" w:hAnsi="Arial" w:cs="Arial"/>
                <w:b/>
                <w:sz w:val="20"/>
                <w:szCs w:val="20"/>
              </w:rPr>
              <w:t xml:space="preserve">оформивший завершение временного </w:t>
            </w:r>
            <w:r w:rsidRPr="00242E0C">
              <w:rPr>
                <w:rFonts w:ascii="Arial" w:hAnsi="Arial" w:cs="Arial"/>
                <w:b/>
                <w:sz w:val="22"/>
                <w:szCs w:val="22"/>
              </w:rPr>
              <w:t>ввоза</w:t>
            </w:r>
            <w:r w:rsidRPr="000955F5">
              <w:rPr>
                <w:rFonts w:ascii="Arial" w:hAnsi="Arial" w:cs="Arial"/>
                <w:b/>
                <w:sz w:val="20"/>
                <w:szCs w:val="20"/>
              </w:rPr>
              <w:t xml:space="preserve"> (вывоза) -</w:t>
            </w:r>
          </w:p>
        </w:tc>
        <w:tc>
          <w:tcPr>
            <w:tcW w:w="3195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6F7C" w:rsidRPr="000955F5" w:rsidRDefault="004B6F7C" w:rsidP="003805B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0955F5">
              <w:rPr>
                <w:rFonts w:ascii="Arial" w:hAnsi="Arial" w:cs="Arial"/>
                <w:b/>
                <w:sz w:val="20"/>
                <w:szCs w:val="20"/>
              </w:rPr>
              <w:t>таможенный орган</w:t>
            </w:r>
          </w:p>
        </w:tc>
      </w:tr>
      <w:tr w:rsidR="004B6F7C" w:rsidTr="003805B2">
        <w:tc>
          <w:tcPr>
            <w:tcW w:w="3060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6F7C" w:rsidRPr="003F393A" w:rsidRDefault="004B6F7C" w:rsidP="003805B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</w:rPr>
              <w:t xml:space="preserve">         </w:t>
            </w:r>
            <w:r w:rsidRPr="003F393A">
              <w:rPr>
                <w:rFonts w:ascii="Arial" w:hAnsi="Arial" w:cs="Arial"/>
                <w:b/>
                <w:i/>
              </w:rPr>
              <w:t>10408030</w:t>
            </w:r>
          </w:p>
          <w:p w:rsidR="004B6F7C" w:rsidRPr="000955F5" w:rsidRDefault="004B6F7C" w:rsidP="003805B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3125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6F7C" w:rsidRPr="003F393A" w:rsidRDefault="004B6F7C" w:rsidP="003805B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  <w:r w:rsidRPr="00635FE6">
              <w:rPr>
                <w:rFonts w:ascii="Arial" w:hAnsi="Arial" w:cs="Arial"/>
                <w:i/>
              </w:rPr>
              <w:t xml:space="preserve">            </w:t>
            </w:r>
            <w:r w:rsidRPr="003F393A">
              <w:rPr>
                <w:rFonts w:ascii="Arial" w:hAnsi="Arial" w:cs="Arial"/>
                <w:b/>
                <w:i/>
              </w:rPr>
              <w:t>10408030</w:t>
            </w:r>
          </w:p>
        </w:tc>
        <w:tc>
          <w:tcPr>
            <w:tcW w:w="3195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6F7C" w:rsidRPr="000955F5" w:rsidRDefault="004B6F7C" w:rsidP="003805B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4B6F7C" w:rsidTr="003805B2">
        <w:tc>
          <w:tcPr>
            <w:tcW w:w="3060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6F7C" w:rsidRPr="000955F5" w:rsidRDefault="004B6F7C" w:rsidP="003805B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0955F5">
              <w:rPr>
                <w:rFonts w:ascii="Arial" w:hAnsi="Arial" w:cs="Arial"/>
                <w:b/>
                <w:sz w:val="20"/>
                <w:szCs w:val="20"/>
              </w:rPr>
              <w:t>дата регистрации ТДТС</w:t>
            </w:r>
          </w:p>
        </w:tc>
        <w:tc>
          <w:tcPr>
            <w:tcW w:w="3125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6F7C" w:rsidRPr="000955F5" w:rsidRDefault="004B6F7C" w:rsidP="003805B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0955F5">
              <w:rPr>
                <w:rFonts w:ascii="Arial" w:hAnsi="Arial" w:cs="Arial"/>
                <w:b/>
                <w:sz w:val="20"/>
                <w:szCs w:val="20"/>
              </w:rPr>
              <w:t>дата регистрации ТДТС</w:t>
            </w:r>
          </w:p>
        </w:tc>
        <w:tc>
          <w:tcPr>
            <w:tcW w:w="3195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6F7C" w:rsidRPr="000955F5" w:rsidRDefault="004B6F7C" w:rsidP="003805B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0955F5">
              <w:rPr>
                <w:rFonts w:ascii="Arial" w:hAnsi="Arial" w:cs="Arial"/>
                <w:b/>
                <w:sz w:val="20"/>
                <w:szCs w:val="20"/>
              </w:rPr>
              <w:t>дата совершения таможенной операции -</w:t>
            </w:r>
          </w:p>
        </w:tc>
      </w:tr>
      <w:tr w:rsidR="004B6F7C" w:rsidTr="003805B2">
        <w:tc>
          <w:tcPr>
            <w:tcW w:w="3060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6F7C" w:rsidRPr="003F393A" w:rsidRDefault="004B6F7C" w:rsidP="003805B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</w:rPr>
              <w:t xml:space="preserve">                   </w:t>
            </w:r>
            <w:r>
              <w:rPr>
                <w:rFonts w:ascii="Arial" w:hAnsi="Arial" w:cs="Arial"/>
                <w:b/>
                <w:i/>
              </w:rPr>
              <w:t>2018 г</w:t>
            </w:r>
            <w:r w:rsidRPr="003F393A">
              <w:rPr>
                <w:rFonts w:ascii="Arial" w:hAnsi="Arial" w:cs="Arial"/>
                <w:b/>
                <w:i/>
              </w:rPr>
              <w:t>.</w:t>
            </w:r>
          </w:p>
        </w:tc>
        <w:tc>
          <w:tcPr>
            <w:tcW w:w="3125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6F7C" w:rsidRPr="003F393A" w:rsidRDefault="004B6F7C" w:rsidP="003805B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</w:rPr>
              <w:t xml:space="preserve">            </w:t>
            </w:r>
          </w:p>
        </w:tc>
        <w:tc>
          <w:tcPr>
            <w:tcW w:w="3195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6F7C" w:rsidRPr="000955F5" w:rsidRDefault="004B6F7C" w:rsidP="003805B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4B6F7C" w:rsidTr="003805B2">
        <w:tc>
          <w:tcPr>
            <w:tcW w:w="3060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6F7C" w:rsidRDefault="004B6F7C" w:rsidP="003805B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 w:rsidRPr="000955F5">
              <w:rPr>
                <w:rFonts w:ascii="Arial" w:hAnsi="Arial" w:cs="Arial"/>
                <w:b/>
                <w:sz w:val="20"/>
                <w:szCs w:val="20"/>
              </w:rPr>
              <w:t>формы таможенного контроля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Pr="00165365">
              <w:rPr>
                <w:rFonts w:ascii="Arial" w:hAnsi="Arial" w:cs="Arial"/>
                <w:i/>
              </w:rPr>
              <w:t>проверка документов и сведени</w:t>
            </w:r>
            <w:r>
              <w:rPr>
                <w:rFonts w:ascii="Arial" w:hAnsi="Arial" w:cs="Arial"/>
                <w:i/>
              </w:rPr>
              <w:t>й,</w:t>
            </w:r>
            <w:r w:rsidRPr="000955F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:rsidR="004B6F7C" w:rsidRPr="00263B6D" w:rsidRDefault="004B6F7C" w:rsidP="003805B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263B6D">
              <w:rPr>
                <w:rFonts w:ascii="Arial" w:hAnsi="Arial" w:cs="Arial"/>
                <w:i/>
              </w:rPr>
              <w:t>осмотр ВС</w:t>
            </w:r>
          </w:p>
        </w:tc>
        <w:tc>
          <w:tcPr>
            <w:tcW w:w="3125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6F7C" w:rsidRDefault="004B6F7C" w:rsidP="003805B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0955F5">
              <w:rPr>
                <w:rFonts w:ascii="Arial" w:hAnsi="Arial" w:cs="Arial"/>
                <w:b/>
                <w:sz w:val="20"/>
                <w:szCs w:val="20"/>
              </w:rPr>
              <w:t>Формы таможенного контроля</w:t>
            </w:r>
          </w:p>
          <w:p w:rsidR="004B6F7C" w:rsidRPr="009A3377" w:rsidRDefault="004B6F7C" w:rsidP="003805B2">
            <w:pPr>
              <w:rPr>
                <w:rFonts w:ascii="Arial" w:hAnsi="Arial" w:cs="Arial"/>
              </w:rPr>
            </w:pPr>
            <w:r w:rsidRPr="009A3377">
              <w:rPr>
                <w:rFonts w:ascii="Arial" w:hAnsi="Arial" w:cs="Arial"/>
                <w:i/>
              </w:rPr>
              <w:t>проверка документов и сведений</w:t>
            </w:r>
            <w:r>
              <w:rPr>
                <w:rFonts w:ascii="Arial" w:hAnsi="Arial" w:cs="Arial"/>
                <w:i/>
              </w:rPr>
              <w:t>,</w:t>
            </w:r>
            <w:r w:rsidRPr="00263B6D">
              <w:rPr>
                <w:rFonts w:ascii="Arial" w:hAnsi="Arial" w:cs="Arial"/>
                <w:i/>
              </w:rPr>
              <w:t xml:space="preserve"> осмотр ВС</w:t>
            </w:r>
          </w:p>
        </w:tc>
        <w:tc>
          <w:tcPr>
            <w:tcW w:w="3195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6F7C" w:rsidRPr="000955F5" w:rsidRDefault="004B6F7C" w:rsidP="003805B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0955F5">
              <w:rPr>
                <w:rFonts w:ascii="Arial" w:hAnsi="Arial" w:cs="Arial"/>
                <w:b/>
                <w:sz w:val="20"/>
                <w:szCs w:val="20"/>
              </w:rPr>
              <w:t>формы таможенного контроля</w:t>
            </w:r>
          </w:p>
        </w:tc>
      </w:tr>
      <w:tr w:rsidR="004B6F7C" w:rsidTr="003805B2">
        <w:trPr>
          <w:trHeight w:val="80"/>
        </w:trPr>
        <w:tc>
          <w:tcPr>
            <w:tcW w:w="3060" w:type="dxa"/>
            <w:gridSpan w:val="14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B6F7C" w:rsidRPr="009D63FE" w:rsidRDefault="004B6F7C" w:rsidP="003805B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9D63FE">
              <w:rPr>
                <w:rFonts w:ascii="Arial" w:hAnsi="Arial" w:cs="Arial"/>
                <w:b/>
                <w:sz w:val="20"/>
                <w:szCs w:val="20"/>
              </w:rPr>
              <w:t>Срок временного ввоза</w:t>
            </w:r>
          </w:p>
          <w:p w:rsidR="004B6F7C" w:rsidRPr="009D63FE" w:rsidRDefault="004B6F7C" w:rsidP="003805B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 xml:space="preserve">                  </w:t>
            </w:r>
            <w:r>
              <w:rPr>
                <w:rFonts w:ascii="Arial" w:hAnsi="Arial" w:cs="Arial"/>
                <w:b/>
                <w:i/>
              </w:rPr>
              <w:t>2018 г.</w:t>
            </w:r>
          </w:p>
        </w:tc>
        <w:tc>
          <w:tcPr>
            <w:tcW w:w="3125" w:type="dxa"/>
            <w:gridSpan w:val="1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B6F7C" w:rsidRPr="009D63FE" w:rsidRDefault="004B6F7C" w:rsidP="003805B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3195" w:type="dxa"/>
            <w:gridSpan w:val="8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B6F7C" w:rsidRPr="009D63FE" w:rsidRDefault="004B6F7C" w:rsidP="003805B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9D63FE">
              <w:rPr>
                <w:rFonts w:ascii="Arial" w:hAnsi="Arial" w:cs="Arial"/>
                <w:b/>
                <w:sz w:val="20"/>
                <w:szCs w:val="20"/>
              </w:rPr>
              <w:t>Продление срока временного ввоза</w:t>
            </w:r>
          </w:p>
          <w:p w:rsidR="004B6F7C" w:rsidRPr="009D63FE" w:rsidRDefault="004B6F7C" w:rsidP="003805B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9D63FE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. </w:t>
            </w:r>
          </w:p>
        </w:tc>
      </w:tr>
      <w:tr w:rsidR="004B6F7C" w:rsidTr="003805B2">
        <w:trPr>
          <w:trHeight w:val="1459"/>
        </w:trPr>
        <w:tc>
          <w:tcPr>
            <w:tcW w:w="3060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7C" w:rsidRPr="000955F5" w:rsidRDefault="004B6F7C" w:rsidP="003805B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0955F5">
              <w:rPr>
                <w:rFonts w:ascii="Arial" w:hAnsi="Arial" w:cs="Arial"/>
                <w:b/>
                <w:sz w:val="20"/>
                <w:szCs w:val="20"/>
              </w:rPr>
              <w:lastRenderedPageBreak/>
              <w:t>Особые отметки</w:t>
            </w:r>
          </w:p>
          <w:p w:rsidR="004B6F7C" w:rsidRDefault="004B6F7C" w:rsidP="003805B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4B6F7C" w:rsidRPr="00640302" w:rsidRDefault="004B6F7C" w:rsidP="003805B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 </w:t>
            </w:r>
            <w:r w:rsidRPr="00640302">
              <w:rPr>
                <w:rFonts w:ascii="Arial" w:hAnsi="Arial" w:cs="Arial"/>
                <w:i/>
                <w:sz w:val="28"/>
                <w:szCs w:val="28"/>
              </w:rPr>
              <w:t xml:space="preserve">ТСМП </w:t>
            </w:r>
            <w:r>
              <w:rPr>
                <w:rFonts w:ascii="Arial" w:hAnsi="Arial" w:cs="Arial"/>
                <w:i/>
                <w:sz w:val="28"/>
                <w:szCs w:val="28"/>
              </w:rPr>
              <w:t xml:space="preserve"> ВВЕЗЕНО</w:t>
            </w:r>
          </w:p>
        </w:tc>
        <w:tc>
          <w:tcPr>
            <w:tcW w:w="312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7C" w:rsidRDefault="004B6F7C" w:rsidP="003805B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Особые отметки</w:t>
            </w:r>
          </w:p>
          <w:p w:rsidR="004B6F7C" w:rsidRDefault="004B6F7C" w:rsidP="003805B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B6F7C" w:rsidRPr="00640302" w:rsidRDefault="004B6F7C" w:rsidP="003805B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8"/>
                <w:szCs w:val="28"/>
              </w:rPr>
            </w:pPr>
            <w:r w:rsidRPr="00640302">
              <w:rPr>
                <w:rFonts w:ascii="Arial" w:hAnsi="Arial" w:cs="Arial"/>
                <w:i/>
                <w:sz w:val="28"/>
                <w:szCs w:val="28"/>
              </w:rPr>
              <w:t xml:space="preserve">  ТСМП </w:t>
            </w:r>
            <w:r>
              <w:rPr>
                <w:rFonts w:ascii="Arial" w:hAnsi="Arial" w:cs="Arial"/>
                <w:i/>
                <w:sz w:val="28"/>
                <w:szCs w:val="28"/>
              </w:rPr>
              <w:t xml:space="preserve"> ВЫВЕЗЕНО</w:t>
            </w:r>
          </w:p>
        </w:tc>
        <w:tc>
          <w:tcPr>
            <w:tcW w:w="319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7C" w:rsidRPr="000955F5" w:rsidRDefault="004B6F7C" w:rsidP="003805B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Особые отметки</w:t>
            </w:r>
          </w:p>
        </w:tc>
      </w:tr>
    </w:tbl>
    <w:p w:rsidR="004B6F7C" w:rsidRDefault="004B6F7C" w:rsidP="004B6F7C">
      <w:pPr>
        <w:rPr>
          <w:sz w:val="32"/>
          <w:szCs w:val="32"/>
        </w:rPr>
      </w:pPr>
      <w:r>
        <w:rPr>
          <w:sz w:val="28"/>
          <w:szCs w:val="28"/>
        </w:rPr>
        <w:t>ГРАФА</w:t>
      </w:r>
      <w:r w:rsidRPr="009A3377">
        <w:rPr>
          <w:sz w:val="28"/>
          <w:szCs w:val="28"/>
        </w:rPr>
        <w:t xml:space="preserve">.5   </w:t>
      </w:r>
      <w:r>
        <w:rPr>
          <w:sz w:val="28"/>
          <w:szCs w:val="28"/>
        </w:rPr>
        <w:t xml:space="preserve"> </w:t>
      </w:r>
      <w:r w:rsidRPr="009A3377">
        <w:rPr>
          <w:sz w:val="28"/>
          <w:szCs w:val="28"/>
        </w:rPr>
        <w:t>Маршрут</w:t>
      </w:r>
      <w:r w:rsidRPr="00F945C5">
        <w:rPr>
          <w:sz w:val="32"/>
          <w:szCs w:val="32"/>
        </w:rPr>
        <w:t xml:space="preserve"> :  </w:t>
      </w:r>
    </w:p>
    <w:p w:rsidR="004B6F7C" w:rsidRDefault="004B6F7C" w:rsidP="004B6F7C">
      <w:pPr>
        <w:rPr>
          <w:sz w:val="28"/>
          <w:szCs w:val="28"/>
        </w:rPr>
      </w:pPr>
      <w:r>
        <w:rPr>
          <w:sz w:val="28"/>
          <w:szCs w:val="28"/>
        </w:rPr>
        <w:t xml:space="preserve">№ РЕЙСА : </w:t>
      </w:r>
    </w:p>
    <w:p w:rsidR="004B6F7C" w:rsidRDefault="004B6F7C" w:rsidP="004B6F7C">
      <w:pPr>
        <w:rPr>
          <w:sz w:val="28"/>
          <w:szCs w:val="28"/>
        </w:rPr>
      </w:pPr>
      <w:r>
        <w:rPr>
          <w:sz w:val="28"/>
          <w:szCs w:val="28"/>
        </w:rPr>
        <w:t>ГРАФА.6   ЭКИПАЖ :     чел.</w:t>
      </w:r>
    </w:p>
    <w:p w:rsidR="004B6F7C" w:rsidRPr="00F945C5" w:rsidRDefault="004B6F7C" w:rsidP="004B6F7C">
      <w:pPr>
        <w:rPr>
          <w:sz w:val="32"/>
          <w:szCs w:val="32"/>
        </w:rPr>
      </w:pPr>
      <w:r>
        <w:rPr>
          <w:sz w:val="28"/>
          <w:szCs w:val="28"/>
        </w:rPr>
        <w:t xml:space="preserve">ГРАФА.7   </w:t>
      </w:r>
      <w:r w:rsidRPr="009A3377">
        <w:rPr>
          <w:sz w:val="28"/>
          <w:szCs w:val="28"/>
        </w:rPr>
        <w:t>Пассажиры</w:t>
      </w:r>
      <w:r w:rsidRPr="00F945C5">
        <w:rPr>
          <w:sz w:val="32"/>
          <w:szCs w:val="32"/>
        </w:rPr>
        <w:t xml:space="preserve"> :</w:t>
      </w:r>
      <w:r>
        <w:rPr>
          <w:sz w:val="32"/>
          <w:szCs w:val="32"/>
        </w:rPr>
        <w:t xml:space="preserve">        </w:t>
      </w:r>
      <w:r w:rsidRPr="000C3842">
        <w:rPr>
          <w:sz w:val="28"/>
          <w:szCs w:val="28"/>
        </w:rPr>
        <w:t>чел</w:t>
      </w:r>
      <w:r>
        <w:rPr>
          <w:sz w:val="32"/>
          <w:szCs w:val="32"/>
        </w:rPr>
        <w:t>.</w:t>
      </w:r>
    </w:p>
    <w:p w:rsidR="004B6F7C" w:rsidRDefault="004B6F7C" w:rsidP="004B6F7C">
      <w:pPr>
        <w:rPr>
          <w:sz w:val="32"/>
          <w:szCs w:val="32"/>
        </w:rPr>
      </w:pPr>
      <w:r>
        <w:rPr>
          <w:sz w:val="28"/>
          <w:szCs w:val="28"/>
        </w:rPr>
        <w:t xml:space="preserve">ГРАФА.8   </w:t>
      </w:r>
      <w:r w:rsidRPr="009A3377">
        <w:rPr>
          <w:sz w:val="28"/>
          <w:szCs w:val="28"/>
        </w:rPr>
        <w:t>Припасы</w:t>
      </w:r>
      <w:r w:rsidRPr="00F945C5">
        <w:rPr>
          <w:sz w:val="32"/>
          <w:szCs w:val="32"/>
        </w:rPr>
        <w:t xml:space="preserve"> :</w:t>
      </w:r>
      <w:r>
        <w:rPr>
          <w:sz w:val="32"/>
          <w:szCs w:val="32"/>
        </w:rPr>
        <w:t xml:space="preserve"> ГСМ ТС-1/</w:t>
      </w:r>
    </w:p>
    <w:p w:rsidR="004B6F7C" w:rsidRPr="00640302" w:rsidRDefault="004B6F7C" w:rsidP="004B6F7C">
      <w:pPr>
        <w:rPr>
          <w:i/>
          <w:sz w:val="32"/>
          <w:szCs w:val="32"/>
        </w:rPr>
      </w:pPr>
      <w:r>
        <w:rPr>
          <w:sz w:val="28"/>
          <w:szCs w:val="28"/>
        </w:rPr>
        <w:t>ГРАФА</w:t>
      </w:r>
      <w:r w:rsidRPr="00640302">
        <w:rPr>
          <w:sz w:val="28"/>
          <w:szCs w:val="28"/>
        </w:rPr>
        <w:t>.1</w:t>
      </w:r>
      <w:r>
        <w:rPr>
          <w:sz w:val="28"/>
          <w:szCs w:val="28"/>
        </w:rPr>
        <w:t>1</w:t>
      </w:r>
      <w:r w:rsidRPr="00640302">
        <w:rPr>
          <w:sz w:val="28"/>
          <w:szCs w:val="28"/>
        </w:rPr>
        <w:t xml:space="preserve">   Цель вывоза :</w:t>
      </w:r>
      <w:r w:rsidRPr="00F945C5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Pr="00640302">
        <w:rPr>
          <w:i/>
          <w:sz w:val="32"/>
          <w:szCs w:val="32"/>
        </w:rPr>
        <w:t xml:space="preserve">для завершения международной </w:t>
      </w:r>
      <w:r>
        <w:rPr>
          <w:i/>
          <w:sz w:val="32"/>
          <w:szCs w:val="32"/>
        </w:rPr>
        <w:t>перевозки пассажиров и багажа за пределами</w:t>
      </w:r>
      <w:r w:rsidRPr="00640302">
        <w:rPr>
          <w:i/>
          <w:sz w:val="32"/>
          <w:szCs w:val="32"/>
        </w:rPr>
        <w:t xml:space="preserve"> таможенной территории.</w:t>
      </w:r>
    </w:p>
    <w:p w:rsidR="004B6F7C" w:rsidRDefault="004B6F7C" w:rsidP="004B6F7C">
      <w:pPr>
        <w:rPr>
          <w:sz w:val="32"/>
          <w:szCs w:val="32"/>
        </w:rPr>
      </w:pPr>
      <w:r w:rsidRPr="00635FE6">
        <w:rPr>
          <w:sz w:val="32"/>
          <w:szCs w:val="32"/>
          <w:u w:val="single"/>
        </w:rPr>
        <w:t xml:space="preserve"> </w:t>
      </w:r>
      <w:r w:rsidRPr="00635FE6">
        <w:rPr>
          <w:sz w:val="32"/>
          <w:szCs w:val="32"/>
        </w:rPr>
        <w:t xml:space="preserve"> </w:t>
      </w:r>
    </w:p>
    <w:p w:rsidR="004B6F7C" w:rsidRDefault="004B6F7C" w:rsidP="004B6F7C">
      <w:pPr>
        <w:rPr>
          <w:sz w:val="32"/>
          <w:szCs w:val="32"/>
        </w:rPr>
      </w:pPr>
    </w:p>
    <w:p w:rsidR="004B6F7C" w:rsidRPr="00635FE6" w:rsidRDefault="004B6F7C" w:rsidP="004B6F7C">
      <w:pPr>
        <w:rPr>
          <w:sz w:val="32"/>
          <w:szCs w:val="32"/>
          <w:u w:val="single"/>
        </w:rPr>
      </w:pPr>
      <w:r w:rsidRPr="00635FE6">
        <w:rPr>
          <w:sz w:val="32"/>
          <w:szCs w:val="32"/>
        </w:rPr>
        <w:t>Подпись</w:t>
      </w:r>
      <w:r w:rsidRPr="00635FE6">
        <w:rPr>
          <w:sz w:val="32"/>
          <w:szCs w:val="32"/>
          <w:u w:val="single"/>
        </w:rPr>
        <w:t xml:space="preserve">                                 </w:t>
      </w:r>
      <w:r w:rsidRPr="00635FE6">
        <w:rPr>
          <w:sz w:val="32"/>
          <w:szCs w:val="32"/>
        </w:rPr>
        <w:t>дата</w:t>
      </w:r>
      <w:r>
        <w:rPr>
          <w:sz w:val="32"/>
          <w:szCs w:val="32"/>
          <w:u w:val="single"/>
        </w:rPr>
        <w:t xml:space="preserve">     .    .2018г.</w:t>
      </w:r>
    </w:p>
    <w:p w:rsidR="0019377A" w:rsidRDefault="0019377A" w:rsidP="0019377A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B6F7C" w:rsidRDefault="004B6F7C" w:rsidP="0019377A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B6F7C" w:rsidRDefault="004B6F7C" w:rsidP="0019377A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B6F7C" w:rsidRDefault="004B6F7C" w:rsidP="0019377A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B6F7C" w:rsidRDefault="004B6F7C" w:rsidP="0019377A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B6F7C" w:rsidRDefault="004B6F7C" w:rsidP="0019377A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B6F7C" w:rsidRDefault="004B6F7C" w:rsidP="0019377A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B6F7C" w:rsidRDefault="004B6F7C" w:rsidP="0019377A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B6F7C" w:rsidRDefault="004B6F7C" w:rsidP="0019377A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B6F7C" w:rsidRDefault="004B6F7C" w:rsidP="0019377A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B6F7C" w:rsidRDefault="004B6F7C" w:rsidP="0019377A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B6F7C" w:rsidRDefault="004B6F7C" w:rsidP="0019377A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B6F7C" w:rsidRDefault="004B6F7C" w:rsidP="0019377A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B6F7C" w:rsidRDefault="004B6F7C" w:rsidP="0019377A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B6F7C" w:rsidRDefault="004B6F7C" w:rsidP="0019377A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B6F7C" w:rsidRDefault="004B6F7C" w:rsidP="0019377A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B6F7C" w:rsidRDefault="004B6F7C" w:rsidP="0019377A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B6F7C" w:rsidRDefault="004B6F7C" w:rsidP="0019377A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B6F7C" w:rsidRDefault="004B6F7C" w:rsidP="0019377A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B6F7C" w:rsidRDefault="004B6F7C" w:rsidP="0019377A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B6F7C" w:rsidRDefault="004B6F7C" w:rsidP="0019377A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B6F7C" w:rsidRDefault="004B6F7C" w:rsidP="0019377A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B6F7C" w:rsidRDefault="004B6F7C" w:rsidP="0019377A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B6F7C" w:rsidRDefault="004B6F7C" w:rsidP="0019377A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B6F7C" w:rsidRDefault="004B6F7C" w:rsidP="0019377A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B6F7C" w:rsidRDefault="004B6F7C" w:rsidP="0019377A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B6F7C" w:rsidRDefault="004B6F7C" w:rsidP="0019377A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B6F7C" w:rsidRDefault="004B6F7C" w:rsidP="0019377A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B6F7C" w:rsidRDefault="004B6F7C" w:rsidP="0019377A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5168E" w:rsidRDefault="0025168E" w:rsidP="0025168E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4</w:t>
      </w:r>
    </w:p>
    <w:p w:rsidR="0025168E" w:rsidRPr="00FC0E4B" w:rsidRDefault="0025168E" w:rsidP="0025168E">
      <w:pPr>
        <w:ind w:firstLine="567"/>
        <w:jc w:val="center"/>
        <w:rPr>
          <w:b/>
          <w:sz w:val="28"/>
          <w:szCs w:val="28"/>
        </w:rPr>
      </w:pPr>
      <w:r w:rsidRPr="00FC0E4B">
        <w:rPr>
          <w:b/>
          <w:sz w:val="28"/>
          <w:szCs w:val="28"/>
        </w:rPr>
        <w:t>Виды таможенных процедур</w:t>
      </w:r>
    </w:p>
    <w:p w:rsidR="0025168E" w:rsidRPr="0089715A" w:rsidRDefault="0025168E" w:rsidP="0025168E">
      <w:pPr>
        <w:ind w:firstLine="567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00"/>
        <w:gridCol w:w="7200"/>
      </w:tblGrid>
      <w:tr w:rsidR="0025168E" w:rsidTr="001E5628">
        <w:trPr>
          <w:trHeight w:val="150"/>
        </w:trPr>
        <w:tc>
          <w:tcPr>
            <w:tcW w:w="2400" w:type="dxa"/>
          </w:tcPr>
          <w:p w:rsidR="0025168E" w:rsidRPr="0089715A" w:rsidRDefault="0025168E" w:rsidP="001E5628">
            <w:pPr>
              <w:ind w:firstLine="12"/>
              <w:jc w:val="both"/>
              <w:rPr>
                <w:sz w:val="28"/>
                <w:szCs w:val="28"/>
              </w:rPr>
            </w:pPr>
            <w:r w:rsidRPr="0089715A">
              <w:rPr>
                <w:sz w:val="28"/>
                <w:szCs w:val="28"/>
              </w:rPr>
              <w:t>Наименование процедуры</w:t>
            </w:r>
          </w:p>
        </w:tc>
        <w:tc>
          <w:tcPr>
            <w:tcW w:w="7200" w:type="dxa"/>
          </w:tcPr>
          <w:p w:rsidR="0025168E" w:rsidRPr="0089715A" w:rsidRDefault="0025168E" w:rsidP="001E5628">
            <w:pPr>
              <w:ind w:firstLine="567"/>
              <w:jc w:val="both"/>
              <w:rPr>
                <w:sz w:val="28"/>
                <w:szCs w:val="28"/>
              </w:rPr>
            </w:pPr>
            <w:r w:rsidRPr="0089715A">
              <w:rPr>
                <w:sz w:val="28"/>
                <w:szCs w:val="28"/>
              </w:rPr>
              <w:t>Характеристика процедуры</w:t>
            </w:r>
          </w:p>
        </w:tc>
      </w:tr>
      <w:tr w:rsidR="0025168E" w:rsidTr="001E5628">
        <w:trPr>
          <w:trHeight w:val="150"/>
        </w:trPr>
        <w:tc>
          <w:tcPr>
            <w:tcW w:w="2400" w:type="dxa"/>
          </w:tcPr>
          <w:p w:rsidR="0025168E" w:rsidRPr="0089715A" w:rsidRDefault="0025168E" w:rsidP="001E5628">
            <w:pPr>
              <w:jc w:val="both"/>
              <w:rPr>
                <w:sz w:val="28"/>
                <w:szCs w:val="28"/>
              </w:rPr>
            </w:pPr>
            <w:r w:rsidRPr="0089715A">
              <w:rPr>
                <w:sz w:val="28"/>
                <w:szCs w:val="28"/>
              </w:rPr>
              <w:t>выпуск для внутреннего потребления</w:t>
            </w:r>
          </w:p>
        </w:tc>
        <w:tc>
          <w:tcPr>
            <w:tcW w:w="7200" w:type="dxa"/>
          </w:tcPr>
          <w:p w:rsidR="0025168E" w:rsidRPr="0089715A" w:rsidRDefault="0025168E" w:rsidP="001E5628">
            <w:pPr>
              <w:ind w:firstLine="12"/>
              <w:jc w:val="both"/>
              <w:rPr>
                <w:sz w:val="28"/>
                <w:szCs w:val="28"/>
              </w:rPr>
            </w:pPr>
            <w:r w:rsidRPr="0089715A">
              <w:rPr>
                <w:sz w:val="28"/>
                <w:szCs w:val="28"/>
              </w:rPr>
              <w:t xml:space="preserve">таможенная процедура, при помещении под которую иностранные товары находятся и используются на таможенной территории </w:t>
            </w:r>
            <w:r>
              <w:rPr>
                <w:sz w:val="28"/>
                <w:szCs w:val="28"/>
              </w:rPr>
              <w:t>Таможенного союза</w:t>
            </w:r>
            <w:r w:rsidRPr="0089715A">
              <w:rPr>
                <w:sz w:val="28"/>
                <w:szCs w:val="28"/>
              </w:rPr>
              <w:t xml:space="preserve"> без ограничений по их пользованию и распоряжению, если иное не установлено ТК ТС</w:t>
            </w:r>
          </w:p>
        </w:tc>
      </w:tr>
      <w:tr w:rsidR="0025168E" w:rsidTr="001E5628">
        <w:trPr>
          <w:trHeight w:val="150"/>
        </w:trPr>
        <w:tc>
          <w:tcPr>
            <w:tcW w:w="2400" w:type="dxa"/>
          </w:tcPr>
          <w:p w:rsidR="0025168E" w:rsidRPr="0089715A" w:rsidRDefault="0025168E" w:rsidP="001E5628">
            <w:pPr>
              <w:jc w:val="both"/>
              <w:rPr>
                <w:sz w:val="28"/>
                <w:szCs w:val="28"/>
              </w:rPr>
            </w:pPr>
            <w:r w:rsidRPr="0089715A">
              <w:rPr>
                <w:sz w:val="28"/>
                <w:szCs w:val="28"/>
              </w:rPr>
              <w:t>экспорт</w:t>
            </w:r>
          </w:p>
        </w:tc>
        <w:tc>
          <w:tcPr>
            <w:tcW w:w="7200" w:type="dxa"/>
          </w:tcPr>
          <w:p w:rsidR="0025168E" w:rsidRPr="0089715A" w:rsidRDefault="0025168E" w:rsidP="001E5628">
            <w:pPr>
              <w:ind w:firstLine="12"/>
              <w:jc w:val="both"/>
              <w:rPr>
                <w:sz w:val="28"/>
                <w:szCs w:val="28"/>
              </w:rPr>
            </w:pPr>
            <w:r w:rsidRPr="0089715A">
              <w:rPr>
                <w:sz w:val="28"/>
                <w:szCs w:val="28"/>
              </w:rPr>
              <w:t xml:space="preserve">таможенная процедура, при которой товары </w:t>
            </w:r>
            <w:r>
              <w:rPr>
                <w:sz w:val="28"/>
                <w:szCs w:val="28"/>
              </w:rPr>
              <w:t>Таможенного союза</w:t>
            </w:r>
            <w:r w:rsidRPr="0089715A">
              <w:rPr>
                <w:sz w:val="28"/>
                <w:szCs w:val="28"/>
              </w:rPr>
              <w:t xml:space="preserve"> вывозятся за пределы таможенной территории </w:t>
            </w:r>
            <w:r>
              <w:rPr>
                <w:sz w:val="28"/>
                <w:szCs w:val="28"/>
              </w:rPr>
              <w:t>Таможенного союза</w:t>
            </w:r>
            <w:r w:rsidRPr="0089715A">
              <w:rPr>
                <w:sz w:val="28"/>
                <w:szCs w:val="28"/>
              </w:rPr>
              <w:t xml:space="preserve"> и предназначаются для постоянного нахождения за ее пределами</w:t>
            </w:r>
          </w:p>
        </w:tc>
      </w:tr>
      <w:tr w:rsidR="0025168E" w:rsidTr="001E5628">
        <w:trPr>
          <w:trHeight w:val="150"/>
        </w:trPr>
        <w:tc>
          <w:tcPr>
            <w:tcW w:w="2400" w:type="dxa"/>
          </w:tcPr>
          <w:p w:rsidR="0025168E" w:rsidRPr="0089715A" w:rsidRDefault="0025168E" w:rsidP="001E5628">
            <w:pPr>
              <w:jc w:val="both"/>
              <w:rPr>
                <w:sz w:val="28"/>
                <w:szCs w:val="28"/>
              </w:rPr>
            </w:pPr>
            <w:r w:rsidRPr="0089715A">
              <w:rPr>
                <w:sz w:val="28"/>
                <w:szCs w:val="28"/>
              </w:rPr>
              <w:t>таможенный транзит</w:t>
            </w:r>
          </w:p>
        </w:tc>
        <w:tc>
          <w:tcPr>
            <w:tcW w:w="7200" w:type="dxa"/>
          </w:tcPr>
          <w:p w:rsidR="0025168E" w:rsidRPr="0089715A" w:rsidRDefault="0025168E" w:rsidP="001E5628">
            <w:pPr>
              <w:ind w:firstLine="12"/>
              <w:jc w:val="both"/>
              <w:rPr>
                <w:sz w:val="28"/>
                <w:szCs w:val="28"/>
              </w:rPr>
            </w:pPr>
            <w:r w:rsidRPr="0089715A">
              <w:rPr>
                <w:sz w:val="28"/>
                <w:szCs w:val="28"/>
              </w:rPr>
              <w:t xml:space="preserve">таможенная процедура, в соответствии с которой товары перевозятся под таможенным контролем по таможенной территории </w:t>
            </w:r>
            <w:r>
              <w:rPr>
                <w:sz w:val="28"/>
                <w:szCs w:val="28"/>
              </w:rPr>
              <w:t>Таможенного союза</w:t>
            </w:r>
            <w:r w:rsidRPr="0089715A">
              <w:rPr>
                <w:sz w:val="28"/>
                <w:szCs w:val="28"/>
              </w:rPr>
              <w:t xml:space="preserve">, в том числе через территорию государства, не являющегося членом </w:t>
            </w:r>
            <w:r>
              <w:rPr>
                <w:sz w:val="28"/>
                <w:szCs w:val="28"/>
              </w:rPr>
              <w:t>Таможенного союза</w:t>
            </w:r>
            <w:r w:rsidRPr="0089715A">
              <w:rPr>
                <w:sz w:val="28"/>
                <w:szCs w:val="28"/>
              </w:rPr>
              <w:t>, от таможенного органа отправления до таможенного органа назначения без уплаты таможенных пошлин, налогов с применением запретов и ограничений, за исключением мер нетарифного и технического регулирования</w:t>
            </w:r>
          </w:p>
        </w:tc>
      </w:tr>
      <w:tr w:rsidR="0025168E" w:rsidTr="001E5628">
        <w:trPr>
          <w:trHeight w:val="150"/>
        </w:trPr>
        <w:tc>
          <w:tcPr>
            <w:tcW w:w="2400" w:type="dxa"/>
          </w:tcPr>
          <w:p w:rsidR="0025168E" w:rsidRPr="0089715A" w:rsidRDefault="0025168E" w:rsidP="001E5628">
            <w:pPr>
              <w:jc w:val="both"/>
              <w:rPr>
                <w:sz w:val="28"/>
                <w:szCs w:val="28"/>
              </w:rPr>
            </w:pPr>
            <w:r w:rsidRPr="0089715A">
              <w:rPr>
                <w:sz w:val="28"/>
                <w:szCs w:val="28"/>
              </w:rPr>
              <w:t>таможенный склад</w:t>
            </w:r>
          </w:p>
        </w:tc>
        <w:tc>
          <w:tcPr>
            <w:tcW w:w="7200" w:type="dxa"/>
          </w:tcPr>
          <w:p w:rsidR="0025168E" w:rsidRPr="0089715A" w:rsidRDefault="0025168E" w:rsidP="001E5628">
            <w:pPr>
              <w:ind w:firstLine="12"/>
              <w:jc w:val="both"/>
              <w:rPr>
                <w:sz w:val="28"/>
                <w:szCs w:val="28"/>
              </w:rPr>
            </w:pPr>
            <w:r w:rsidRPr="0089715A">
              <w:rPr>
                <w:sz w:val="28"/>
                <w:szCs w:val="28"/>
              </w:rPr>
              <w:t>таможенная процедура, при которой иностранные товары хранятся под таможенным контролем на таможенном складе в течение установленного срока без уплаты таможенных пошлин, налогов и без применения мер нетарифного регулирования</w:t>
            </w:r>
          </w:p>
        </w:tc>
      </w:tr>
      <w:tr w:rsidR="0025168E" w:rsidTr="001E5628">
        <w:trPr>
          <w:trHeight w:val="150"/>
        </w:trPr>
        <w:tc>
          <w:tcPr>
            <w:tcW w:w="2400" w:type="dxa"/>
          </w:tcPr>
          <w:p w:rsidR="0025168E" w:rsidRPr="0089715A" w:rsidRDefault="0025168E" w:rsidP="001E5628">
            <w:pPr>
              <w:jc w:val="both"/>
              <w:rPr>
                <w:sz w:val="28"/>
                <w:szCs w:val="28"/>
              </w:rPr>
            </w:pPr>
            <w:r w:rsidRPr="0089715A">
              <w:rPr>
                <w:sz w:val="28"/>
                <w:szCs w:val="28"/>
              </w:rPr>
              <w:t>переработка на таможенной территории</w:t>
            </w:r>
          </w:p>
        </w:tc>
        <w:tc>
          <w:tcPr>
            <w:tcW w:w="7200" w:type="dxa"/>
          </w:tcPr>
          <w:p w:rsidR="0025168E" w:rsidRPr="0089715A" w:rsidRDefault="0025168E" w:rsidP="001E5628">
            <w:pPr>
              <w:ind w:firstLine="12"/>
              <w:jc w:val="both"/>
              <w:rPr>
                <w:sz w:val="28"/>
                <w:szCs w:val="28"/>
              </w:rPr>
            </w:pPr>
            <w:r w:rsidRPr="0089715A">
              <w:rPr>
                <w:sz w:val="28"/>
                <w:szCs w:val="28"/>
              </w:rPr>
              <w:t xml:space="preserve">таможенная процедура, при которой иностранные товары используются для совершения операций по переработке на таможенной территории </w:t>
            </w:r>
            <w:r>
              <w:rPr>
                <w:sz w:val="28"/>
                <w:szCs w:val="28"/>
              </w:rPr>
              <w:t>Таможенного союза</w:t>
            </w:r>
            <w:r w:rsidRPr="0089715A">
              <w:rPr>
                <w:sz w:val="28"/>
                <w:szCs w:val="28"/>
              </w:rPr>
              <w:t xml:space="preserve"> в установленные сроки с полным условным освобождением от уплаты ввозных таможенных пошлин, налогов и без применения мер нетарифного регулирования с последующим вывозом продуктов переработки за пределы таможенной территории </w:t>
            </w:r>
            <w:r>
              <w:rPr>
                <w:sz w:val="28"/>
                <w:szCs w:val="28"/>
              </w:rPr>
              <w:t>Таможенного союза</w:t>
            </w:r>
          </w:p>
        </w:tc>
      </w:tr>
      <w:tr w:rsidR="0025168E" w:rsidTr="001E5628">
        <w:trPr>
          <w:trHeight w:val="150"/>
        </w:trPr>
        <w:tc>
          <w:tcPr>
            <w:tcW w:w="2400" w:type="dxa"/>
          </w:tcPr>
          <w:p w:rsidR="0025168E" w:rsidRPr="0089715A" w:rsidRDefault="0025168E" w:rsidP="001E5628">
            <w:pPr>
              <w:jc w:val="both"/>
              <w:rPr>
                <w:sz w:val="28"/>
                <w:szCs w:val="28"/>
              </w:rPr>
            </w:pPr>
            <w:r w:rsidRPr="0089715A">
              <w:rPr>
                <w:sz w:val="28"/>
                <w:szCs w:val="28"/>
              </w:rPr>
              <w:t>переработка вне таможенной территории</w:t>
            </w:r>
          </w:p>
        </w:tc>
        <w:tc>
          <w:tcPr>
            <w:tcW w:w="7200" w:type="dxa"/>
          </w:tcPr>
          <w:p w:rsidR="0025168E" w:rsidRPr="0089715A" w:rsidRDefault="0025168E" w:rsidP="001E5628">
            <w:pPr>
              <w:ind w:firstLine="12"/>
              <w:jc w:val="both"/>
              <w:rPr>
                <w:sz w:val="28"/>
                <w:szCs w:val="28"/>
              </w:rPr>
            </w:pPr>
            <w:r w:rsidRPr="0089715A">
              <w:rPr>
                <w:sz w:val="28"/>
                <w:szCs w:val="28"/>
              </w:rPr>
              <w:t xml:space="preserve">таможенная процедура, при которой товары </w:t>
            </w:r>
            <w:r>
              <w:rPr>
                <w:sz w:val="28"/>
                <w:szCs w:val="28"/>
              </w:rPr>
              <w:t>Таможенного союза</w:t>
            </w:r>
            <w:r w:rsidRPr="0089715A">
              <w:rPr>
                <w:sz w:val="28"/>
                <w:szCs w:val="28"/>
              </w:rPr>
              <w:t xml:space="preserve"> вывозятся с таможенной территории </w:t>
            </w:r>
            <w:r>
              <w:rPr>
                <w:sz w:val="28"/>
                <w:szCs w:val="28"/>
              </w:rPr>
              <w:t>Таможенного союза</w:t>
            </w:r>
            <w:r w:rsidRPr="0089715A">
              <w:rPr>
                <w:sz w:val="28"/>
                <w:szCs w:val="28"/>
              </w:rPr>
              <w:t xml:space="preserve"> с целью совершения операций по переработке вне таможенной территории </w:t>
            </w:r>
            <w:r>
              <w:rPr>
                <w:sz w:val="28"/>
                <w:szCs w:val="28"/>
              </w:rPr>
              <w:t>Таможенного союза</w:t>
            </w:r>
            <w:r w:rsidRPr="0089715A">
              <w:rPr>
                <w:sz w:val="28"/>
                <w:szCs w:val="28"/>
              </w:rPr>
              <w:t xml:space="preserve"> в установленные сроки с полным условным освобождением от уплаты вывозных таможенных пошлин и без применения мер нетарифного </w:t>
            </w:r>
            <w:r w:rsidRPr="0089715A">
              <w:rPr>
                <w:sz w:val="28"/>
                <w:szCs w:val="28"/>
              </w:rPr>
              <w:lastRenderedPageBreak/>
              <w:t xml:space="preserve">регулирования с последующим ввозом продуктов переработки на таможенную территорию </w:t>
            </w:r>
            <w:r>
              <w:rPr>
                <w:sz w:val="28"/>
                <w:szCs w:val="28"/>
              </w:rPr>
              <w:t>Таможенного союза</w:t>
            </w:r>
          </w:p>
        </w:tc>
      </w:tr>
      <w:tr w:rsidR="0025168E" w:rsidTr="001E5628">
        <w:trPr>
          <w:trHeight w:val="150"/>
        </w:trPr>
        <w:tc>
          <w:tcPr>
            <w:tcW w:w="2400" w:type="dxa"/>
          </w:tcPr>
          <w:p w:rsidR="0025168E" w:rsidRPr="0089715A" w:rsidRDefault="0025168E" w:rsidP="001E5628">
            <w:pPr>
              <w:jc w:val="both"/>
              <w:rPr>
                <w:sz w:val="28"/>
                <w:szCs w:val="28"/>
              </w:rPr>
            </w:pPr>
            <w:r w:rsidRPr="0089715A">
              <w:rPr>
                <w:sz w:val="28"/>
                <w:szCs w:val="28"/>
              </w:rPr>
              <w:lastRenderedPageBreak/>
              <w:t>переработка для внутреннего потребления</w:t>
            </w:r>
          </w:p>
        </w:tc>
        <w:tc>
          <w:tcPr>
            <w:tcW w:w="7200" w:type="dxa"/>
          </w:tcPr>
          <w:p w:rsidR="0025168E" w:rsidRPr="0089715A" w:rsidRDefault="0025168E" w:rsidP="001E5628">
            <w:pPr>
              <w:ind w:firstLine="12"/>
              <w:jc w:val="both"/>
              <w:rPr>
                <w:sz w:val="28"/>
                <w:szCs w:val="28"/>
              </w:rPr>
            </w:pPr>
            <w:r w:rsidRPr="0089715A">
              <w:rPr>
                <w:sz w:val="28"/>
                <w:szCs w:val="28"/>
              </w:rPr>
              <w:t xml:space="preserve">таможенная процедура, при которой иностранные товары используются для совершения операций по переработке на таможенной территории </w:t>
            </w:r>
            <w:r>
              <w:rPr>
                <w:sz w:val="28"/>
                <w:szCs w:val="28"/>
              </w:rPr>
              <w:t>Таможенного союза</w:t>
            </w:r>
            <w:r w:rsidRPr="0089715A">
              <w:rPr>
                <w:sz w:val="28"/>
                <w:szCs w:val="28"/>
              </w:rPr>
              <w:t xml:space="preserve"> в установленные сроки без уплаты ввозных таможенных пошлин, с применением запретов и ограничений, а также ограничений в связи с применением специальных защитных, антидемпинговых и компенсационных мер при условии последующего помещения продуктов переработки под таможенную процедуру выпуска для внутреннего потребления с уплатой ввозных таможенных пошлин по ставкам, применяемым к продуктам переработки</w:t>
            </w:r>
          </w:p>
        </w:tc>
      </w:tr>
      <w:tr w:rsidR="0025168E" w:rsidTr="001E5628">
        <w:trPr>
          <w:trHeight w:val="150"/>
        </w:trPr>
        <w:tc>
          <w:tcPr>
            <w:tcW w:w="2400" w:type="dxa"/>
          </w:tcPr>
          <w:p w:rsidR="0025168E" w:rsidRPr="0089715A" w:rsidRDefault="0025168E" w:rsidP="001E5628">
            <w:pPr>
              <w:jc w:val="both"/>
              <w:rPr>
                <w:sz w:val="28"/>
                <w:szCs w:val="28"/>
              </w:rPr>
            </w:pPr>
            <w:r w:rsidRPr="0089715A">
              <w:rPr>
                <w:sz w:val="28"/>
                <w:szCs w:val="28"/>
              </w:rPr>
              <w:t>временный ввоз (допуск)</w:t>
            </w:r>
          </w:p>
        </w:tc>
        <w:tc>
          <w:tcPr>
            <w:tcW w:w="7200" w:type="dxa"/>
          </w:tcPr>
          <w:p w:rsidR="0025168E" w:rsidRPr="0089715A" w:rsidRDefault="0025168E" w:rsidP="001E5628">
            <w:pPr>
              <w:ind w:firstLine="12"/>
              <w:jc w:val="both"/>
              <w:rPr>
                <w:sz w:val="28"/>
                <w:szCs w:val="28"/>
              </w:rPr>
            </w:pPr>
            <w:r w:rsidRPr="0089715A">
              <w:rPr>
                <w:sz w:val="28"/>
                <w:szCs w:val="28"/>
              </w:rPr>
              <w:t xml:space="preserve">таможенная процедура, при которой иностранные товары используются в течение установленного срока на таможенной территории </w:t>
            </w:r>
            <w:r>
              <w:rPr>
                <w:sz w:val="28"/>
                <w:szCs w:val="28"/>
              </w:rPr>
              <w:t>Таможенного союза</w:t>
            </w:r>
            <w:r w:rsidRPr="0089715A">
              <w:rPr>
                <w:sz w:val="28"/>
                <w:szCs w:val="28"/>
              </w:rPr>
              <w:t xml:space="preserve"> с условным освобождением, полным или частичным, от уплаты ввозных таможенных пошлин, налогов и без применения мер нетарифного регулирования с последующим помещением под таможенную процедуру реэкспорта</w:t>
            </w:r>
          </w:p>
        </w:tc>
      </w:tr>
      <w:tr w:rsidR="0025168E" w:rsidTr="001E5628">
        <w:trPr>
          <w:trHeight w:val="150"/>
        </w:trPr>
        <w:tc>
          <w:tcPr>
            <w:tcW w:w="2400" w:type="dxa"/>
          </w:tcPr>
          <w:p w:rsidR="0025168E" w:rsidRPr="0089715A" w:rsidRDefault="0025168E" w:rsidP="001E5628">
            <w:pPr>
              <w:jc w:val="both"/>
              <w:rPr>
                <w:sz w:val="28"/>
                <w:szCs w:val="28"/>
              </w:rPr>
            </w:pPr>
            <w:r w:rsidRPr="0089715A">
              <w:rPr>
                <w:sz w:val="28"/>
                <w:szCs w:val="28"/>
              </w:rPr>
              <w:t>временный вывоз</w:t>
            </w:r>
          </w:p>
        </w:tc>
        <w:tc>
          <w:tcPr>
            <w:tcW w:w="7200" w:type="dxa"/>
          </w:tcPr>
          <w:p w:rsidR="0025168E" w:rsidRDefault="0025168E" w:rsidP="001E5628">
            <w:pPr>
              <w:ind w:firstLine="12"/>
              <w:jc w:val="both"/>
              <w:rPr>
                <w:sz w:val="28"/>
                <w:szCs w:val="28"/>
              </w:rPr>
            </w:pPr>
            <w:r w:rsidRPr="0089715A">
              <w:rPr>
                <w:sz w:val="28"/>
                <w:szCs w:val="28"/>
              </w:rPr>
              <w:t xml:space="preserve">таможенная процедура, при которой товары </w:t>
            </w:r>
            <w:r>
              <w:rPr>
                <w:sz w:val="28"/>
                <w:szCs w:val="28"/>
              </w:rPr>
              <w:t>Таможенного союза</w:t>
            </w:r>
            <w:r w:rsidRPr="0089715A">
              <w:rPr>
                <w:sz w:val="28"/>
                <w:szCs w:val="28"/>
              </w:rPr>
              <w:t xml:space="preserve"> вывозятся и используются в течение установленного срока за пределами таможенной территории </w:t>
            </w:r>
            <w:r>
              <w:rPr>
                <w:sz w:val="28"/>
                <w:szCs w:val="28"/>
              </w:rPr>
              <w:t>Таможенного союза</w:t>
            </w:r>
            <w:r w:rsidRPr="0089715A">
              <w:rPr>
                <w:sz w:val="28"/>
                <w:szCs w:val="28"/>
              </w:rPr>
              <w:t xml:space="preserve"> с полным освобождением от уплаты вывозных таможенных пошлин и без применения  мер нетарифного регулирования с последующим помещением под таможенную процедуру реимпорта. Товары, помещенные под таможенную процедуру временного вывоза и фактически вывезенные с таможенной территории </w:t>
            </w:r>
            <w:r>
              <w:rPr>
                <w:sz w:val="28"/>
                <w:szCs w:val="28"/>
              </w:rPr>
              <w:t>Таможенного союза</w:t>
            </w:r>
            <w:r w:rsidRPr="0089715A">
              <w:rPr>
                <w:sz w:val="28"/>
                <w:szCs w:val="28"/>
              </w:rPr>
              <w:t xml:space="preserve">, утрачивают статус товаров </w:t>
            </w:r>
            <w:r>
              <w:rPr>
                <w:sz w:val="28"/>
                <w:szCs w:val="28"/>
              </w:rPr>
              <w:t>Таможенного союза</w:t>
            </w:r>
          </w:p>
          <w:p w:rsidR="0025168E" w:rsidRPr="0089715A" w:rsidRDefault="0025168E" w:rsidP="001E5628">
            <w:pPr>
              <w:ind w:firstLine="12"/>
              <w:jc w:val="both"/>
              <w:rPr>
                <w:sz w:val="28"/>
                <w:szCs w:val="28"/>
              </w:rPr>
            </w:pPr>
          </w:p>
        </w:tc>
      </w:tr>
      <w:tr w:rsidR="0025168E" w:rsidTr="001E5628">
        <w:trPr>
          <w:trHeight w:val="150"/>
        </w:trPr>
        <w:tc>
          <w:tcPr>
            <w:tcW w:w="2400" w:type="dxa"/>
          </w:tcPr>
          <w:p w:rsidR="0025168E" w:rsidRPr="0089715A" w:rsidRDefault="0025168E" w:rsidP="001E5628">
            <w:pPr>
              <w:jc w:val="both"/>
              <w:rPr>
                <w:sz w:val="28"/>
                <w:szCs w:val="28"/>
              </w:rPr>
            </w:pPr>
            <w:r w:rsidRPr="0089715A">
              <w:rPr>
                <w:sz w:val="28"/>
                <w:szCs w:val="28"/>
              </w:rPr>
              <w:t>Реимпорт</w:t>
            </w:r>
          </w:p>
        </w:tc>
        <w:tc>
          <w:tcPr>
            <w:tcW w:w="7200" w:type="dxa"/>
          </w:tcPr>
          <w:p w:rsidR="0025168E" w:rsidRPr="0089715A" w:rsidRDefault="0025168E" w:rsidP="001E5628">
            <w:pPr>
              <w:ind w:firstLine="12"/>
              <w:jc w:val="both"/>
              <w:rPr>
                <w:sz w:val="28"/>
                <w:szCs w:val="28"/>
              </w:rPr>
            </w:pPr>
            <w:r w:rsidRPr="0089715A">
              <w:rPr>
                <w:sz w:val="28"/>
                <w:szCs w:val="28"/>
              </w:rPr>
              <w:t xml:space="preserve">таможенная процедура, при которой товары, ранее вывезенные с таможенной территории </w:t>
            </w:r>
            <w:r>
              <w:rPr>
                <w:sz w:val="28"/>
                <w:szCs w:val="28"/>
              </w:rPr>
              <w:t>Таможенного союза</w:t>
            </w:r>
            <w:r w:rsidRPr="0089715A">
              <w:rPr>
                <w:sz w:val="28"/>
                <w:szCs w:val="28"/>
              </w:rPr>
              <w:t xml:space="preserve">, ввозятся обратно на таможенную территорию </w:t>
            </w:r>
            <w:r>
              <w:rPr>
                <w:sz w:val="28"/>
                <w:szCs w:val="28"/>
              </w:rPr>
              <w:t>Таможенного союза</w:t>
            </w:r>
            <w:r w:rsidRPr="0089715A">
              <w:rPr>
                <w:sz w:val="28"/>
                <w:szCs w:val="28"/>
              </w:rPr>
              <w:t xml:space="preserve"> в сроки, установленные </w:t>
            </w:r>
            <w:r w:rsidRPr="0089715A">
              <w:rPr>
                <w:sz w:val="28"/>
                <w:szCs w:val="28"/>
                <w:u w:val="single"/>
              </w:rPr>
              <w:t xml:space="preserve">статьей </w:t>
            </w:r>
            <w:r w:rsidRPr="0089715A">
              <w:rPr>
                <w:sz w:val="28"/>
                <w:szCs w:val="28"/>
              </w:rPr>
              <w:t>293 ТК ТС без уплаты ввозных таможенных пошлин, налогов и без применения мер нетарифного регулирования</w:t>
            </w:r>
          </w:p>
        </w:tc>
      </w:tr>
      <w:tr w:rsidR="0025168E" w:rsidTr="001E5628">
        <w:trPr>
          <w:trHeight w:val="150"/>
        </w:trPr>
        <w:tc>
          <w:tcPr>
            <w:tcW w:w="2400" w:type="dxa"/>
          </w:tcPr>
          <w:p w:rsidR="0025168E" w:rsidRPr="0089715A" w:rsidRDefault="0025168E" w:rsidP="001E5628">
            <w:pPr>
              <w:jc w:val="both"/>
              <w:rPr>
                <w:sz w:val="28"/>
                <w:szCs w:val="28"/>
              </w:rPr>
            </w:pPr>
            <w:r w:rsidRPr="0089715A">
              <w:rPr>
                <w:sz w:val="28"/>
                <w:szCs w:val="28"/>
              </w:rPr>
              <w:t>Реэкспорт</w:t>
            </w:r>
          </w:p>
        </w:tc>
        <w:tc>
          <w:tcPr>
            <w:tcW w:w="7200" w:type="dxa"/>
          </w:tcPr>
          <w:p w:rsidR="0025168E" w:rsidRPr="0089715A" w:rsidRDefault="0025168E" w:rsidP="001E5628">
            <w:pPr>
              <w:ind w:firstLine="12"/>
              <w:jc w:val="both"/>
              <w:rPr>
                <w:sz w:val="28"/>
                <w:szCs w:val="28"/>
              </w:rPr>
            </w:pPr>
            <w:r w:rsidRPr="0089715A">
              <w:rPr>
                <w:sz w:val="28"/>
                <w:szCs w:val="28"/>
              </w:rPr>
              <w:t xml:space="preserve">таможенная процедура, при которой товары, ранее ввезенные на таможенную территорию </w:t>
            </w:r>
            <w:r>
              <w:rPr>
                <w:sz w:val="28"/>
                <w:szCs w:val="28"/>
              </w:rPr>
              <w:t>Таможенного союза</w:t>
            </w:r>
            <w:r w:rsidRPr="0089715A">
              <w:rPr>
                <w:sz w:val="28"/>
                <w:szCs w:val="28"/>
              </w:rPr>
              <w:t xml:space="preserve">, либо продукты переработки товаров, помещенных </w:t>
            </w:r>
            <w:r w:rsidRPr="0089715A">
              <w:rPr>
                <w:sz w:val="28"/>
                <w:szCs w:val="28"/>
              </w:rPr>
              <w:lastRenderedPageBreak/>
              <w:t>под таможенную процедуру переработки на таможенной территории, вывозятся с этой территории без уплаты и (или) с возвратом уплаченных сумм ввозных таможенных пошлин, налогов и без применения мер нетарифного регулирования</w:t>
            </w:r>
          </w:p>
        </w:tc>
      </w:tr>
      <w:tr w:rsidR="0025168E" w:rsidTr="001E5628">
        <w:trPr>
          <w:trHeight w:val="150"/>
        </w:trPr>
        <w:tc>
          <w:tcPr>
            <w:tcW w:w="2400" w:type="dxa"/>
          </w:tcPr>
          <w:p w:rsidR="0025168E" w:rsidRPr="0089715A" w:rsidRDefault="0025168E" w:rsidP="001E5628">
            <w:pPr>
              <w:jc w:val="both"/>
              <w:rPr>
                <w:sz w:val="28"/>
                <w:szCs w:val="28"/>
              </w:rPr>
            </w:pPr>
            <w:r w:rsidRPr="0089715A">
              <w:rPr>
                <w:sz w:val="28"/>
                <w:szCs w:val="28"/>
              </w:rPr>
              <w:lastRenderedPageBreak/>
              <w:t>Беспошлинная торговля</w:t>
            </w:r>
          </w:p>
        </w:tc>
        <w:tc>
          <w:tcPr>
            <w:tcW w:w="7200" w:type="dxa"/>
          </w:tcPr>
          <w:p w:rsidR="0025168E" w:rsidRPr="0089715A" w:rsidRDefault="0025168E" w:rsidP="001E5628">
            <w:pPr>
              <w:ind w:firstLine="12"/>
              <w:jc w:val="both"/>
              <w:rPr>
                <w:sz w:val="28"/>
                <w:szCs w:val="28"/>
              </w:rPr>
            </w:pPr>
            <w:r w:rsidRPr="0089715A">
              <w:rPr>
                <w:sz w:val="28"/>
                <w:szCs w:val="28"/>
              </w:rPr>
              <w:t xml:space="preserve">таможенная процедура, при которой товары реализуются в розницу в магазинах беспошлинной торговли физическим лицам, выезжающим с таможенной территории </w:t>
            </w:r>
            <w:r>
              <w:rPr>
                <w:sz w:val="28"/>
                <w:szCs w:val="28"/>
              </w:rPr>
              <w:t>Таможенного союза</w:t>
            </w:r>
            <w:r w:rsidRPr="0089715A">
              <w:rPr>
                <w:sz w:val="28"/>
                <w:szCs w:val="28"/>
              </w:rPr>
              <w:t>, либо иностранным дипломатическим представительствам, приравненным к ним представительствам международных организаций, консульским учреждениям, а также дипломатическим агентам, консульским должностным лицам и членам их семей, которые проживают вместе с ними, без уплаты таможенных пошлин, налогов и без применения мер нетарифного регулирования</w:t>
            </w:r>
          </w:p>
        </w:tc>
      </w:tr>
      <w:tr w:rsidR="0025168E" w:rsidTr="001E5628">
        <w:trPr>
          <w:trHeight w:val="150"/>
        </w:trPr>
        <w:tc>
          <w:tcPr>
            <w:tcW w:w="2400" w:type="dxa"/>
          </w:tcPr>
          <w:p w:rsidR="0025168E" w:rsidRPr="0089715A" w:rsidRDefault="0025168E" w:rsidP="001E5628">
            <w:pPr>
              <w:jc w:val="both"/>
              <w:rPr>
                <w:sz w:val="28"/>
                <w:szCs w:val="28"/>
              </w:rPr>
            </w:pPr>
            <w:r w:rsidRPr="0089715A">
              <w:rPr>
                <w:sz w:val="28"/>
                <w:szCs w:val="28"/>
              </w:rPr>
              <w:t>Уничтожение</w:t>
            </w:r>
          </w:p>
        </w:tc>
        <w:tc>
          <w:tcPr>
            <w:tcW w:w="7200" w:type="dxa"/>
          </w:tcPr>
          <w:p w:rsidR="0025168E" w:rsidRPr="0089715A" w:rsidRDefault="0025168E" w:rsidP="001E5628">
            <w:pPr>
              <w:ind w:firstLine="12"/>
              <w:jc w:val="both"/>
              <w:rPr>
                <w:sz w:val="28"/>
                <w:szCs w:val="28"/>
              </w:rPr>
            </w:pPr>
            <w:r w:rsidRPr="0089715A">
              <w:rPr>
                <w:sz w:val="28"/>
                <w:szCs w:val="28"/>
              </w:rPr>
              <w:t>таможенная процедура, при которой иностранные товары уничтожаются под таможенным контролем без уплаты ввозных таможенных пошлин, налогов и без применения мер нетарифного регулирования</w:t>
            </w:r>
          </w:p>
        </w:tc>
      </w:tr>
      <w:tr w:rsidR="0025168E" w:rsidTr="001E5628">
        <w:trPr>
          <w:trHeight w:val="150"/>
        </w:trPr>
        <w:tc>
          <w:tcPr>
            <w:tcW w:w="2400" w:type="dxa"/>
          </w:tcPr>
          <w:p w:rsidR="0025168E" w:rsidRPr="0089715A" w:rsidRDefault="0025168E" w:rsidP="001E5628">
            <w:pPr>
              <w:jc w:val="both"/>
              <w:rPr>
                <w:sz w:val="28"/>
                <w:szCs w:val="28"/>
              </w:rPr>
            </w:pPr>
            <w:r w:rsidRPr="0089715A">
              <w:rPr>
                <w:sz w:val="28"/>
                <w:szCs w:val="28"/>
              </w:rPr>
              <w:t>Отказ в пользу государства</w:t>
            </w:r>
          </w:p>
        </w:tc>
        <w:tc>
          <w:tcPr>
            <w:tcW w:w="7200" w:type="dxa"/>
          </w:tcPr>
          <w:p w:rsidR="0025168E" w:rsidRPr="0089715A" w:rsidRDefault="0025168E" w:rsidP="001E5628">
            <w:pPr>
              <w:ind w:firstLine="12"/>
              <w:jc w:val="both"/>
              <w:rPr>
                <w:sz w:val="28"/>
                <w:szCs w:val="28"/>
              </w:rPr>
            </w:pPr>
            <w:r w:rsidRPr="0089715A">
              <w:rPr>
                <w:sz w:val="28"/>
                <w:szCs w:val="28"/>
              </w:rPr>
              <w:t xml:space="preserve">таможенная процедура, при которой иностранные товары безвозмездно передаются в собственность государства - члена </w:t>
            </w:r>
            <w:r>
              <w:rPr>
                <w:sz w:val="28"/>
                <w:szCs w:val="28"/>
              </w:rPr>
              <w:t>Таможенного союза</w:t>
            </w:r>
            <w:r w:rsidRPr="0089715A">
              <w:rPr>
                <w:sz w:val="28"/>
                <w:szCs w:val="28"/>
              </w:rPr>
              <w:t xml:space="preserve"> без уплаты таможенных платежей и без применения мер нетарифного регулирования</w:t>
            </w:r>
          </w:p>
        </w:tc>
      </w:tr>
      <w:tr w:rsidR="0025168E" w:rsidTr="001E5628">
        <w:trPr>
          <w:trHeight w:val="150"/>
        </w:trPr>
        <w:tc>
          <w:tcPr>
            <w:tcW w:w="2400" w:type="dxa"/>
          </w:tcPr>
          <w:p w:rsidR="0025168E" w:rsidRPr="0089715A" w:rsidRDefault="0025168E" w:rsidP="001E5628">
            <w:pPr>
              <w:jc w:val="both"/>
              <w:rPr>
                <w:sz w:val="28"/>
                <w:szCs w:val="28"/>
              </w:rPr>
            </w:pPr>
            <w:r w:rsidRPr="0089715A">
              <w:rPr>
                <w:sz w:val="28"/>
                <w:szCs w:val="28"/>
              </w:rPr>
              <w:t>свободная таможенная зона,</w:t>
            </w:r>
          </w:p>
          <w:p w:rsidR="0025168E" w:rsidRPr="0089715A" w:rsidRDefault="0025168E" w:rsidP="001E5628">
            <w:pPr>
              <w:jc w:val="both"/>
              <w:rPr>
                <w:sz w:val="28"/>
                <w:szCs w:val="28"/>
              </w:rPr>
            </w:pPr>
            <w:r w:rsidRPr="0089715A">
              <w:rPr>
                <w:sz w:val="28"/>
                <w:szCs w:val="28"/>
              </w:rPr>
              <w:t>свободный склад</w:t>
            </w:r>
          </w:p>
        </w:tc>
        <w:tc>
          <w:tcPr>
            <w:tcW w:w="7200" w:type="dxa"/>
          </w:tcPr>
          <w:p w:rsidR="0025168E" w:rsidRPr="0089715A" w:rsidRDefault="0025168E" w:rsidP="001E5628">
            <w:pPr>
              <w:ind w:firstLine="1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специальные процедуры, действующие на определенных территори</w:t>
            </w:r>
            <w:r w:rsidR="009C5FCB">
              <w:rPr>
                <w:sz w:val="28"/>
                <w:szCs w:val="28"/>
              </w:rPr>
              <w:t>ях, с льготным налоговым режимом</w:t>
            </w:r>
          </w:p>
        </w:tc>
      </w:tr>
      <w:tr w:rsidR="0025168E" w:rsidTr="001E5628">
        <w:trPr>
          <w:trHeight w:val="150"/>
        </w:trPr>
        <w:tc>
          <w:tcPr>
            <w:tcW w:w="2400" w:type="dxa"/>
          </w:tcPr>
          <w:p w:rsidR="0025168E" w:rsidRPr="0089715A" w:rsidRDefault="0025168E" w:rsidP="001E5628">
            <w:pPr>
              <w:jc w:val="both"/>
              <w:rPr>
                <w:sz w:val="28"/>
                <w:szCs w:val="28"/>
              </w:rPr>
            </w:pPr>
            <w:r w:rsidRPr="0089715A">
              <w:rPr>
                <w:sz w:val="28"/>
                <w:szCs w:val="28"/>
              </w:rPr>
              <w:t>специальная таможенная процедура</w:t>
            </w:r>
          </w:p>
        </w:tc>
        <w:tc>
          <w:tcPr>
            <w:tcW w:w="7200" w:type="dxa"/>
          </w:tcPr>
          <w:p w:rsidR="0025168E" w:rsidRPr="0089715A" w:rsidRDefault="0025168E" w:rsidP="001E5628">
            <w:pPr>
              <w:ind w:firstLine="12"/>
              <w:jc w:val="both"/>
              <w:rPr>
                <w:sz w:val="28"/>
                <w:szCs w:val="28"/>
              </w:rPr>
            </w:pPr>
            <w:r w:rsidRPr="0089715A">
              <w:rPr>
                <w:sz w:val="28"/>
                <w:szCs w:val="28"/>
              </w:rPr>
              <w:t xml:space="preserve">таможенная процедура, определяющая для таможенных целей требования и условия пользования и (или) распоряжения отдельными категориями товаров на таможенной территории </w:t>
            </w:r>
            <w:r>
              <w:rPr>
                <w:sz w:val="28"/>
                <w:szCs w:val="28"/>
              </w:rPr>
              <w:t>Таможенного союза</w:t>
            </w:r>
            <w:r w:rsidRPr="0089715A">
              <w:rPr>
                <w:sz w:val="28"/>
                <w:szCs w:val="28"/>
              </w:rPr>
              <w:t xml:space="preserve"> или за ее пределами</w:t>
            </w:r>
          </w:p>
        </w:tc>
      </w:tr>
    </w:tbl>
    <w:p w:rsidR="0025168E" w:rsidRDefault="0025168E" w:rsidP="0025168E"/>
    <w:p w:rsidR="0025168E" w:rsidRDefault="0025168E" w:rsidP="00A462DD">
      <w:pPr>
        <w:jc w:val="right"/>
        <w:rPr>
          <w:sz w:val="28"/>
          <w:szCs w:val="28"/>
        </w:rPr>
      </w:pPr>
    </w:p>
    <w:p w:rsidR="0025168E" w:rsidRDefault="0025168E" w:rsidP="00A462DD">
      <w:pPr>
        <w:jc w:val="right"/>
        <w:rPr>
          <w:sz w:val="28"/>
          <w:szCs w:val="28"/>
        </w:rPr>
      </w:pPr>
    </w:p>
    <w:p w:rsidR="0025168E" w:rsidRDefault="0025168E" w:rsidP="00A462DD">
      <w:pPr>
        <w:jc w:val="right"/>
        <w:rPr>
          <w:sz w:val="28"/>
          <w:szCs w:val="28"/>
        </w:rPr>
      </w:pPr>
    </w:p>
    <w:p w:rsidR="0025168E" w:rsidRDefault="0025168E" w:rsidP="00A462DD">
      <w:pPr>
        <w:jc w:val="right"/>
        <w:rPr>
          <w:sz w:val="28"/>
          <w:szCs w:val="28"/>
        </w:rPr>
      </w:pPr>
    </w:p>
    <w:p w:rsidR="0025168E" w:rsidRDefault="0025168E" w:rsidP="00A462DD">
      <w:pPr>
        <w:jc w:val="right"/>
        <w:rPr>
          <w:sz w:val="28"/>
          <w:szCs w:val="28"/>
        </w:rPr>
      </w:pPr>
    </w:p>
    <w:p w:rsidR="0025168E" w:rsidRDefault="0025168E" w:rsidP="00A462DD">
      <w:pPr>
        <w:jc w:val="right"/>
        <w:rPr>
          <w:sz w:val="28"/>
          <w:szCs w:val="28"/>
        </w:rPr>
      </w:pPr>
    </w:p>
    <w:p w:rsidR="0025168E" w:rsidRDefault="0025168E" w:rsidP="00A462DD">
      <w:pPr>
        <w:jc w:val="right"/>
        <w:rPr>
          <w:sz w:val="28"/>
          <w:szCs w:val="28"/>
        </w:rPr>
      </w:pPr>
    </w:p>
    <w:p w:rsidR="0025168E" w:rsidRDefault="0025168E" w:rsidP="000228A4">
      <w:pPr>
        <w:rPr>
          <w:sz w:val="28"/>
          <w:szCs w:val="28"/>
        </w:rPr>
      </w:pPr>
    </w:p>
    <w:p w:rsidR="0025168E" w:rsidRDefault="0025168E" w:rsidP="00A462DD">
      <w:pPr>
        <w:jc w:val="right"/>
        <w:rPr>
          <w:sz w:val="28"/>
          <w:szCs w:val="28"/>
        </w:rPr>
      </w:pPr>
    </w:p>
    <w:p w:rsidR="007B69D5" w:rsidRDefault="007B69D5" w:rsidP="00A462DD">
      <w:pPr>
        <w:jc w:val="right"/>
        <w:rPr>
          <w:sz w:val="28"/>
          <w:szCs w:val="28"/>
        </w:rPr>
      </w:pPr>
    </w:p>
    <w:p w:rsidR="009F6CA1" w:rsidRDefault="0025168E" w:rsidP="00A462DD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5</w:t>
      </w:r>
    </w:p>
    <w:p w:rsidR="009F6CA1" w:rsidRDefault="009F6CA1" w:rsidP="009F6CA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F6CA1" w:rsidRPr="000228A4" w:rsidRDefault="00EE0149" w:rsidP="00C41DB3">
      <w:pPr>
        <w:numPr>
          <w:ilvl w:val="0"/>
          <w:numId w:val="10"/>
        </w:numPr>
        <w:rPr>
          <w:b/>
          <w:bCs/>
          <w:sz w:val="28"/>
          <w:szCs w:val="28"/>
          <w:lang w:eastAsia="ru-RU"/>
        </w:rPr>
      </w:pPr>
      <w:r w:rsidRPr="00EE0149">
        <w:rPr>
          <w:b/>
          <w:bCs/>
          <w:sz w:val="28"/>
          <w:szCs w:val="28"/>
          <w:lang w:eastAsia="ru-RU"/>
        </w:rPr>
        <w:t>Осуществление мер, связанных с приостановлением выпуска товаров, маркированных товарными знаками, исключительно включенными в таможенный реестр объектов интеллектуальной собственности</w:t>
      </w:r>
    </w:p>
    <w:p w:rsidR="00D92B52" w:rsidRDefault="007B69D5" w:rsidP="009F6CA1">
      <w:pPr>
        <w:jc w:val="center"/>
        <w:rPr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314950" cy="753427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753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0BFE" w:rsidRDefault="003D0BFE" w:rsidP="00547B3A">
      <w:pPr>
        <w:jc w:val="center"/>
        <w:rPr>
          <w:sz w:val="28"/>
        </w:rPr>
      </w:pPr>
    </w:p>
    <w:p w:rsidR="00547B3A" w:rsidRDefault="00547B3A" w:rsidP="00547B3A">
      <w:pPr>
        <w:jc w:val="center"/>
        <w:rPr>
          <w:sz w:val="28"/>
        </w:rPr>
      </w:pPr>
    </w:p>
    <w:p w:rsidR="00AC78C7" w:rsidRDefault="00AC78C7" w:rsidP="00547B3A">
      <w:pPr>
        <w:jc w:val="center"/>
        <w:rPr>
          <w:sz w:val="28"/>
        </w:rPr>
      </w:pPr>
    </w:p>
    <w:p w:rsidR="00AC78C7" w:rsidRDefault="00AC78C7" w:rsidP="00547B3A">
      <w:pPr>
        <w:jc w:val="center"/>
        <w:rPr>
          <w:sz w:val="28"/>
        </w:rPr>
      </w:pPr>
    </w:p>
    <w:p w:rsidR="00AC78C7" w:rsidRDefault="00AC78C7" w:rsidP="00547B3A">
      <w:pPr>
        <w:jc w:val="center"/>
        <w:rPr>
          <w:sz w:val="28"/>
        </w:rPr>
      </w:pPr>
    </w:p>
    <w:p w:rsidR="00AC78C7" w:rsidRDefault="00AC78C7" w:rsidP="00547B3A">
      <w:pPr>
        <w:jc w:val="center"/>
        <w:rPr>
          <w:sz w:val="28"/>
        </w:rPr>
      </w:pPr>
    </w:p>
    <w:p w:rsidR="00AC78C7" w:rsidRDefault="00AC78C7" w:rsidP="00547B3A">
      <w:pPr>
        <w:jc w:val="center"/>
        <w:rPr>
          <w:sz w:val="28"/>
        </w:rPr>
      </w:pPr>
    </w:p>
    <w:p w:rsidR="00AC78C7" w:rsidRDefault="00AC78C7" w:rsidP="00547B3A">
      <w:pPr>
        <w:jc w:val="center"/>
        <w:rPr>
          <w:sz w:val="28"/>
        </w:rPr>
      </w:pPr>
    </w:p>
    <w:p w:rsidR="00AC78C7" w:rsidRDefault="00AC78C7" w:rsidP="00547B3A">
      <w:pPr>
        <w:jc w:val="center"/>
        <w:rPr>
          <w:sz w:val="28"/>
        </w:rPr>
      </w:pPr>
    </w:p>
    <w:p w:rsidR="00AC78C7" w:rsidRDefault="00AC78C7" w:rsidP="00547B3A">
      <w:pPr>
        <w:jc w:val="center"/>
        <w:rPr>
          <w:sz w:val="28"/>
        </w:rPr>
      </w:pPr>
    </w:p>
    <w:p w:rsidR="00AC78C7" w:rsidRDefault="00AC78C7" w:rsidP="00547B3A">
      <w:pPr>
        <w:jc w:val="center"/>
        <w:rPr>
          <w:sz w:val="28"/>
        </w:rPr>
      </w:pPr>
    </w:p>
    <w:p w:rsidR="00AC78C7" w:rsidRDefault="00AC78C7" w:rsidP="00547B3A">
      <w:pPr>
        <w:jc w:val="center"/>
        <w:rPr>
          <w:sz w:val="28"/>
        </w:rPr>
      </w:pPr>
    </w:p>
    <w:p w:rsidR="00AC78C7" w:rsidRDefault="00AC78C7" w:rsidP="00547B3A">
      <w:pPr>
        <w:jc w:val="center"/>
        <w:rPr>
          <w:sz w:val="28"/>
        </w:rPr>
      </w:pPr>
    </w:p>
    <w:p w:rsidR="00AC78C7" w:rsidRDefault="00AC78C7" w:rsidP="00547B3A">
      <w:pPr>
        <w:jc w:val="center"/>
        <w:rPr>
          <w:sz w:val="28"/>
        </w:rPr>
      </w:pPr>
    </w:p>
    <w:p w:rsidR="00AC78C7" w:rsidRDefault="00AC78C7" w:rsidP="00547B3A">
      <w:pPr>
        <w:jc w:val="center"/>
        <w:rPr>
          <w:sz w:val="28"/>
        </w:rPr>
      </w:pPr>
    </w:p>
    <w:p w:rsidR="00AC78C7" w:rsidRDefault="00AC78C7" w:rsidP="00547B3A">
      <w:pPr>
        <w:jc w:val="center"/>
        <w:rPr>
          <w:sz w:val="28"/>
        </w:rPr>
      </w:pPr>
    </w:p>
    <w:p w:rsidR="009C5FCB" w:rsidRDefault="009C5FCB" w:rsidP="00547B3A">
      <w:pPr>
        <w:jc w:val="center"/>
        <w:rPr>
          <w:sz w:val="28"/>
        </w:rPr>
      </w:pPr>
    </w:p>
    <w:p w:rsidR="00AC78C7" w:rsidRDefault="00AC78C7" w:rsidP="000228A4">
      <w:pPr>
        <w:rPr>
          <w:sz w:val="28"/>
        </w:rPr>
      </w:pPr>
    </w:p>
    <w:p w:rsidR="00AC78C7" w:rsidRDefault="00AC78C7" w:rsidP="00547B3A">
      <w:pPr>
        <w:jc w:val="center"/>
        <w:rPr>
          <w:sz w:val="28"/>
        </w:rPr>
      </w:pPr>
    </w:p>
    <w:p w:rsidR="00CA45BB" w:rsidRDefault="00D73C57" w:rsidP="00547B3A">
      <w:pPr>
        <w:jc w:val="center"/>
        <w:rPr>
          <w:b/>
          <w:sz w:val="28"/>
        </w:rPr>
      </w:pPr>
      <w:r>
        <w:rPr>
          <w:sz w:val="28"/>
        </w:rPr>
        <w:t>Андрей</w:t>
      </w:r>
      <w:r w:rsidR="00CA45BB" w:rsidRPr="00CA45BB">
        <w:rPr>
          <w:sz w:val="28"/>
        </w:rPr>
        <w:t xml:space="preserve"> </w:t>
      </w:r>
      <w:r>
        <w:rPr>
          <w:sz w:val="28"/>
        </w:rPr>
        <w:t>Александрович</w:t>
      </w:r>
      <w:r w:rsidR="00CA45BB">
        <w:rPr>
          <w:b/>
          <w:sz w:val="28"/>
        </w:rPr>
        <w:t xml:space="preserve"> </w:t>
      </w:r>
      <w:r>
        <w:rPr>
          <w:b/>
          <w:sz w:val="28"/>
        </w:rPr>
        <w:t>Горошков</w:t>
      </w:r>
    </w:p>
    <w:p w:rsidR="000228A4" w:rsidRDefault="000228A4" w:rsidP="00547B3A">
      <w:pPr>
        <w:jc w:val="center"/>
        <w:rPr>
          <w:b/>
          <w:sz w:val="28"/>
        </w:rPr>
      </w:pPr>
      <w:r w:rsidRPr="000228A4">
        <w:rPr>
          <w:sz w:val="28"/>
        </w:rPr>
        <w:t>Анастасия Сергеевна</w:t>
      </w:r>
      <w:r>
        <w:rPr>
          <w:b/>
          <w:sz w:val="28"/>
        </w:rPr>
        <w:t xml:space="preserve"> Логинова</w:t>
      </w:r>
    </w:p>
    <w:p w:rsidR="000228A4" w:rsidRPr="005E7097" w:rsidRDefault="000228A4" w:rsidP="00547B3A">
      <w:pPr>
        <w:jc w:val="center"/>
        <w:rPr>
          <w:b/>
          <w:sz w:val="28"/>
        </w:rPr>
      </w:pPr>
      <w:r w:rsidRPr="000228A4">
        <w:rPr>
          <w:sz w:val="28"/>
        </w:rPr>
        <w:t xml:space="preserve">Юлия </w:t>
      </w:r>
      <w:r w:rsidR="002C6DA4">
        <w:rPr>
          <w:sz w:val="28"/>
        </w:rPr>
        <w:t>Викторовна</w:t>
      </w:r>
      <w:r>
        <w:rPr>
          <w:b/>
          <w:sz w:val="28"/>
        </w:rPr>
        <w:t xml:space="preserve"> Приказчикова</w:t>
      </w:r>
    </w:p>
    <w:p w:rsidR="00547B3A" w:rsidRPr="005E7097" w:rsidRDefault="00547B3A" w:rsidP="00547B3A">
      <w:pPr>
        <w:jc w:val="center"/>
        <w:rPr>
          <w:b/>
          <w:sz w:val="28"/>
        </w:rPr>
      </w:pPr>
    </w:p>
    <w:p w:rsidR="00547B3A" w:rsidRPr="005E7097" w:rsidRDefault="00D73C57" w:rsidP="00547B3A">
      <w:pPr>
        <w:jc w:val="center"/>
        <w:rPr>
          <w:b/>
          <w:sz w:val="28"/>
        </w:rPr>
      </w:pPr>
      <w:r>
        <w:rPr>
          <w:b/>
          <w:sz w:val="28"/>
        </w:rPr>
        <w:t>ОРГАНИЗАЦИЯ ТАМОЖЕННОГО КОНТРОЛЯ ТОВАРОВ И ТРАНСПОРТНЫХ СРЕДСТВ</w:t>
      </w:r>
    </w:p>
    <w:p w:rsidR="00547B3A" w:rsidRPr="005E7097" w:rsidRDefault="00547B3A" w:rsidP="00547B3A">
      <w:pPr>
        <w:jc w:val="center"/>
        <w:rPr>
          <w:b/>
          <w:sz w:val="28"/>
        </w:rPr>
      </w:pPr>
    </w:p>
    <w:p w:rsidR="00547B3A" w:rsidRPr="005E7097" w:rsidRDefault="00547B3A" w:rsidP="00547B3A">
      <w:pPr>
        <w:jc w:val="center"/>
        <w:rPr>
          <w:i/>
          <w:sz w:val="28"/>
        </w:rPr>
      </w:pPr>
      <w:r w:rsidRPr="005E7097">
        <w:rPr>
          <w:i/>
          <w:sz w:val="28"/>
        </w:rPr>
        <w:t>Учебно-методическое пособие</w:t>
      </w:r>
    </w:p>
    <w:p w:rsidR="00547B3A" w:rsidRDefault="00547B3A" w:rsidP="00547B3A">
      <w:pPr>
        <w:jc w:val="center"/>
        <w:rPr>
          <w:i/>
          <w:sz w:val="28"/>
        </w:rPr>
      </w:pPr>
    </w:p>
    <w:p w:rsidR="00547B3A" w:rsidRPr="005E7097" w:rsidRDefault="00547B3A" w:rsidP="00547B3A">
      <w:pPr>
        <w:jc w:val="center"/>
        <w:rPr>
          <w:sz w:val="28"/>
        </w:rPr>
      </w:pPr>
      <w:r w:rsidRPr="005E7097">
        <w:rPr>
          <w:sz w:val="28"/>
        </w:rPr>
        <w:t>Компьютерная верстка:</w:t>
      </w:r>
      <w:r w:rsidR="00CA45BB">
        <w:rPr>
          <w:sz w:val="28"/>
        </w:rPr>
        <w:t xml:space="preserve"> </w:t>
      </w:r>
      <w:r w:rsidR="000228A4">
        <w:rPr>
          <w:sz w:val="28"/>
        </w:rPr>
        <w:t>А.С. Логинова</w:t>
      </w:r>
    </w:p>
    <w:p w:rsidR="00547B3A" w:rsidRPr="005E7097" w:rsidRDefault="00547B3A" w:rsidP="00547B3A">
      <w:pPr>
        <w:jc w:val="center"/>
        <w:rPr>
          <w:sz w:val="28"/>
        </w:rPr>
      </w:pPr>
    </w:p>
    <w:p w:rsidR="00A462DD" w:rsidRDefault="0004317D" w:rsidP="00547B3A">
      <w:pPr>
        <w:jc w:val="center"/>
        <w:rPr>
          <w:sz w:val="28"/>
        </w:rPr>
      </w:pPr>
      <w:r>
        <w:rPr>
          <w:sz w:val="28"/>
        </w:rPr>
        <w:t>Федеральное г</w:t>
      </w:r>
      <w:r w:rsidR="00547B3A" w:rsidRPr="005E7097">
        <w:rPr>
          <w:sz w:val="28"/>
        </w:rPr>
        <w:t xml:space="preserve">осударственное </w:t>
      </w:r>
      <w:r>
        <w:rPr>
          <w:sz w:val="28"/>
        </w:rPr>
        <w:t xml:space="preserve">бюджетное </w:t>
      </w:r>
      <w:r w:rsidR="00547B3A" w:rsidRPr="005E7097">
        <w:rPr>
          <w:sz w:val="28"/>
        </w:rPr>
        <w:t>образовательное</w:t>
      </w:r>
    </w:p>
    <w:p w:rsidR="0004317D" w:rsidRDefault="00547B3A" w:rsidP="00547B3A">
      <w:pPr>
        <w:jc w:val="center"/>
        <w:rPr>
          <w:sz w:val="28"/>
        </w:rPr>
      </w:pPr>
      <w:r w:rsidRPr="005E7097">
        <w:rPr>
          <w:sz w:val="28"/>
        </w:rPr>
        <w:t>учреждение высшего</w:t>
      </w:r>
      <w:r w:rsidR="0004317D">
        <w:rPr>
          <w:sz w:val="28"/>
        </w:rPr>
        <w:t xml:space="preserve"> </w:t>
      </w:r>
      <w:r w:rsidRPr="005E7097">
        <w:rPr>
          <w:sz w:val="28"/>
        </w:rPr>
        <w:t>профессионального образования</w:t>
      </w:r>
    </w:p>
    <w:p w:rsidR="00A462DD" w:rsidRDefault="00547B3A" w:rsidP="00547B3A">
      <w:pPr>
        <w:jc w:val="center"/>
        <w:rPr>
          <w:sz w:val="28"/>
        </w:rPr>
      </w:pPr>
      <w:r w:rsidRPr="005E7097">
        <w:rPr>
          <w:sz w:val="28"/>
        </w:rPr>
        <w:t xml:space="preserve"> «Нижегородский государственный уни</w:t>
      </w:r>
      <w:r>
        <w:rPr>
          <w:sz w:val="28"/>
        </w:rPr>
        <w:t xml:space="preserve">верситет </w:t>
      </w:r>
    </w:p>
    <w:p w:rsidR="00547B3A" w:rsidRDefault="00547B3A" w:rsidP="00547B3A">
      <w:pPr>
        <w:jc w:val="center"/>
        <w:rPr>
          <w:sz w:val="28"/>
        </w:rPr>
      </w:pPr>
      <w:r>
        <w:rPr>
          <w:sz w:val="28"/>
        </w:rPr>
        <w:t>им. Н.И. Лобачевского»</w:t>
      </w:r>
      <w:r w:rsidR="00B059E2">
        <w:rPr>
          <w:sz w:val="28"/>
        </w:rPr>
        <w:t xml:space="preserve"> </w:t>
      </w:r>
      <w:r w:rsidRPr="005E7097">
        <w:rPr>
          <w:sz w:val="28"/>
        </w:rPr>
        <w:t>603950, Ни</w:t>
      </w:r>
      <w:r>
        <w:rPr>
          <w:sz w:val="28"/>
        </w:rPr>
        <w:t>жний Новгород, пр. Гагарина, 23</w:t>
      </w:r>
      <w:r w:rsidR="00A462DD">
        <w:rPr>
          <w:sz w:val="28"/>
        </w:rPr>
        <w:t>.</w:t>
      </w:r>
    </w:p>
    <w:p w:rsidR="00A462DD" w:rsidRPr="005E7097" w:rsidRDefault="00A462DD" w:rsidP="00547B3A">
      <w:pPr>
        <w:jc w:val="center"/>
        <w:rPr>
          <w:sz w:val="28"/>
        </w:rPr>
      </w:pPr>
    </w:p>
    <w:p w:rsidR="00547B3A" w:rsidRPr="005E7097" w:rsidRDefault="00547B3A" w:rsidP="00547B3A">
      <w:pPr>
        <w:jc w:val="center"/>
        <w:rPr>
          <w:sz w:val="28"/>
        </w:rPr>
      </w:pPr>
      <w:r w:rsidRPr="005E7097">
        <w:rPr>
          <w:sz w:val="28"/>
        </w:rPr>
        <w:t>Подписано в печать</w:t>
      </w:r>
      <w:r>
        <w:rPr>
          <w:sz w:val="28"/>
        </w:rPr>
        <w:t xml:space="preserve"> </w:t>
      </w:r>
      <w:r w:rsidRPr="005E7097">
        <w:rPr>
          <w:sz w:val="28"/>
        </w:rPr>
        <w:t xml:space="preserve"> Формат 60х84 1/16</w:t>
      </w:r>
    </w:p>
    <w:p w:rsidR="00547B3A" w:rsidRPr="005E7097" w:rsidRDefault="00547B3A" w:rsidP="00547B3A">
      <w:pPr>
        <w:jc w:val="center"/>
        <w:rPr>
          <w:sz w:val="28"/>
        </w:rPr>
      </w:pPr>
      <w:r w:rsidRPr="005E7097">
        <w:rPr>
          <w:sz w:val="28"/>
        </w:rPr>
        <w:t>Бумага офсетная. Печать офсетная. Гарнитура Таймс.</w:t>
      </w:r>
    </w:p>
    <w:p w:rsidR="00547B3A" w:rsidRPr="005E7097" w:rsidRDefault="00547B3A" w:rsidP="00547B3A">
      <w:pPr>
        <w:jc w:val="center"/>
        <w:rPr>
          <w:sz w:val="28"/>
        </w:rPr>
      </w:pPr>
      <w:r w:rsidRPr="005E7097">
        <w:rPr>
          <w:sz w:val="28"/>
        </w:rPr>
        <w:t>Усл. печ. л</w:t>
      </w:r>
      <w:r w:rsidR="00A462DD">
        <w:rPr>
          <w:sz w:val="28"/>
        </w:rPr>
        <w:t>…</w:t>
      </w:r>
      <w:r w:rsidRPr="005E7097">
        <w:rPr>
          <w:sz w:val="28"/>
        </w:rPr>
        <w:t xml:space="preserve"> </w:t>
      </w:r>
      <w:r>
        <w:rPr>
          <w:sz w:val="28"/>
        </w:rPr>
        <w:t xml:space="preserve"> Уч.-изд. л</w:t>
      </w:r>
      <w:r w:rsidR="00A462DD">
        <w:rPr>
          <w:sz w:val="28"/>
        </w:rPr>
        <w:t>….</w:t>
      </w:r>
      <w:r>
        <w:rPr>
          <w:sz w:val="28"/>
        </w:rPr>
        <w:t xml:space="preserve"> </w:t>
      </w:r>
    </w:p>
    <w:p w:rsidR="00547B3A" w:rsidRDefault="00547B3A" w:rsidP="00547B3A">
      <w:pPr>
        <w:jc w:val="center"/>
        <w:rPr>
          <w:sz w:val="28"/>
        </w:rPr>
      </w:pPr>
      <w:r>
        <w:rPr>
          <w:sz w:val="28"/>
        </w:rPr>
        <w:t>Заказ №</w:t>
      </w:r>
      <w:r w:rsidR="00A462DD">
        <w:rPr>
          <w:sz w:val="28"/>
        </w:rPr>
        <w:t>…</w:t>
      </w:r>
      <w:r>
        <w:rPr>
          <w:sz w:val="28"/>
        </w:rPr>
        <w:t xml:space="preserve">  </w:t>
      </w:r>
      <w:r w:rsidRPr="005E7097">
        <w:rPr>
          <w:sz w:val="28"/>
        </w:rPr>
        <w:t xml:space="preserve">Тираж </w:t>
      </w:r>
      <w:r>
        <w:rPr>
          <w:sz w:val="28"/>
        </w:rPr>
        <w:t>100</w:t>
      </w:r>
      <w:r w:rsidRPr="005E7097">
        <w:rPr>
          <w:sz w:val="28"/>
        </w:rPr>
        <w:t xml:space="preserve"> экз.</w:t>
      </w:r>
    </w:p>
    <w:p w:rsidR="00A462DD" w:rsidRPr="005E7097" w:rsidRDefault="00A462DD" w:rsidP="00547B3A">
      <w:pPr>
        <w:jc w:val="center"/>
        <w:rPr>
          <w:sz w:val="28"/>
        </w:rPr>
      </w:pPr>
    </w:p>
    <w:p w:rsidR="00547B3A" w:rsidRPr="005E7097" w:rsidRDefault="00547B3A" w:rsidP="00547B3A">
      <w:pPr>
        <w:jc w:val="center"/>
        <w:rPr>
          <w:sz w:val="28"/>
        </w:rPr>
      </w:pPr>
      <w:r w:rsidRPr="005E7097">
        <w:rPr>
          <w:sz w:val="28"/>
        </w:rPr>
        <w:t xml:space="preserve">Отпечатано в </w:t>
      </w:r>
      <w:r>
        <w:rPr>
          <w:sz w:val="28"/>
        </w:rPr>
        <w:t>типографии</w:t>
      </w:r>
      <w:r w:rsidRPr="005E7097">
        <w:rPr>
          <w:sz w:val="28"/>
        </w:rPr>
        <w:t xml:space="preserve"> Нижегородского госуниверситета</w:t>
      </w:r>
    </w:p>
    <w:p w:rsidR="00547B3A" w:rsidRPr="005E7097" w:rsidRDefault="00547B3A" w:rsidP="00547B3A">
      <w:pPr>
        <w:jc w:val="center"/>
        <w:rPr>
          <w:sz w:val="28"/>
        </w:rPr>
      </w:pPr>
      <w:r w:rsidRPr="005E7097">
        <w:rPr>
          <w:sz w:val="28"/>
        </w:rPr>
        <w:t>Им. Н.И. Лобачевского</w:t>
      </w:r>
    </w:p>
    <w:p w:rsidR="00547B3A" w:rsidRPr="005E7097" w:rsidRDefault="00547B3A" w:rsidP="00547B3A">
      <w:pPr>
        <w:jc w:val="center"/>
        <w:rPr>
          <w:sz w:val="28"/>
        </w:rPr>
      </w:pPr>
      <w:r w:rsidRPr="005E7097">
        <w:rPr>
          <w:sz w:val="28"/>
        </w:rPr>
        <w:t>603600, г. Нижний Новгород, ул. Большая Покровская, 37</w:t>
      </w:r>
    </w:p>
    <w:p w:rsidR="00547B3A" w:rsidRPr="005118DD" w:rsidRDefault="00547B3A" w:rsidP="003D0BFE">
      <w:pPr>
        <w:jc w:val="center"/>
        <w:rPr>
          <w:sz w:val="28"/>
          <w:szCs w:val="28"/>
        </w:rPr>
      </w:pPr>
      <w:r w:rsidRPr="005E7097">
        <w:rPr>
          <w:sz w:val="28"/>
        </w:rPr>
        <w:t>Лицензия ПД № 18-0099 от 14.05.01</w:t>
      </w:r>
    </w:p>
    <w:sectPr w:rsidR="00547B3A" w:rsidRPr="005118DD" w:rsidSect="00EA391F">
      <w:footerReference w:type="default" r:id="rId19"/>
      <w:footnotePr>
        <w:numRestart w:val="eachPage"/>
      </w:footnotePr>
      <w:pgSz w:w="11905" w:h="16837"/>
      <w:pgMar w:top="1134" w:right="1134" w:bottom="1134" w:left="1134" w:header="709" w:footer="709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ECC" w:rsidRDefault="00DA4ECC">
      <w:r>
        <w:separator/>
      </w:r>
    </w:p>
  </w:endnote>
  <w:endnote w:type="continuationSeparator" w:id="0">
    <w:p w:rsidR="00DA4ECC" w:rsidRDefault="00DA4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BaskervilleC">
    <w:charset w:val="CC"/>
    <w:family w:val="decorative"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ragmatica Condense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A54" w:rsidRDefault="00CD1A54">
    <w:pPr>
      <w:pStyle w:val="af"/>
    </w:pPr>
    <w:r>
      <w:fldChar w:fldCharType="begin"/>
    </w:r>
    <w:r>
      <w:instrText>PAGE   \* MERGEFORMAT</w:instrText>
    </w:r>
    <w:r>
      <w:fldChar w:fldCharType="separate"/>
    </w:r>
    <w:r w:rsidR="0035401E">
      <w:rPr>
        <w:noProof/>
      </w:rPr>
      <w:t>8</w:t>
    </w:r>
    <w:r>
      <w:rPr>
        <w:noProof/>
      </w:rPr>
      <w:fldChar w:fldCharType="end"/>
    </w:r>
  </w:p>
  <w:p w:rsidR="00CD1A54" w:rsidRDefault="00CD1A54">
    <w:pPr>
      <w:pStyle w:val="af"/>
      <w:jc w:val="right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ECC" w:rsidRDefault="00DA4ECC">
      <w:r>
        <w:separator/>
      </w:r>
    </w:p>
  </w:footnote>
  <w:footnote w:type="continuationSeparator" w:id="0">
    <w:p w:rsidR="00DA4ECC" w:rsidRDefault="00DA4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http://www.tamognia.ru/bitrix/images/1.gif" style="width:.75pt;height:.75pt;visibility:visible" o:bullet="t">
        <v:imagedata r:id="rId1" o:title="1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1077"/>
        </w:tabs>
        <w:ind w:left="0" w:firstLine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4"/>
    <w:multiLevelType w:val="singleLevel"/>
    <w:tmpl w:val="00000004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4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5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7">
    <w:nsid w:val="00000008"/>
    <w:multiLevelType w:val="singleLevel"/>
    <w:tmpl w:val="00000008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8">
    <w:nsid w:val="00000009"/>
    <w:multiLevelType w:val="singleLevel"/>
    <w:tmpl w:val="00000009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9">
    <w:nsid w:val="0000000B"/>
    <w:multiLevelType w:val="multilevel"/>
    <w:tmpl w:val="0000000B"/>
    <w:lvl w:ilvl="0">
      <w:start w:val="1"/>
      <w:numFmt w:val="decimal"/>
      <w:pStyle w:val="a"/>
      <w:lvlText w:val="%1."/>
      <w:lvlJc w:val="left"/>
      <w:pPr>
        <w:tabs>
          <w:tab w:val="num" w:pos="1077"/>
        </w:tabs>
        <w:ind w:left="0" w:firstLine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0D463EA"/>
    <w:multiLevelType w:val="hybridMultilevel"/>
    <w:tmpl w:val="B29A6C42"/>
    <w:lvl w:ilvl="0" w:tplc="4CF83DC0">
      <w:start w:val="1"/>
      <w:numFmt w:val="bullet"/>
      <w:lvlText w:val=""/>
      <w:lvlJc w:val="left"/>
      <w:pPr>
        <w:tabs>
          <w:tab w:val="num" w:pos="360"/>
        </w:tabs>
        <w:ind w:left="-207" w:firstLine="56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2981FE5"/>
    <w:multiLevelType w:val="hybridMultilevel"/>
    <w:tmpl w:val="93C2E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7544D39"/>
    <w:multiLevelType w:val="hybridMultilevel"/>
    <w:tmpl w:val="6C3010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8A00641"/>
    <w:multiLevelType w:val="hybridMultilevel"/>
    <w:tmpl w:val="4FC827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A5C10F0"/>
    <w:multiLevelType w:val="hybridMultilevel"/>
    <w:tmpl w:val="F7FE4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B806559"/>
    <w:multiLevelType w:val="hybridMultilevel"/>
    <w:tmpl w:val="C464AAD8"/>
    <w:lvl w:ilvl="0" w:tplc="B888A88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888CC7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3E466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EDA0E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305A7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102FD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CE876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4E26C4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E80180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140A6CB9"/>
    <w:multiLevelType w:val="hybridMultilevel"/>
    <w:tmpl w:val="4E50BB8E"/>
    <w:lvl w:ilvl="0" w:tplc="C5B065A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54A75A5"/>
    <w:multiLevelType w:val="hybridMultilevel"/>
    <w:tmpl w:val="18E67668"/>
    <w:lvl w:ilvl="0" w:tplc="4CF83DC0">
      <w:start w:val="1"/>
      <w:numFmt w:val="bullet"/>
      <w:lvlText w:val=""/>
      <w:lvlJc w:val="left"/>
      <w:pPr>
        <w:tabs>
          <w:tab w:val="num" w:pos="360"/>
        </w:tabs>
        <w:ind w:left="-207" w:firstLine="56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5FE54B3"/>
    <w:multiLevelType w:val="hybridMultilevel"/>
    <w:tmpl w:val="E416DB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8A6439B"/>
    <w:multiLevelType w:val="singleLevel"/>
    <w:tmpl w:val="A346311E"/>
    <w:lvl w:ilvl="0">
      <w:start w:val="1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20">
    <w:nsid w:val="1B3F04AA"/>
    <w:multiLevelType w:val="hybridMultilevel"/>
    <w:tmpl w:val="22D4A34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21FF7969"/>
    <w:multiLevelType w:val="hybridMultilevel"/>
    <w:tmpl w:val="E3780F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2455EA4"/>
    <w:multiLevelType w:val="hybridMultilevel"/>
    <w:tmpl w:val="E6C00B1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275D659B"/>
    <w:multiLevelType w:val="hybridMultilevel"/>
    <w:tmpl w:val="93827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5A2EFB"/>
    <w:multiLevelType w:val="hybridMultilevel"/>
    <w:tmpl w:val="3E6E8520"/>
    <w:lvl w:ilvl="0" w:tplc="4CF83DC0">
      <w:start w:val="1"/>
      <w:numFmt w:val="bullet"/>
      <w:lvlText w:val=""/>
      <w:lvlJc w:val="left"/>
      <w:pPr>
        <w:tabs>
          <w:tab w:val="num" w:pos="360"/>
        </w:tabs>
        <w:ind w:left="-207" w:firstLine="56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462599E"/>
    <w:multiLevelType w:val="hybridMultilevel"/>
    <w:tmpl w:val="A5BA6594"/>
    <w:lvl w:ilvl="0" w:tplc="4CF83DC0">
      <w:start w:val="1"/>
      <w:numFmt w:val="bullet"/>
      <w:lvlText w:val=""/>
      <w:lvlJc w:val="left"/>
      <w:pPr>
        <w:tabs>
          <w:tab w:val="num" w:pos="360"/>
        </w:tabs>
        <w:ind w:left="-207" w:firstLine="56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ED353D5"/>
    <w:multiLevelType w:val="hybridMultilevel"/>
    <w:tmpl w:val="9022D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50677B"/>
    <w:multiLevelType w:val="hybridMultilevel"/>
    <w:tmpl w:val="C5DC04DE"/>
    <w:lvl w:ilvl="0" w:tplc="A9BE8438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8">
    <w:nsid w:val="43E85C32"/>
    <w:multiLevelType w:val="hybridMultilevel"/>
    <w:tmpl w:val="86665D38"/>
    <w:lvl w:ilvl="0" w:tplc="4CFAA8AE">
      <w:start w:val="1"/>
      <w:numFmt w:val="bullet"/>
      <w:lvlText w:val=""/>
      <w:lvlJc w:val="left"/>
      <w:pPr>
        <w:tabs>
          <w:tab w:val="num" w:pos="1066"/>
        </w:tabs>
        <w:ind w:left="1066" w:hanging="34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69F074A"/>
    <w:multiLevelType w:val="hybridMultilevel"/>
    <w:tmpl w:val="BA3AF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DD823B1"/>
    <w:multiLevelType w:val="hybridMultilevel"/>
    <w:tmpl w:val="FFE2473E"/>
    <w:lvl w:ilvl="0" w:tplc="4CF83DC0">
      <w:start w:val="1"/>
      <w:numFmt w:val="bullet"/>
      <w:lvlText w:val=""/>
      <w:lvlJc w:val="left"/>
      <w:pPr>
        <w:tabs>
          <w:tab w:val="num" w:pos="284"/>
        </w:tabs>
        <w:ind w:left="-283" w:firstLine="56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E153F3B"/>
    <w:multiLevelType w:val="hybridMultilevel"/>
    <w:tmpl w:val="E2C08CC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4FAE0E2F"/>
    <w:multiLevelType w:val="hybridMultilevel"/>
    <w:tmpl w:val="99223DBE"/>
    <w:lvl w:ilvl="0" w:tplc="4CF83DC0">
      <w:start w:val="1"/>
      <w:numFmt w:val="bullet"/>
      <w:lvlText w:val=""/>
      <w:lvlJc w:val="left"/>
      <w:pPr>
        <w:tabs>
          <w:tab w:val="num" w:pos="360"/>
        </w:tabs>
        <w:ind w:left="-207" w:firstLine="56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4354C3A"/>
    <w:multiLevelType w:val="hybridMultilevel"/>
    <w:tmpl w:val="1C7C3A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64B3E86"/>
    <w:multiLevelType w:val="singleLevel"/>
    <w:tmpl w:val="BEFA0430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35">
    <w:nsid w:val="57C32227"/>
    <w:multiLevelType w:val="hybridMultilevel"/>
    <w:tmpl w:val="D2B05208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6">
    <w:nsid w:val="663F3A91"/>
    <w:multiLevelType w:val="hybridMultilevel"/>
    <w:tmpl w:val="A552ADB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3E7E67"/>
    <w:multiLevelType w:val="hybridMultilevel"/>
    <w:tmpl w:val="7CCE8F6E"/>
    <w:lvl w:ilvl="0" w:tplc="E67820B8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8">
    <w:nsid w:val="67F5736A"/>
    <w:multiLevelType w:val="hybridMultilevel"/>
    <w:tmpl w:val="8410E5D4"/>
    <w:lvl w:ilvl="0" w:tplc="3510FDEA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6B41666C"/>
    <w:multiLevelType w:val="singleLevel"/>
    <w:tmpl w:val="0D4215D8"/>
    <w:lvl w:ilvl="0">
      <w:start w:val="19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0">
    <w:nsid w:val="72B00B36"/>
    <w:multiLevelType w:val="hybridMultilevel"/>
    <w:tmpl w:val="8A184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FC0906"/>
    <w:multiLevelType w:val="hybridMultilevel"/>
    <w:tmpl w:val="A7283988"/>
    <w:lvl w:ilvl="0" w:tplc="4CF83DC0">
      <w:start w:val="1"/>
      <w:numFmt w:val="bullet"/>
      <w:lvlText w:val=""/>
      <w:lvlJc w:val="left"/>
      <w:pPr>
        <w:tabs>
          <w:tab w:val="num" w:pos="360"/>
        </w:tabs>
        <w:ind w:left="-207" w:firstLine="56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B10394"/>
    <w:multiLevelType w:val="hybridMultilevel"/>
    <w:tmpl w:val="C4325FC6"/>
    <w:lvl w:ilvl="0" w:tplc="4CF83DC0">
      <w:start w:val="1"/>
      <w:numFmt w:val="bullet"/>
      <w:lvlText w:val=""/>
      <w:lvlJc w:val="left"/>
      <w:pPr>
        <w:tabs>
          <w:tab w:val="num" w:pos="360"/>
        </w:tabs>
        <w:ind w:left="-207" w:firstLine="56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6A7246"/>
    <w:multiLevelType w:val="hybridMultilevel"/>
    <w:tmpl w:val="72022E8E"/>
    <w:lvl w:ilvl="0" w:tplc="4CF83DC0">
      <w:start w:val="1"/>
      <w:numFmt w:val="bullet"/>
      <w:lvlText w:val=""/>
      <w:lvlJc w:val="left"/>
      <w:pPr>
        <w:tabs>
          <w:tab w:val="num" w:pos="360"/>
        </w:tabs>
        <w:ind w:left="-207" w:firstLine="56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34"/>
  </w:num>
  <w:num w:numId="4">
    <w:abstractNumId w:val="19"/>
  </w:num>
  <w:num w:numId="5">
    <w:abstractNumId w:val="39"/>
  </w:num>
  <w:num w:numId="6">
    <w:abstractNumId w:val="28"/>
  </w:num>
  <w:num w:numId="7">
    <w:abstractNumId w:val="16"/>
  </w:num>
  <w:num w:numId="8">
    <w:abstractNumId w:val="27"/>
  </w:num>
  <w:num w:numId="9">
    <w:abstractNumId w:val="37"/>
  </w:num>
  <w:num w:numId="10">
    <w:abstractNumId w:val="15"/>
  </w:num>
  <w:num w:numId="11">
    <w:abstractNumId w:val="10"/>
  </w:num>
  <w:num w:numId="12">
    <w:abstractNumId w:val="30"/>
  </w:num>
  <w:num w:numId="13">
    <w:abstractNumId w:val="43"/>
  </w:num>
  <w:num w:numId="14">
    <w:abstractNumId w:val="25"/>
  </w:num>
  <w:num w:numId="15">
    <w:abstractNumId w:val="24"/>
  </w:num>
  <w:num w:numId="16">
    <w:abstractNumId w:val="32"/>
  </w:num>
  <w:num w:numId="17">
    <w:abstractNumId w:val="17"/>
  </w:num>
  <w:num w:numId="18">
    <w:abstractNumId w:val="42"/>
  </w:num>
  <w:num w:numId="19">
    <w:abstractNumId w:val="12"/>
  </w:num>
  <w:num w:numId="20">
    <w:abstractNumId w:val="13"/>
  </w:num>
  <w:num w:numId="21">
    <w:abstractNumId w:val="14"/>
  </w:num>
  <w:num w:numId="22">
    <w:abstractNumId w:val="18"/>
  </w:num>
  <w:num w:numId="23">
    <w:abstractNumId w:val="41"/>
  </w:num>
  <w:num w:numId="24">
    <w:abstractNumId w:val="40"/>
  </w:num>
  <w:num w:numId="25">
    <w:abstractNumId w:val="11"/>
  </w:num>
  <w:num w:numId="26">
    <w:abstractNumId w:val="26"/>
  </w:num>
  <w:num w:numId="27">
    <w:abstractNumId w:val="21"/>
  </w:num>
  <w:num w:numId="28">
    <w:abstractNumId w:val="31"/>
  </w:num>
  <w:num w:numId="29">
    <w:abstractNumId w:val="29"/>
  </w:num>
  <w:num w:numId="30">
    <w:abstractNumId w:val="23"/>
  </w:num>
  <w:num w:numId="31">
    <w:abstractNumId w:val="35"/>
  </w:num>
  <w:num w:numId="32">
    <w:abstractNumId w:val="20"/>
  </w:num>
  <w:num w:numId="33">
    <w:abstractNumId w:val="33"/>
  </w:num>
  <w:num w:numId="34">
    <w:abstractNumId w:val="22"/>
  </w:num>
  <w:num w:numId="35">
    <w:abstractNumId w:val="38"/>
  </w:num>
  <w:num w:numId="36">
    <w:abstractNumId w:val="36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0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4FE"/>
    <w:rsid w:val="00000126"/>
    <w:rsid w:val="0001120D"/>
    <w:rsid w:val="000123CC"/>
    <w:rsid w:val="00020459"/>
    <w:rsid w:val="000228A4"/>
    <w:rsid w:val="000239AF"/>
    <w:rsid w:val="000250E6"/>
    <w:rsid w:val="00027568"/>
    <w:rsid w:val="000330C4"/>
    <w:rsid w:val="00034F77"/>
    <w:rsid w:val="00035A4B"/>
    <w:rsid w:val="0004317D"/>
    <w:rsid w:val="0004443B"/>
    <w:rsid w:val="000445CB"/>
    <w:rsid w:val="0004786A"/>
    <w:rsid w:val="00050E02"/>
    <w:rsid w:val="00050F9B"/>
    <w:rsid w:val="00052709"/>
    <w:rsid w:val="00057352"/>
    <w:rsid w:val="00062440"/>
    <w:rsid w:val="0006356F"/>
    <w:rsid w:val="00070322"/>
    <w:rsid w:val="00074617"/>
    <w:rsid w:val="00074BC0"/>
    <w:rsid w:val="00080EF7"/>
    <w:rsid w:val="0008175A"/>
    <w:rsid w:val="000843DD"/>
    <w:rsid w:val="00084940"/>
    <w:rsid w:val="00086106"/>
    <w:rsid w:val="000871DA"/>
    <w:rsid w:val="000911C9"/>
    <w:rsid w:val="00092498"/>
    <w:rsid w:val="00094D83"/>
    <w:rsid w:val="00095A2C"/>
    <w:rsid w:val="00095E60"/>
    <w:rsid w:val="000A0735"/>
    <w:rsid w:val="000A2129"/>
    <w:rsid w:val="000A31D6"/>
    <w:rsid w:val="000A3C8E"/>
    <w:rsid w:val="000B013F"/>
    <w:rsid w:val="000B3D44"/>
    <w:rsid w:val="000C0504"/>
    <w:rsid w:val="000C4C70"/>
    <w:rsid w:val="000D74A9"/>
    <w:rsid w:val="000E0A18"/>
    <w:rsid w:val="000E1D2F"/>
    <w:rsid w:val="000E3022"/>
    <w:rsid w:val="000E66CC"/>
    <w:rsid w:val="000F2F92"/>
    <w:rsid w:val="000F416B"/>
    <w:rsid w:val="000F4266"/>
    <w:rsid w:val="000F6D41"/>
    <w:rsid w:val="000F70E3"/>
    <w:rsid w:val="001006E4"/>
    <w:rsid w:val="00101180"/>
    <w:rsid w:val="00105503"/>
    <w:rsid w:val="00110C4C"/>
    <w:rsid w:val="001163C5"/>
    <w:rsid w:val="00121739"/>
    <w:rsid w:val="0012240F"/>
    <w:rsid w:val="00123CDD"/>
    <w:rsid w:val="00125322"/>
    <w:rsid w:val="00125362"/>
    <w:rsid w:val="0012698F"/>
    <w:rsid w:val="00127AA4"/>
    <w:rsid w:val="00130CA0"/>
    <w:rsid w:val="0013397D"/>
    <w:rsid w:val="001459A1"/>
    <w:rsid w:val="001466A8"/>
    <w:rsid w:val="00146BD5"/>
    <w:rsid w:val="001526ED"/>
    <w:rsid w:val="0015705D"/>
    <w:rsid w:val="001574B8"/>
    <w:rsid w:val="001577EA"/>
    <w:rsid w:val="001608B3"/>
    <w:rsid w:val="00161857"/>
    <w:rsid w:val="00163BF7"/>
    <w:rsid w:val="00164030"/>
    <w:rsid w:val="00164D9B"/>
    <w:rsid w:val="001701F7"/>
    <w:rsid w:val="00170E8B"/>
    <w:rsid w:val="00171825"/>
    <w:rsid w:val="00172008"/>
    <w:rsid w:val="0017222E"/>
    <w:rsid w:val="00177E3D"/>
    <w:rsid w:val="00177EDD"/>
    <w:rsid w:val="00181983"/>
    <w:rsid w:val="001842CD"/>
    <w:rsid w:val="0019377A"/>
    <w:rsid w:val="0019609F"/>
    <w:rsid w:val="001A1684"/>
    <w:rsid w:val="001B4364"/>
    <w:rsid w:val="001B57B3"/>
    <w:rsid w:val="001B7A9C"/>
    <w:rsid w:val="001B7C52"/>
    <w:rsid w:val="001C2383"/>
    <w:rsid w:val="001D15C8"/>
    <w:rsid w:val="001D198B"/>
    <w:rsid w:val="001D20DE"/>
    <w:rsid w:val="001D7709"/>
    <w:rsid w:val="001E5628"/>
    <w:rsid w:val="001F528E"/>
    <w:rsid w:val="001F7857"/>
    <w:rsid w:val="001F7979"/>
    <w:rsid w:val="00200E59"/>
    <w:rsid w:val="0020335C"/>
    <w:rsid w:val="002049BB"/>
    <w:rsid w:val="00204C6F"/>
    <w:rsid w:val="00204DD5"/>
    <w:rsid w:val="00206E99"/>
    <w:rsid w:val="0020767D"/>
    <w:rsid w:val="002102FB"/>
    <w:rsid w:val="00212D62"/>
    <w:rsid w:val="002169D4"/>
    <w:rsid w:val="00223A69"/>
    <w:rsid w:val="002314F5"/>
    <w:rsid w:val="002350E5"/>
    <w:rsid w:val="00237353"/>
    <w:rsid w:val="0024410E"/>
    <w:rsid w:val="00245557"/>
    <w:rsid w:val="00246321"/>
    <w:rsid w:val="0025168E"/>
    <w:rsid w:val="00251A46"/>
    <w:rsid w:val="002548B5"/>
    <w:rsid w:val="00263DF8"/>
    <w:rsid w:val="002659F7"/>
    <w:rsid w:val="00265CF6"/>
    <w:rsid w:val="002665FC"/>
    <w:rsid w:val="00267995"/>
    <w:rsid w:val="002709B9"/>
    <w:rsid w:val="00273E68"/>
    <w:rsid w:val="00273F2D"/>
    <w:rsid w:val="00274F28"/>
    <w:rsid w:val="002802EF"/>
    <w:rsid w:val="00286047"/>
    <w:rsid w:val="00296D15"/>
    <w:rsid w:val="002A04DF"/>
    <w:rsid w:val="002A4A45"/>
    <w:rsid w:val="002A65C5"/>
    <w:rsid w:val="002B11DE"/>
    <w:rsid w:val="002B3094"/>
    <w:rsid w:val="002B48A3"/>
    <w:rsid w:val="002B56DD"/>
    <w:rsid w:val="002C252D"/>
    <w:rsid w:val="002C4117"/>
    <w:rsid w:val="002C51CD"/>
    <w:rsid w:val="002C6DA4"/>
    <w:rsid w:val="002D0D5D"/>
    <w:rsid w:val="002D1CC0"/>
    <w:rsid w:val="002D3432"/>
    <w:rsid w:val="002D7FD0"/>
    <w:rsid w:val="002E4DCB"/>
    <w:rsid w:val="002E540D"/>
    <w:rsid w:val="002F6898"/>
    <w:rsid w:val="00300777"/>
    <w:rsid w:val="00300BE8"/>
    <w:rsid w:val="00300E6D"/>
    <w:rsid w:val="0030365E"/>
    <w:rsid w:val="00304184"/>
    <w:rsid w:val="00304E9E"/>
    <w:rsid w:val="00314E9C"/>
    <w:rsid w:val="00315606"/>
    <w:rsid w:val="003177B0"/>
    <w:rsid w:val="00324F6D"/>
    <w:rsid w:val="00326BB4"/>
    <w:rsid w:val="00331347"/>
    <w:rsid w:val="00332BDE"/>
    <w:rsid w:val="00333AA6"/>
    <w:rsid w:val="00335F89"/>
    <w:rsid w:val="00336538"/>
    <w:rsid w:val="003371CA"/>
    <w:rsid w:val="00337F54"/>
    <w:rsid w:val="00341876"/>
    <w:rsid w:val="003448D9"/>
    <w:rsid w:val="003533B6"/>
    <w:rsid w:val="0035401E"/>
    <w:rsid w:val="00354EF6"/>
    <w:rsid w:val="00360EF1"/>
    <w:rsid w:val="0036732E"/>
    <w:rsid w:val="003678C6"/>
    <w:rsid w:val="00372228"/>
    <w:rsid w:val="00373599"/>
    <w:rsid w:val="00373A1B"/>
    <w:rsid w:val="003805B2"/>
    <w:rsid w:val="00384381"/>
    <w:rsid w:val="00385E93"/>
    <w:rsid w:val="00387B05"/>
    <w:rsid w:val="003A3429"/>
    <w:rsid w:val="003A7068"/>
    <w:rsid w:val="003B087D"/>
    <w:rsid w:val="003B3508"/>
    <w:rsid w:val="003C0965"/>
    <w:rsid w:val="003C1208"/>
    <w:rsid w:val="003D0BFE"/>
    <w:rsid w:val="003D56DE"/>
    <w:rsid w:val="003D7841"/>
    <w:rsid w:val="003E017F"/>
    <w:rsid w:val="003E0C4C"/>
    <w:rsid w:val="003E3CFA"/>
    <w:rsid w:val="003F07CC"/>
    <w:rsid w:val="003F23E5"/>
    <w:rsid w:val="003F42AF"/>
    <w:rsid w:val="00400120"/>
    <w:rsid w:val="004041EF"/>
    <w:rsid w:val="004054B9"/>
    <w:rsid w:val="004062E2"/>
    <w:rsid w:val="004067A1"/>
    <w:rsid w:val="00412597"/>
    <w:rsid w:val="00414683"/>
    <w:rsid w:val="0041487E"/>
    <w:rsid w:val="00415D0A"/>
    <w:rsid w:val="004174C8"/>
    <w:rsid w:val="00417826"/>
    <w:rsid w:val="00417D87"/>
    <w:rsid w:val="0042175A"/>
    <w:rsid w:val="0042359A"/>
    <w:rsid w:val="0042679C"/>
    <w:rsid w:val="004272E9"/>
    <w:rsid w:val="00430361"/>
    <w:rsid w:val="004336EF"/>
    <w:rsid w:val="0043616B"/>
    <w:rsid w:val="0043666E"/>
    <w:rsid w:val="0043723B"/>
    <w:rsid w:val="0044126A"/>
    <w:rsid w:val="004463F0"/>
    <w:rsid w:val="00446A46"/>
    <w:rsid w:val="00447835"/>
    <w:rsid w:val="004478E9"/>
    <w:rsid w:val="00447BB6"/>
    <w:rsid w:val="00453A16"/>
    <w:rsid w:val="00455DE6"/>
    <w:rsid w:val="00460EC6"/>
    <w:rsid w:val="00463690"/>
    <w:rsid w:val="0047129E"/>
    <w:rsid w:val="0047342A"/>
    <w:rsid w:val="004810CA"/>
    <w:rsid w:val="00483286"/>
    <w:rsid w:val="00486A29"/>
    <w:rsid w:val="00486BCB"/>
    <w:rsid w:val="00490D72"/>
    <w:rsid w:val="00491CE4"/>
    <w:rsid w:val="004920E6"/>
    <w:rsid w:val="00493B27"/>
    <w:rsid w:val="004972A1"/>
    <w:rsid w:val="00497591"/>
    <w:rsid w:val="0049787C"/>
    <w:rsid w:val="004B0481"/>
    <w:rsid w:val="004B130C"/>
    <w:rsid w:val="004B6F7C"/>
    <w:rsid w:val="004C1644"/>
    <w:rsid w:val="004C2668"/>
    <w:rsid w:val="004C4371"/>
    <w:rsid w:val="004C6E47"/>
    <w:rsid w:val="004D00E8"/>
    <w:rsid w:val="004D1504"/>
    <w:rsid w:val="004D484D"/>
    <w:rsid w:val="004D722F"/>
    <w:rsid w:val="004E0EFD"/>
    <w:rsid w:val="004E2D25"/>
    <w:rsid w:val="004E52DC"/>
    <w:rsid w:val="004F4D90"/>
    <w:rsid w:val="004F7B33"/>
    <w:rsid w:val="005036F8"/>
    <w:rsid w:val="00503FD4"/>
    <w:rsid w:val="005118DD"/>
    <w:rsid w:val="005133BF"/>
    <w:rsid w:val="0051752F"/>
    <w:rsid w:val="00520166"/>
    <w:rsid w:val="00523406"/>
    <w:rsid w:val="005241E0"/>
    <w:rsid w:val="005302BF"/>
    <w:rsid w:val="005334A4"/>
    <w:rsid w:val="0053432D"/>
    <w:rsid w:val="00536471"/>
    <w:rsid w:val="00541833"/>
    <w:rsid w:val="00544506"/>
    <w:rsid w:val="00547B3A"/>
    <w:rsid w:val="005505A4"/>
    <w:rsid w:val="00552DED"/>
    <w:rsid w:val="00553E57"/>
    <w:rsid w:val="005565CD"/>
    <w:rsid w:val="00556FF2"/>
    <w:rsid w:val="00557289"/>
    <w:rsid w:val="00557C1F"/>
    <w:rsid w:val="005612E3"/>
    <w:rsid w:val="0056581B"/>
    <w:rsid w:val="005662FE"/>
    <w:rsid w:val="00567DCC"/>
    <w:rsid w:val="0057262D"/>
    <w:rsid w:val="005825DC"/>
    <w:rsid w:val="00582EE9"/>
    <w:rsid w:val="00585F44"/>
    <w:rsid w:val="0058644A"/>
    <w:rsid w:val="005901D5"/>
    <w:rsid w:val="00592C1F"/>
    <w:rsid w:val="00596764"/>
    <w:rsid w:val="00596B46"/>
    <w:rsid w:val="00597DDE"/>
    <w:rsid w:val="005A1927"/>
    <w:rsid w:val="005A1C1E"/>
    <w:rsid w:val="005A435C"/>
    <w:rsid w:val="005A541D"/>
    <w:rsid w:val="005A7CDE"/>
    <w:rsid w:val="005B16CF"/>
    <w:rsid w:val="005B24E9"/>
    <w:rsid w:val="005B2979"/>
    <w:rsid w:val="005B64E8"/>
    <w:rsid w:val="005B7327"/>
    <w:rsid w:val="005B75F9"/>
    <w:rsid w:val="005B77C2"/>
    <w:rsid w:val="005B793E"/>
    <w:rsid w:val="005C1202"/>
    <w:rsid w:val="005C1447"/>
    <w:rsid w:val="005C19A1"/>
    <w:rsid w:val="005C2D0A"/>
    <w:rsid w:val="005C5E9D"/>
    <w:rsid w:val="005C6A1D"/>
    <w:rsid w:val="005C7CB2"/>
    <w:rsid w:val="005D757A"/>
    <w:rsid w:val="005E0223"/>
    <w:rsid w:val="005E0B93"/>
    <w:rsid w:val="005E3612"/>
    <w:rsid w:val="005E3E8E"/>
    <w:rsid w:val="005F0697"/>
    <w:rsid w:val="005F3946"/>
    <w:rsid w:val="005F7061"/>
    <w:rsid w:val="00600CBD"/>
    <w:rsid w:val="00601FE6"/>
    <w:rsid w:val="0060279A"/>
    <w:rsid w:val="00603ABF"/>
    <w:rsid w:val="00604F5A"/>
    <w:rsid w:val="00610417"/>
    <w:rsid w:val="006107B4"/>
    <w:rsid w:val="00611E4F"/>
    <w:rsid w:val="00612298"/>
    <w:rsid w:val="00613E76"/>
    <w:rsid w:val="006150F8"/>
    <w:rsid w:val="0061593E"/>
    <w:rsid w:val="00617ECC"/>
    <w:rsid w:val="00621207"/>
    <w:rsid w:val="00621279"/>
    <w:rsid w:val="00621ED6"/>
    <w:rsid w:val="00622ADA"/>
    <w:rsid w:val="00631601"/>
    <w:rsid w:val="006327B1"/>
    <w:rsid w:val="00633B3B"/>
    <w:rsid w:val="00635CE0"/>
    <w:rsid w:val="006502E7"/>
    <w:rsid w:val="0065147F"/>
    <w:rsid w:val="0065204D"/>
    <w:rsid w:val="0065214F"/>
    <w:rsid w:val="0065268C"/>
    <w:rsid w:val="00654E45"/>
    <w:rsid w:val="00655FB4"/>
    <w:rsid w:val="006567EB"/>
    <w:rsid w:val="00656C26"/>
    <w:rsid w:val="00656E5F"/>
    <w:rsid w:val="006618B2"/>
    <w:rsid w:val="006641D7"/>
    <w:rsid w:val="006659C1"/>
    <w:rsid w:val="00666A5C"/>
    <w:rsid w:val="006707B5"/>
    <w:rsid w:val="00673346"/>
    <w:rsid w:val="0067431E"/>
    <w:rsid w:val="0068169D"/>
    <w:rsid w:val="00684C0D"/>
    <w:rsid w:val="00693C7B"/>
    <w:rsid w:val="00696DBF"/>
    <w:rsid w:val="006A01EB"/>
    <w:rsid w:val="006A1D12"/>
    <w:rsid w:val="006A5C93"/>
    <w:rsid w:val="006B00D1"/>
    <w:rsid w:val="006B06EE"/>
    <w:rsid w:val="006B17D0"/>
    <w:rsid w:val="006B3547"/>
    <w:rsid w:val="006B69BE"/>
    <w:rsid w:val="006B6CEC"/>
    <w:rsid w:val="006C27CE"/>
    <w:rsid w:val="006C2A3F"/>
    <w:rsid w:val="006C6479"/>
    <w:rsid w:val="006C64F2"/>
    <w:rsid w:val="006C7238"/>
    <w:rsid w:val="006D1EC3"/>
    <w:rsid w:val="006D67C5"/>
    <w:rsid w:val="006E3CD0"/>
    <w:rsid w:val="006E4086"/>
    <w:rsid w:val="006F0216"/>
    <w:rsid w:val="006F0CBF"/>
    <w:rsid w:val="006F0E3E"/>
    <w:rsid w:val="00700FAE"/>
    <w:rsid w:val="0070236B"/>
    <w:rsid w:val="007145E8"/>
    <w:rsid w:val="00715093"/>
    <w:rsid w:val="007159E0"/>
    <w:rsid w:val="00715A69"/>
    <w:rsid w:val="0072178A"/>
    <w:rsid w:val="00724916"/>
    <w:rsid w:val="0072610D"/>
    <w:rsid w:val="00726DAB"/>
    <w:rsid w:val="00734818"/>
    <w:rsid w:val="00735C1A"/>
    <w:rsid w:val="00744259"/>
    <w:rsid w:val="007475D1"/>
    <w:rsid w:val="0074761A"/>
    <w:rsid w:val="00747EED"/>
    <w:rsid w:val="007558F9"/>
    <w:rsid w:val="00755B83"/>
    <w:rsid w:val="00756D01"/>
    <w:rsid w:val="0075753D"/>
    <w:rsid w:val="007613AE"/>
    <w:rsid w:val="007629E3"/>
    <w:rsid w:val="00763042"/>
    <w:rsid w:val="007669DA"/>
    <w:rsid w:val="00771339"/>
    <w:rsid w:val="00771D70"/>
    <w:rsid w:val="00771D9F"/>
    <w:rsid w:val="00774C62"/>
    <w:rsid w:val="00777BC5"/>
    <w:rsid w:val="007801D9"/>
    <w:rsid w:val="007820ED"/>
    <w:rsid w:val="007822FF"/>
    <w:rsid w:val="00783286"/>
    <w:rsid w:val="00784D87"/>
    <w:rsid w:val="0078545E"/>
    <w:rsid w:val="0079671D"/>
    <w:rsid w:val="00796C86"/>
    <w:rsid w:val="007970E1"/>
    <w:rsid w:val="007A24A5"/>
    <w:rsid w:val="007A6C4E"/>
    <w:rsid w:val="007B0027"/>
    <w:rsid w:val="007B2BA4"/>
    <w:rsid w:val="007B3212"/>
    <w:rsid w:val="007B3F1D"/>
    <w:rsid w:val="007B5EA4"/>
    <w:rsid w:val="007B69D5"/>
    <w:rsid w:val="007C0A47"/>
    <w:rsid w:val="007C1E58"/>
    <w:rsid w:val="007C6E66"/>
    <w:rsid w:val="007D06EA"/>
    <w:rsid w:val="007D1848"/>
    <w:rsid w:val="007D2AD7"/>
    <w:rsid w:val="007D2D13"/>
    <w:rsid w:val="007D4D5D"/>
    <w:rsid w:val="007D667F"/>
    <w:rsid w:val="007D7B6B"/>
    <w:rsid w:val="007E1CCF"/>
    <w:rsid w:val="007E1D0C"/>
    <w:rsid w:val="007E2E6E"/>
    <w:rsid w:val="007E4ADE"/>
    <w:rsid w:val="007F25C9"/>
    <w:rsid w:val="007F2963"/>
    <w:rsid w:val="007F4B7F"/>
    <w:rsid w:val="00802DA3"/>
    <w:rsid w:val="008057B9"/>
    <w:rsid w:val="00807909"/>
    <w:rsid w:val="008100F9"/>
    <w:rsid w:val="0081423D"/>
    <w:rsid w:val="00815DE5"/>
    <w:rsid w:val="00815E74"/>
    <w:rsid w:val="0081798C"/>
    <w:rsid w:val="00817D3E"/>
    <w:rsid w:val="00832AF6"/>
    <w:rsid w:val="00834D0F"/>
    <w:rsid w:val="00842CE1"/>
    <w:rsid w:val="00845316"/>
    <w:rsid w:val="00847753"/>
    <w:rsid w:val="0085083C"/>
    <w:rsid w:val="00851160"/>
    <w:rsid w:val="0085130E"/>
    <w:rsid w:val="00852DBF"/>
    <w:rsid w:val="0085543B"/>
    <w:rsid w:val="00855ABF"/>
    <w:rsid w:val="008570CA"/>
    <w:rsid w:val="00864EB8"/>
    <w:rsid w:val="008661EE"/>
    <w:rsid w:val="00872E5E"/>
    <w:rsid w:val="0088049F"/>
    <w:rsid w:val="00887716"/>
    <w:rsid w:val="008878E5"/>
    <w:rsid w:val="008919E9"/>
    <w:rsid w:val="00891AB6"/>
    <w:rsid w:val="0089715A"/>
    <w:rsid w:val="008A190D"/>
    <w:rsid w:val="008A68BB"/>
    <w:rsid w:val="008B19B6"/>
    <w:rsid w:val="008B2CDF"/>
    <w:rsid w:val="008B4EF0"/>
    <w:rsid w:val="008B6E83"/>
    <w:rsid w:val="008D1036"/>
    <w:rsid w:val="008D1230"/>
    <w:rsid w:val="008D3F69"/>
    <w:rsid w:val="008D6D2B"/>
    <w:rsid w:val="008D7549"/>
    <w:rsid w:val="008E1F38"/>
    <w:rsid w:val="008E36DA"/>
    <w:rsid w:val="008E4342"/>
    <w:rsid w:val="008E64C7"/>
    <w:rsid w:val="008F36ED"/>
    <w:rsid w:val="008F5878"/>
    <w:rsid w:val="0090063C"/>
    <w:rsid w:val="00900E7B"/>
    <w:rsid w:val="00901D8D"/>
    <w:rsid w:val="00902D60"/>
    <w:rsid w:val="00903E0E"/>
    <w:rsid w:val="00904C63"/>
    <w:rsid w:val="00906F81"/>
    <w:rsid w:val="00911008"/>
    <w:rsid w:val="00911E57"/>
    <w:rsid w:val="00914F65"/>
    <w:rsid w:val="00931837"/>
    <w:rsid w:val="00932732"/>
    <w:rsid w:val="00935CA0"/>
    <w:rsid w:val="00941551"/>
    <w:rsid w:val="00941B98"/>
    <w:rsid w:val="00942771"/>
    <w:rsid w:val="00942DB8"/>
    <w:rsid w:val="00943033"/>
    <w:rsid w:val="00945C14"/>
    <w:rsid w:val="00947E46"/>
    <w:rsid w:val="00947E6A"/>
    <w:rsid w:val="00955F6E"/>
    <w:rsid w:val="0095705E"/>
    <w:rsid w:val="0096146C"/>
    <w:rsid w:val="00961702"/>
    <w:rsid w:val="009628C1"/>
    <w:rsid w:val="00962D6D"/>
    <w:rsid w:val="009631C5"/>
    <w:rsid w:val="00965C3A"/>
    <w:rsid w:val="00970B6D"/>
    <w:rsid w:val="0097167D"/>
    <w:rsid w:val="00972B1C"/>
    <w:rsid w:val="00974D41"/>
    <w:rsid w:val="0098209F"/>
    <w:rsid w:val="00984C01"/>
    <w:rsid w:val="0098646E"/>
    <w:rsid w:val="0098652C"/>
    <w:rsid w:val="009874E5"/>
    <w:rsid w:val="00990000"/>
    <w:rsid w:val="009A015C"/>
    <w:rsid w:val="009A0587"/>
    <w:rsid w:val="009A6AD7"/>
    <w:rsid w:val="009A74E9"/>
    <w:rsid w:val="009B2363"/>
    <w:rsid w:val="009B31D2"/>
    <w:rsid w:val="009B7F7B"/>
    <w:rsid w:val="009C45E0"/>
    <w:rsid w:val="009C4F50"/>
    <w:rsid w:val="009C51AA"/>
    <w:rsid w:val="009C5FCB"/>
    <w:rsid w:val="009C79A9"/>
    <w:rsid w:val="009D007D"/>
    <w:rsid w:val="009D08D2"/>
    <w:rsid w:val="009D09D7"/>
    <w:rsid w:val="009D126B"/>
    <w:rsid w:val="009D247C"/>
    <w:rsid w:val="009D3682"/>
    <w:rsid w:val="009E1FD6"/>
    <w:rsid w:val="009E22AD"/>
    <w:rsid w:val="009E6D55"/>
    <w:rsid w:val="009F304A"/>
    <w:rsid w:val="009F33AF"/>
    <w:rsid w:val="009F39BB"/>
    <w:rsid w:val="009F6CA1"/>
    <w:rsid w:val="009F7A12"/>
    <w:rsid w:val="00A03CDF"/>
    <w:rsid w:val="00A06D6C"/>
    <w:rsid w:val="00A15B37"/>
    <w:rsid w:val="00A169CC"/>
    <w:rsid w:val="00A17FEF"/>
    <w:rsid w:val="00A233B8"/>
    <w:rsid w:val="00A2437C"/>
    <w:rsid w:val="00A3424C"/>
    <w:rsid w:val="00A3769B"/>
    <w:rsid w:val="00A43DE7"/>
    <w:rsid w:val="00A44CD0"/>
    <w:rsid w:val="00A462DD"/>
    <w:rsid w:val="00A51427"/>
    <w:rsid w:val="00A51583"/>
    <w:rsid w:val="00A653DF"/>
    <w:rsid w:val="00A75EB6"/>
    <w:rsid w:val="00A840FB"/>
    <w:rsid w:val="00A84935"/>
    <w:rsid w:val="00A879D0"/>
    <w:rsid w:val="00A90243"/>
    <w:rsid w:val="00A909BD"/>
    <w:rsid w:val="00A91652"/>
    <w:rsid w:val="00A9263B"/>
    <w:rsid w:val="00A9531D"/>
    <w:rsid w:val="00A97046"/>
    <w:rsid w:val="00AA14DC"/>
    <w:rsid w:val="00AA22C3"/>
    <w:rsid w:val="00AA38CD"/>
    <w:rsid w:val="00AC0C63"/>
    <w:rsid w:val="00AC2BE0"/>
    <w:rsid w:val="00AC36BF"/>
    <w:rsid w:val="00AC5747"/>
    <w:rsid w:val="00AC600D"/>
    <w:rsid w:val="00AC78C7"/>
    <w:rsid w:val="00AD0327"/>
    <w:rsid w:val="00AD12B2"/>
    <w:rsid w:val="00AD201E"/>
    <w:rsid w:val="00AD26C5"/>
    <w:rsid w:val="00AD37F6"/>
    <w:rsid w:val="00AD646C"/>
    <w:rsid w:val="00AD70CC"/>
    <w:rsid w:val="00AE01FD"/>
    <w:rsid w:val="00AE16DB"/>
    <w:rsid w:val="00AE27CB"/>
    <w:rsid w:val="00AE3D18"/>
    <w:rsid w:val="00AE71B4"/>
    <w:rsid w:val="00AF04A5"/>
    <w:rsid w:val="00AF0CBB"/>
    <w:rsid w:val="00AF3525"/>
    <w:rsid w:val="00AF4A7E"/>
    <w:rsid w:val="00AF6E42"/>
    <w:rsid w:val="00B0202F"/>
    <w:rsid w:val="00B02AD4"/>
    <w:rsid w:val="00B059E2"/>
    <w:rsid w:val="00B06D75"/>
    <w:rsid w:val="00B0712A"/>
    <w:rsid w:val="00B1371B"/>
    <w:rsid w:val="00B13926"/>
    <w:rsid w:val="00B1448B"/>
    <w:rsid w:val="00B14D79"/>
    <w:rsid w:val="00B16F74"/>
    <w:rsid w:val="00B174EE"/>
    <w:rsid w:val="00B2030E"/>
    <w:rsid w:val="00B265DF"/>
    <w:rsid w:val="00B27A19"/>
    <w:rsid w:val="00B3432B"/>
    <w:rsid w:val="00B35113"/>
    <w:rsid w:val="00B362FE"/>
    <w:rsid w:val="00B36AED"/>
    <w:rsid w:val="00B37720"/>
    <w:rsid w:val="00B40BC6"/>
    <w:rsid w:val="00B44A4B"/>
    <w:rsid w:val="00B548CA"/>
    <w:rsid w:val="00B60151"/>
    <w:rsid w:val="00B6190E"/>
    <w:rsid w:val="00B6199F"/>
    <w:rsid w:val="00B64486"/>
    <w:rsid w:val="00B6464C"/>
    <w:rsid w:val="00B70F70"/>
    <w:rsid w:val="00B724DE"/>
    <w:rsid w:val="00B77C9C"/>
    <w:rsid w:val="00B83AC8"/>
    <w:rsid w:val="00B93DD6"/>
    <w:rsid w:val="00BA09A2"/>
    <w:rsid w:val="00BA2CF7"/>
    <w:rsid w:val="00BA2F19"/>
    <w:rsid w:val="00BA6347"/>
    <w:rsid w:val="00BB0E66"/>
    <w:rsid w:val="00BB253F"/>
    <w:rsid w:val="00BB36E7"/>
    <w:rsid w:val="00BB539D"/>
    <w:rsid w:val="00BC1550"/>
    <w:rsid w:val="00BC3311"/>
    <w:rsid w:val="00BC3BF1"/>
    <w:rsid w:val="00BC6617"/>
    <w:rsid w:val="00BC692C"/>
    <w:rsid w:val="00BD391D"/>
    <w:rsid w:val="00BD526B"/>
    <w:rsid w:val="00BD701F"/>
    <w:rsid w:val="00BD7101"/>
    <w:rsid w:val="00BE0C2C"/>
    <w:rsid w:val="00BE1D62"/>
    <w:rsid w:val="00BE635A"/>
    <w:rsid w:val="00BE7E09"/>
    <w:rsid w:val="00BF20DB"/>
    <w:rsid w:val="00BF23C1"/>
    <w:rsid w:val="00BF3B9B"/>
    <w:rsid w:val="00BF6E54"/>
    <w:rsid w:val="00BF6EA2"/>
    <w:rsid w:val="00BF72B0"/>
    <w:rsid w:val="00C00314"/>
    <w:rsid w:val="00C00BF2"/>
    <w:rsid w:val="00C06086"/>
    <w:rsid w:val="00C077B0"/>
    <w:rsid w:val="00C1017D"/>
    <w:rsid w:val="00C17896"/>
    <w:rsid w:val="00C17FCE"/>
    <w:rsid w:val="00C22A7E"/>
    <w:rsid w:val="00C25FDE"/>
    <w:rsid w:val="00C260BA"/>
    <w:rsid w:val="00C32073"/>
    <w:rsid w:val="00C3231C"/>
    <w:rsid w:val="00C354FE"/>
    <w:rsid w:val="00C3566C"/>
    <w:rsid w:val="00C35BDC"/>
    <w:rsid w:val="00C35F18"/>
    <w:rsid w:val="00C36342"/>
    <w:rsid w:val="00C36BDF"/>
    <w:rsid w:val="00C40EAA"/>
    <w:rsid w:val="00C41DB3"/>
    <w:rsid w:val="00C45E6B"/>
    <w:rsid w:val="00C50F0D"/>
    <w:rsid w:val="00C518D7"/>
    <w:rsid w:val="00C51D5E"/>
    <w:rsid w:val="00C60862"/>
    <w:rsid w:val="00C636B3"/>
    <w:rsid w:val="00C64956"/>
    <w:rsid w:val="00C67791"/>
    <w:rsid w:val="00C70CE8"/>
    <w:rsid w:val="00C7164E"/>
    <w:rsid w:val="00C72B70"/>
    <w:rsid w:val="00C749BB"/>
    <w:rsid w:val="00C80DCB"/>
    <w:rsid w:val="00C80DD8"/>
    <w:rsid w:val="00C819E5"/>
    <w:rsid w:val="00C8231D"/>
    <w:rsid w:val="00C85861"/>
    <w:rsid w:val="00C86056"/>
    <w:rsid w:val="00C87C73"/>
    <w:rsid w:val="00CA07B9"/>
    <w:rsid w:val="00CA45BB"/>
    <w:rsid w:val="00CA5B12"/>
    <w:rsid w:val="00CA5ED2"/>
    <w:rsid w:val="00CA689A"/>
    <w:rsid w:val="00CA763F"/>
    <w:rsid w:val="00CA7935"/>
    <w:rsid w:val="00CA7AC2"/>
    <w:rsid w:val="00CB6EE4"/>
    <w:rsid w:val="00CC1143"/>
    <w:rsid w:val="00CC2BDE"/>
    <w:rsid w:val="00CC68FF"/>
    <w:rsid w:val="00CC6D39"/>
    <w:rsid w:val="00CD04BB"/>
    <w:rsid w:val="00CD1A54"/>
    <w:rsid w:val="00CD5C1E"/>
    <w:rsid w:val="00CD630F"/>
    <w:rsid w:val="00CD7CB9"/>
    <w:rsid w:val="00CE18AE"/>
    <w:rsid w:val="00CE29EC"/>
    <w:rsid w:val="00CE3E76"/>
    <w:rsid w:val="00CE5DCD"/>
    <w:rsid w:val="00CF374B"/>
    <w:rsid w:val="00CF5F63"/>
    <w:rsid w:val="00CF653E"/>
    <w:rsid w:val="00CF7B5C"/>
    <w:rsid w:val="00D001CE"/>
    <w:rsid w:val="00D00F4E"/>
    <w:rsid w:val="00D0355D"/>
    <w:rsid w:val="00D03D78"/>
    <w:rsid w:val="00D04B52"/>
    <w:rsid w:val="00D07B4F"/>
    <w:rsid w:val="00D164B2"/>
    <w:rsid w:val="00D16C77"/>
    <w:rsid w:val="00D2452F"/>
    <w:rsid w:val="00D26CBA"/>
    <w:rsid w:val="00D26D25"/>
    <w:rsid w:val="00D31351"/>
    <w:rsid w:val="00D351EB"/>
    <w:rsid w:val="00D37429"/>
    <w:rsid w:val="00D37786"/>
    <w:rsid w:val="00D4098E"/>
    <w:rsid w:val="00D43119"/>
    <w:rsid w:val="00D43699"/>
    <w:rsid w:val="00D436E3"/>
    <w:rsid w:val="00D5100D"/>
    <w:rsid w:val="00D52E89"/>
    <w:rsid w:val="00D641BE"/>
    <w:rsid w:val="00D66802"/>
    <w:rsid w:val="00D67BD7"/>
    <w:rsid w:val="00D704AA"/>
    <w:rsid w:val="00D715E9"/>
    <w:rsid w:val="00D72D28"/>
    <w:rsid w:val="00D73C57"/>
    <w:rsid w:val="00D74EC1"/>
    <w:rsid w:val="00D75D40"/>
    <w:rsid w:val="00D76E58"/>
    <w:rsid w:val="00D77AF1"/>
    <w:rsid w:val="00D77D18"/>
    <w:rsid w:val="00D80108"/>
    <w:rsid w:val="00D81E5D"/>
    <w:rsid w:val="00D84F6D"/>
    <w:rsid w:val="00D85838"/>
    <w:rsid w:val="00D86C65"/>
    <w:rsid w:val="00D87A81"/>
    <w:rsid w:val="00D92B52"/>
    <w:rsid w:val="00D95938"/>
    <w:rsid w:val="00DA0187"/>
    <w:rsid w:val="00DA1B27"/>
    <w:rsid w:val="00DA4B82"/>
    <w:rsid w:val="00DA4ECC"/>
    <w:rsid w:val="00DA6AF3"/>
    <w:rsid w:val="00DA7192"/>
    <w:rsid w:val="00DA7DDD"/>
    <w:rsid w:val="00DB1C82"/>
    <w:rsid w:val="00DB3199"/>
    <w:rsid w:val="00DB459A"/>
    <w:rsid w:val="00DC417A"/>
    <w:rsid w:val="00DC523C"/>
    <w:rsid w:val="00DC687B"/>
    <w:rsid w:val="00DC7E64"/>
    <w:rsid w:val="00DD1D5C"/>
    <w:rsid w:val="00DD3C0E"/>
    <w:rsid w:val="00DD4E43"/>
    <w:rsid w:val="00DE5A11"/>
    <w:rsid w:val="00DF23E0"/>
    <w:rsid w:val="00DF2846"/>
    <w:rsid w:val="00E01615"/>
    <w:rsid w:val="00E05ACA"/>
    <w:rsid w:val="00E07AF3"/>
    <w:rsid w:val="00E10721"/>
    <w:rsid w:val="00E11329"/>
    <w:rsid w:val="00E116D8"/>
    <w:rsid w:val="00E11E3C"/>
    <w:rsid w:val="00E16DFF"/>
    <w:rsid w:val="00E31034"/>
    <w:rsid w:val="00E323FB"/>
    <w:rsid w:val="00E3497B"/>
    <w:rsid w:val="00E4160B"/>
    <w:rsid w:val="00E41EEE"/>
    <w:rsid w:val="00E43AEE"/>
    <w:rsid w:val="00E44377"/>
    <w:rsid w:val="00E45E4F"/>
    <w:rsid w:val="00E47179"/>
    <w:rsid w:val="00E4756E"/>
    <w:rsid w:val="00E50361"/>
    <w:rsid w:val="00E53E5A"/>
    <w:rsid w:val="00E60060"/>
    <w:rsid w:val="00E616B3"/>
    <w:rsid w:val="00E62DAE"/>
    <w:rsid w:val="00E650C3"/>
    <w:rsid w:val="00E65413"/>
    <w:rsid w:val="00E66928"/>
    <w:rsid w:val="00E67BFD"/>
    <w:rsid w:val="00E67D62"/>
    <w:rsid w:val="00E7111B"/>
    <w:rsid w:val="00E74F10"/>
    <w:rsid w:val="00E81DCD"/>
    <w:rsid w:val="00E831EF"/>
    <w:rsid w:val="00E85BF5"/>
    <w:rsid w:val="00E921EA"/>
    <w:rsid w:val="00E92877"/>
    <w:rsid w:val="00E94A69"/>
    <w:rsid w:val="00E955EF"/>
    <w:rsid w:val="00E97667"/>
    <w:rsid w:val="00E97B49"/>
    <w:rsid w:val="00EA391F"/>
    <w:rsid w:val="00EB16B4"/>
    <w:rsid w:val="00EB552C"/>
    <w:rsid w:val="00EC33B2"/>
    <w:rsid w:val="00ED3266"/>
    <w:rsid w:val="00ED408A"/>
    <w:rsid w:val="00ED5490"/>
    <w:rsid w:val="00ED666A"/>
    <w:rsid w:val="00ED6BDD"/>
    <w:rsid w:val="00EE0149"/>
    <w:rsid w:val="00EE3B41"/>
    <w:rsid w:val="00EF29A0"/>
    <w:rsid w:val="00EF3B7C"/>
    <w:rsid w:val="00EF4FD3"/>
    <w:rsid w:val="00EF654F"/>
    <w:rsid w:val="00EF7976"/>
    <w:rsid w:val="00F003B0"/>
    <w:rsid w:val="00F073F0"/>
    <w:rsid w:val="00F2092C"/>
    <w:rsid w:val="00F22375"/>
    <w:rsid w:val="00F22D37"/>
    <w:rsid w:val="00F32D24"/>
    <w:rsid w:val="00F34445"/>
    <w:rsid w:val="00F36E34"/>
    <w:rsid w:val="00F41A46"/>
    <w:rsid w:val="00F4316B"/>
    <w:rsid w:val="00F4501F"/>
    <w:rsid w:val="00F5149D"/>
    <w:rsid w:val="00F53326"/>
    <w:rsid w:val="00F65E69"/>
    <w:rsid w:val="00F7017F"/>
    <w:rsid w:val="00F70A88"/>
    <w:rsid w:val="00F736A6"/>
    <w:rsid w:val="00F8220A"/>
    <w:rsid w:val="00F82B5C"/>
    <w:rsid w:val="00F86291"/>
    <w:rsid w:val="00F865F9"/>
    <w:rsid w:val="00F923A7"/>
    <w:rsid w:val="00F92410"/>
    <w:rsid w:val="00FA0365"/>
    <w:rsid w:val="00FA3B99"/>
    <w:rsid w:val="00FB2124"/>
    <w:rsid w:val="00FB27C6"/>
    <w:rsid w:val="00FB42E7"/>
    <w:rsid w:val="00FB6B26"/>
    <w:rsid w:val="00FC0387"/>
    <w:rsid w:val="00FC254D"/>
    <w:rsid w:val="00FC507D"/>
    <w:rsid w:val="00FD10A2"/>
    <w:rsid w:val="00FD26B8"/>
    <w:rsid w:val="00FE0A09"/>
    <w:rsid w:val="00FE0AAE"/>
    <w:rsid w:val="00FE1F57"/>
    <w:rsid w:val="00FE26AE"/>
    <w:rsid w:val="00FE6789"/>
    <w:rsid w:val="00FF0ACD"/>
    <w:rsid w:val="00FF24FE"/>
    <w:rsid w:val="00FF3B27"/>
    <w:rsid w:val="00FF4DD7"/>
    <w:rsid w:val="00FF7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8175A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0"/>
    <w:next w:val="a0"/>
    <w:qFormat/>
    <w:rsid w:val="0008175A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08175A"/>
    <w:rPr>
      <w:rFonts w:ascii="Symbol" w:hAnsi="Symbol"/>
    </w:rPr>
  </w:style>
  <w:style w:type="character" w:customStyle="1" w:styleId="WW8Num3z0">
    <w:name w:val="WW8Num3z0"/>
    <w:rsid w:val="0008175A"/>
    <w:rPr>
      <w:rFonts w:ascii="Symbol" w:hAnsi="Symbol"/>
    </w:rPr>
  </w:style>
  <w:style w:type="character" w:customStyle="1" w:styleId="WW8Num4z0">
    <w:name w:val="WW8Num4z0"/>
    <w:rsid w:val="0008175A"/>
    <w:rPr>
      <w:rFonts w:ascii="Symbol" w:hAnsi="Symbol"/>
    </w:rPr>
  </w:style>
  <w:style w:type="character" w:customStyle="1" w:styleId="WW8Num5z0">
    <w:name w:val="WW8Num5z0"/>
    <w:rsid w:val="0008175A"/>
    <w:rPr>
      <w:rFonts w:ascii="Symbol" w:hAnsi="Symbol"/>
    </w:rPr>
  </w:style>
  <w:style w:type="character" w:customStyle="1" w:styleId="WW8Num7z0">
    <w:name w:val="WW8Num7z0"/>
    <w:rsid w:val="0008175A"/>
    <w:rPr>
      <w:rFonts w:ascii="Symbol" w:hAnsi="Symbol"/>
    </w:rPr>
  </w:style>
  <w:style w:type="character" w:customStyle="1" w:styleId="WW8Num8z0">
    <w:name w:val="WW8Num8z0"/>
    <w:rsid w:val="0008175A"/>
    <w:rPr>
      <w:rFonts w:ascii="Symbol" w:hAnsi="Symbol"/>
    </w:rPr>
  </w:style>
  <w:style w:type="character" w:customStyle="1" w:styleId="10">
    <w:name w:val="Основной шрифт абзаца1"/>
    <w:rsid w:val="0008175A"/>
  </w:style>
  <w:style w:type="character" w:styleId="a4">
    <w:name w:val="Hyperlink"/>
    <w:rsid w:val="0008175A"/>
    <w:rPr>
      <w:color w:val="0000FF"/>
      <w:u w:val="single"/>
    </w:rPr>
  </w:style>
  <w:style w:type="character" w:styleId="a5">
    <w:name w:val="FollowedHyperlink"/>
    <w:rsid w:val="0008175A"/>
    <w:rPr>
      <w:color w:val="800080"/>
      <w:u w:val="single"/>
    </w:rPr>
  </w:style>
  <w:style w:type="character" w:customStyle="1" w:styleId="a6">
    <w:name w:val="Символ сноски"/>
    <w:rsid w:val="0008175A"/>
    <w:rPr>
      <w:vertAlign w:val="superscript"/>
    </w:rPr>
  </w:style>
  <w:style w:type="character" w:styleId="a7">
    <w:name w:val="page number"/>
    <w:basedOn w:val="10"/>
    <w:rsid w:val="0008175A"/>
  </w:style>
  <w:style w:type="character" w:styleId="a8">
    <w:name w:val="footnote reference"/>
    <w:rsid w:val="0008175A"/>
    <w:rPr>
      <w:vertAlign w:val="superscript"/>
    </w:rPr>
  </w:style>
  <w:style w:type="character" w:styleId="a9">
    <w:name w:val="endnote reference"/>
    <w:rsid w:val="0008175A"/>
    <w:rPr>
      <w:vertAlign w:val="superscript"/>
    </w:rPr>
  </w:style>
  <w:style w:type="character" w:customStyle="1" w:styleId="aa">
    <w:name w:val="Символы концевой сноски"/>
    <w:rsid w:val="0008175A"/>
  </w:style>
  <w:style w:type="paragraph" w:customStyle="1" w:styleId="ab">
    <w:name w:val="Заголовок"/>
    <w:basedOn w:val="a0"/>
    <w:next w:val="ac"/>
    <w:rsid w:val="0008175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c">
    <w:name w:val="Body Text"/>
    <w:basedOn w:val="a0"/>
    <w:rsid w:val="0008175A"/>
    <w:pPr>
      <w:autoSpaceDE w:val="0"/>
      <w:ind w:firstLine="340"/>
      <w:jc w:val="both"/>
    </w:pPr>
    <w:rPr>
      <w:color w:val="000000"/>
      <w:sz w:val="22"/>
      <w:szCs w:val="22"/>
    </w:rPr>
  </w:style>
  <w:style w:type="paragraph" w:styleId="ad">
    <w:name w:val="List"/>
    <w:basedOn w:val="ac"/>
    <w:rsid w:val="0008175A"/>
    <w:rPr>
      <w:rFonts w:ascii="Arial" w:hAnsi="Arial" w:cs="Tahoma"/>
    </w:rPr>
  </w:style>
  <w:style w:type="paragraph" w:customStyle="1" w:styleId="11">
    <w:name w:val="Название1"/>
    <w:basedOn w:val="a0"/>
    <w:rsid w:val="0008175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0"/>
    <w:rsid w:val="0008175A"/>
    <w:pPr>
      <w:suppressLineNumbers/>
    </w:pPr>
    <w:rPr>
      <w:rFonts w:ascii="Arial" w:hAnsi="Arial" w:cs="Tahoma"/>
    </w:rPr>
  </w:style>
  <w:style w:type="paragraph" w:styleId="13">
    <w:name w:val="toc 1"/>
    <w:basedOn w:val="a0"/>
    <w:next w:val="a0"/>
    <w:rsid w:val="0008175A"/>
  </w:style>
  <w:style w:type="paragraph" w:styleId="ae">
    <w:name w:val="footnote text"/>
    <w:basedOn w:val="a0"/>
    <w:rsid w:val="0008175A"/>
    <w:rPr>
      <w:sz w:val="20"/>
      <w:szCs w:val="20"/>
    </w:rPr>
  </w:style>
  <w:style w:type="paragraph" w:styleId="af">
    <w:name w:val="footer"/>
    <w:basedOn w:val="a0"/>
    <w:link w:val="af0"/>
    <w:uiPriority w:val="99"/>
    <w:rsid w:val="0008175A"/>
    <w:pPr>
      <w:widowControl w:val="0"/>
      <w:tabs>
        <w:tab w:val="center" w:pos="4677"/>
        <w:tab w:val="right" w:pos="9355"/>
      </w:tabs>
      <w:spacing w:line="288" w:lineRule="auto"/>
      <w:ind w:firstLine="397"/>
      <w:jc w:val="center"/>
    </w:pPr>
    <w:rPr>
      <w:sz w:val="20"/>
    </w:rPr>
  </w:style>
  <w:style w:type="paragraph" w:customStyle="1" w:styleId="31">
    <w:name w:val="Основной текст 31"/>
    <w:basedOn w:val="a0"/>
    <w:rsid w:val="0008175A"/>
    <w:pPr>
      <w:spacing w:after="120"/>
    </w:pPr>
    <w:rPr>
      <w:sz w:val="16"/>
      <w:szCs w:val="16"/>
    </w:rPr>
  </w:style>
  <w:style w:type="paragraph" w:customStyle="1" w:styleId="af1">
    <w:name w:val="сп_контр_вопр"/>
    <w:basedOn w:val="ac"/>
    <w:rsid w:val="0008175A"/>
    <w:pPr>
      <w:tabs>
        <w:tab w:val="left" w:pos="340"/>
      </w:tabs>
      <w:spacing w:after="28"/>
      <w:ind w:left="340" w:hanging="340"/>
    </w:pPr>
    <w:rPr>
      <w:color w:val="auto"/>
      <w:sz w:val="21"/>
      <w:szCs w:val="21"/>
    </w:rPr>
  </w:style>
  <w:style w:type="paragraph" w:customStyle="1" w:styleId="af2">
    <w:name w:val="лит_сп"/>
    <w:basedOn w:val="ac"/>
    <w:rsid w:val="0008175A"/>
    <w:pPr>
      <w:tabs>
        <w:tab w:val="left" w:pos="340"/>
      </w:tabs>
      <w:spacing w:after="28"/>
      <w:ind w:left="340" w:hanging="340"/>
    </w:pPr>
    <w:rPr>
      <w:color w:val="auto"/>
      <w:sz w:val="20"/>
      <w:szCs w:val="20"/>
    </w:rPr>
  </w:style>
  <w:style w:type="paragraph" w:customStyle="1" w:styleId="af3">
    <w:name w:val="лит"/>
    <w:basedOn w:val="ac"/>
    <w:rsid w:val="0008175A"/>
    <w:pPr>
      <w:spacing w:before="170" w:after="85"/>
      <w:ind w:firstLine="0"/>
      <w:jc w:val="center"/>
    </w:pPr>
    <w:rPr>
      <w:b/>
      <w:bCs/>
      <w:color w:val="auto"/>
      <w:sz w:val="20"/>
      <w:szCs w:val="20"/>
    </w:rPr>
  </w:style>
  <w:style w:type="paragraph" w:customStyle="1" w:styleId="af4">
    <w:name w:val="рис"/>
    <w:basedOn w:val="a0"/>
    <w:rsid w:val="0008175A"/>
    <w:pPr>
      <w:autoSpaceDE w:val="0"/>
      <w:spacing w:before="113" w:after="113"/>
      <w:jc w:val="center"/>
    </w:pPr>
    <w:rPr>
      <w:b/>
      <w:bCs/>
      <w:sz w:val="20"/>
      <w:szCs w:val="20"/>
    </w:rPr>
  </w:style>
  <w:style w:type="paragraph" w:customStyle="1" w:styleId="14">
    <w:name w:val="1осн"/>
    <w:basedOn w:val="ac"/>
    <w:rsid w:val="0008175A"/>
    <w:pPr>
      <w:spacing w:before="57"/>
    </w:pPr>
    <w:rPr>
      <w:color w:val="auto"/>
    </w:rPr>
  </w:style>
  <w:style w:type="paragraph" w:customStyle="1" w:styleId="15">
    <w:name w:val="заг1"/>
    <w:basedOn w:val="ac"/>
    <w:rsid w:val="0008175A"/>
    <w:pPr>
      <w:spacing w:before="1417" w:after="283"/>
      <w:ind w:firstLine="0"/>
      <w:jc w:val="center"/>
    </w:pPr>
    <w:rPr>
      <w:rFonts w:ascii="NewBaskervilleC" w:hAnsi="NewBaskervilleC" w:cs="NewBaskervilleC"/>
      <w:b/>
      <w:bCs/>
      <w:caps/>
      <w:color w:val="auto"/>
    </w:rPr>
  </w:style>
  <w:style w:type="paragraph" w:customStyle="1" w:styleId="FR1">
    <w:name w:val="FR1"/>
    <w:rsid w:val="0008175A"/>
    <w:pPr>
      <w:widowControl w:val="0"/>
      <w:suppressAutoHyphens/>
      <w:snapToGrid w:val="0"/>
      <w:spacing w:before="280" w:line="316" w:lineRule="auto"/>
      <w:ind w:left="760" w:right="600"/>
      <w:jc w:val="center"/>
    </w:pPr>
    <w:rPr>
      <w:rFonts w:ascii="Arial" w:eastAsia="Arial" w:hAnsi="Arial"/>
      <w:b/>
      <w:i/>
      <w:sz w:val="18"/>
      <w:lang w:eastAsia="ar-SA"/>
    </w:rPr>
  </w:style>
  <w:style w:type="paragraph" w:customStyle="1" w:styleId="16">
    <w:name w:val="Обычный1"/>
    <w:rsid w:val="0008175A"/>
    <w:pPr>
      <w:suppressAutoHyphens/>
      <w:snapToGrid w:val="0"/>
      <w:spacing w:before="100" w:after="100"/>
    </w:pPr>
    <w:rPr>
      <w:rFonts w:eastAsia="Arial"/>
      <w:sz w:val="24"/>
      <w:lang w:eastAsia="ar-SA"/>
    </w:rPr>
  </w:style>
  <w:style w:type="paragraph" w:customStyle="1" w:styleId="a">
    <w:name w:val="Литература"/>
    <w:basedOn w:val="a0"/>
    <w:rsid w:val="0008175A"/>
    <w:pPr>
      <w:numPr>
        <w:numId w:val="2"/>
      </w:numPr>
      <w:autoSpaceDE w:val="0"/>
      <w:spacing w:line="360" w:lineRule="auto"/>
      <w:jc w:val="both"/>
    </w:pPr>
    <w:rPr>
      <w:sz w:val="28"/>
      <w:szCs w:val="28"/>
    </w:rPr>
  </w:style>
  <w:style w:type="paragraph" w:customStyle="1" w:styleId="2">
    <w:name w:val="заг2"/>
    <w:basedOn w:val="15"/>
    <w:rsid w:val="0008175A"/>
    <w:pPr>
      <w:spacing w:before="567" w:after="170"/>
    </w:pPr>
    <w:rPr>
      <w:sz w:val="20"/>
      <w:szCs w:val="20"/>
    </w:rPr>
  </w:style>
  <w:style w:type="paragraph" w:customStyle="1" w:styleId="3">
    <w:name w:val="заг3"/>
    <w:basedOn w:val="15"/>
    <w:rsid w:val="0008175A"/>
    <w:pPr>
      <w:spacing w:before="283" w:after="113"/>
    </w:pPr>
    <w:rPr>
      <w:caps w:val="0"/>
    </w:rPr>
  </w:style>
  <w:style w:type="paragraph" w:customStyle="1" w:styleId="af5">
    <w:name w:val="контр_вопр"/>
    <w:basedOn w:val="3"/>
    <w:rsid w:val="0008175A"/>
    <w:rPr>
      <w:rFonts w:ascii="Times New Roman" w:hAnsi="Times New Roman" w:cs="Times New Roman"/>
      <w:sz w:val="21"/>
      <w:szCs w:val="21"/>
    </w:rPr>
  </w:style>
  <w:style w:type="paragraph" w:styleId="af6">
    <w:name w:val="header"/>
    <w:basedOn w:val="a0"/>
    <w:rsid w:val="0008175A"/>
    <w:pPr>
      <w:tabs>
        <w:tab w:val="center" w:pos="4677"/>
        <w:tab w:val="right" w:pos="9355"/>
      </w:tabs>
    </w:pPr>
  </w:style>
  <w:style w:type="paragraph" w:customStyle="1" w:styleId="af7">
    <w:name w:val="Содержимое таблицы"/>
    <w:basedOn w:val="a0"/>
    <w:rsid w:val="0008175A"/>
    <w:pPr>
      <w:suppressLineNumbers/>
    </w:pPr>
  </w:style>
  <w:style w:type="paragraph" w:customStyle="1" w:styleId="af8">
    <w:name w:val="Заголовок таблицы"/>
    <w:basedOn w:val="af7"/>
    <w:rsid w:val="0008175A"/>
    <w:pPr>
      <w:jc w:val="center"/>
    </w:pPr>
    <w:rPr>
      <w:b/>
      <w:bCs/>
    </w:rPr>
  </w:style>
  <w:style w:type="paragraph" w:customStyle="1" w:styleId="af9">
    <w:name w:val="Содержимое врезки"/>
    <w:basedOn w:val="ac"/>
    <w:rsid w:val="0008175A"/>
  </w:style>
  <w:style w:type="paragraph" w:customStyle="1" w:styleId="Default">
    <w:name w:val="Default"/>
    <w:rsid w:val="006C27C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eeu1">
    <w:name w:val="Noeeu1"/>
    <w:rsid w:val="00486BCB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caaieiaie1">
    <w:name w:val="caaieiaie 1"/>
    <w:basedOn w:val="a0"/>
    <w:next w:val="a0"/>
    <w:rsid w:val="00486BCB"/>
    <w:pPr>
      <w:keepNext/>
      <w:widowControl w:val="0"/>
      <w:suppressAutoHyphens w:val="0"/>
      <w:overflowPunct w:val="0"/>
      <w:autoSpaceDE w:val="0"/>
      <w:autoSpaceDN w:val="0"/>
      <w:adjustRightInd w:val="0"/>
      <w:spacing w:before="120" w:line="240" w:lineRule="atLeast"/>
      <w:jc w:val="center"/>
      <w:textAlignment w:val="baseline"/>
    </w:pPr>
    <w:rPr>
      <w:rFonts w:ascii="Times New Roman CYR" w:hAnsi="Times New Roman CYR"/>
      <w:sz w:val="26"/>
      <w:szCs w:val="20"/>
      <w:lang w:eastAsia="ru-RU"/>
    </w:rPr>
  </w:style>
  <w:style w:type="table" w:styleId="afa">
    <w:name w:val="Table Grid"/>
    <w:basedOn w:val="a2"/>
    <w:uiPriority w:val="59"/>
    <w:rsid w:val="00486B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0">
    <w:name w:val="Нижний колонтитул Знак"/>
    <w:link w:val="af"/>
    <w:uiPriority w:val="99"/>
    <w:rsid w:val="0043723B"/>
    <w:rPr>
      <w:szCs w:val="24"/>
      <w:lang w:eastAsia="ar-SA"/>
    </w:rPr>
  </w:style>
  <w:style w:type="paragraph" w:customStyle="1" w:styleId="Style15">
    <w:name w:val="Style15"/>
    <w:basedOn w:val="a0"/>
    <w:uiPriority w:val="99"/>
    <w:rsid w:val="00BE635A"/>
    <w:pPr>
      <w:widowControl w:val="0"/>
      <w:suppressAutoHyphens w:val="0"/>
      <w:autoSpaceDE w:val="0"/>
      <w:autoSpaceDN w:val="0"/>
      <w:adjustRightInd w:val="0"/>
      <w:spacing w:line="318" w:lineRule="exact"/>
      <w:ind w:firstLine="706"/>
      <w:jc w:val="both"/>
    </w:pPr>
    <w:rPr>
      <w:lang w:eastAsia="ru-RU"/>
    </w:rPr>
  </w:style>
  <w:style w:type="character" w:customStyle="1" w:styleId="FontStyle30">
    <w:name w:val="Font Style30"/>
    <w:uiPriority w:val="99"/>
    <w:rsid w:val="00BE635A"/>
    <w:rPr>
      <w:rFonts w:ascii="Times New Roman" w:hAnsi="Times New Roman" w:cs="Times New Roman"/>
      <w:sz w:val="26"/>
      <w:szCs w:val="26"/>
    </w:rPr>
  </w:style>
  <w:style w:type="paragraph" w:styleId="afb">
    <w:name w:val="List Paragraph"/>
    <w:basedOn w:val="a0"/>
    <w:uiPriority w:val="99"/>
    <w:qFormat/>
    <w:rsid w:val="00491CE4"/>
    <w:pPr>
      <w:suppressAutoHyphens w:val="0"/>
      <w:ind w:left="720"/>
      <w:contextualSpacing/>
      <w:jc w:val="both"/>
    </w:pPr>
    <w:rPr>
      <w:szCs w:val="22"/>
      <w:lang w:eastAsia="ru-RU"/>
    </w:rPr>
  </w:style>
  <w:style w:type="character" w:customStyle="1" w:styleId="FontStyle34">
    <w:name w:val="Font Style34"/>
    <w:uiPriority w:val="99"/>
    <w:rsid w:val="000F416B"/>
    <w:rPr>
      <w:rFonts w:ascii="Times New Roman" w:hAnsi="Times New Roman" w:cs="Times New Roman"/>
      <w:b/>
      <w:bCs/>
      <w:sz w:val="30"/>
      <w:szCs w:val="30"/>
    </w:rPr>
  </w:style>
  <w:style w:type="paragraph" w:customStyle="1" w:styleId="Style1">
    <w:name w:val="Style1"/>
    <w:basedOn w:val="a0"/>
    <w:uiPriority w:val="99"/>
    <w:rsid w:val="00611E4F"/>
    <w:pPr>
      <w:widowControl w:val="0"/>
      <w:suppressAutoHyphens w:val="0"/>
      <w:autoSpaceDE w:val="0"/>
      <w:autoSpaceDN w:val="0"/>
      <w:adjustRightInd w:val="0"/>
      <w:spacing w:line="374" w:lineRule="exact"/>
      <w:jc w:val="both"/>
    </w:pPr>
    <w:rPr>
      <w:lang w:eastAsia="ru-RU"/>
    </w:rPr>
  </w:style>
  <w:style w:type="paragraph" w:customStyle="1" w:styleId="Style3">
    <w:name w:val="Style3"/>
    <w:basedOn w:val="a0"/>
    <w:rsid w:val="00611E4F"/>
    <w:pPr>
      <w:widowControl w:val="0"/>
      <w:suppressAutoHyphens w:val="0"/>
      <w:autoSpaceDE w:val="0"/>
      <w:autoSpaceDN w:val="0"/>
      <w:adjustRightInd w:val="0"/>
      <w:jc w:val="center"/>
    </w:pPr>
    <w:rPr>
      <w:lang w:eastAsia="ru-RU"/>
    </w:rPr>
  </w:style>
  <w:style w:type="paragraph" w:customStyle="1" w:styleId="Style6">
    <w:name w:val="Style6"/>
    <w:basedOn w:val="a0"/>
    <w:rsid w:val="00611E4F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character" w:customStyle="1" w:styleId="FontStyle31">
    <w:name w:val="Font Style31"/>
    <w:rsid w:val="00611E4F"/>
    <w:rPr>
      <w:rFonts w:ascii="Times New Roman" w:hAnsi="Times New Roman" w:cs="Times New Roman"/>
      <w:b/>
      <w:bCs/>
      <w:sz w:val="26"/>
      <w:szCs w:val="26"/>
    </w:rPr>
  </w:style>
  <w:style w:type="paragraph" w:customStyle="1" w:styleId="Style9">
    <w:name w:val="Style9"/>
    <w:basedOn w:val="a0"/>
    <w:rsid w:val="009D08D2"/>
    <w:pPr>
      <w:widowControl w:val="0"/>
      <w:suppressAutoHyphens w:val="0"/>
      <w:autoSpaceDE w:val="0"/>
      <w:autoSpaceDN w:val="0"/>
      <w:adjustRightInd w:val="0"/>
      <w:spacing w:line="320" w:lineRule="exact"/>
      <w:ind w:firstLine="355"/>
      <w:jc w:val="both"/>
    </w:pPr>
    <w:rPr>
      <w:lang w:eastAsia="ru-RU"/>
    </w:rPr>
  </w:style>
  <w:style w:type="paragraph" w:customStyle="1" w:styleId="Style25">
    <w:name w:val="Style25"/>
    <w:basedOn w:val="a0"/>
    <w:rsid w:val="009D08D2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27">
    <w:name w:val="Style27"/>
    <w:basedOn w:val="a0"/>
    <w:rsid w:val="009D08D2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21">
    <w:name w:val="Style21"/>
    <w:basedOn w:val="a0"/>
    <w:uiPriority w:val="99"/>
    <w:rsid w:val="001006E4"/>
    <w:pPr>
      <w:widowControl w:val="0"/>
      <w:suppressAutoHyphens w:val="0"/>
      <w:autoSpaceDE w:val="0"/>
      <w:autoSpaceDN w:val="0"/>
      <w:adjustRightInd w:val="0"/>
      <w:spacing w:line="322" w:lineRule="exact"/>
      <w:ind w:firstLine="562"/>
      <w:jc w:val="both"/>
    </w:pPr>
    <w:rPr>
      <w:lang w:eastAsia="ru-RU"/>
    </w:rPr>
  </w:style>
  <w:style w:type="paragraph" w:customStyle="1" w:styleId="Style26">
    <w:name w:val="Style26"/>
    <w:basedOn w:val="a0"/>
    <w:uiPriority w:val="99"/>
    <w:rsid w:val="001006E4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ConsPlusNormal">
    <w:name w:val="ConsPlusNormal"/>
    <w:rsid w:val="00130CA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2"/>
    <w:basedOn w:val="a0"/>
    <w:link w:val="21"/>
    <w:rsid w:val="00CD630F"/>
    <w:pPr>
      <w:suppressAutoHyphens w:val="0"/>
      <w:spacing w:after="120" w:line="480" w:lineRule="auto"/>
    </w:pPr>
  </w:style>
  <w:style w:type="character" w:customStyle="1" w:styleId="21">
    <w:name w:val="Основной текст 2 Знак"/>
    <w:link w:val="20"/>
    <w:rsid w:val="00CD630F"/>
    <w:rPr>
      <w:sz w:val="24"/>
      <w:szCs w:val="24"/>
    </w:rPr>
  </w:style>
  <w:style w:type="paragraph" w:customStyle="1" w:styleId="k11">
    <w:name w:val="k11"/>
    <w:basedOn w:val="a0"/>
    <w:rsid w:val="00286047"/>
    <w:pPr>
      <w:widowControl w:val="0"/>
      <w:suppressAutoHyphens w:val="0"/>
      <w:overflowPunct w:val="0"/>
      <w:autoSpaceDE w:val="0"/>
      <w:autoSpaceDN w:val="0"/>
      <w:adjustRightInd w:val="0"/>
      <w:ind w:left="255"/>
      <w:textAlignment w:val="baseline"/>
    </w:pPr>
    <w:rPr>
      <w:rFonts w:ascii="Pragmatica Condensed" w:hAnsi="Pragmatica Condensed"/>
      <w:b/>
      <w:sz w:val="16"/>
      <w:szCs w:val="20"/>
      <w:lang w:eastAsia="ru-RU"/>
    </w:rPr>
  </w:style>
  <w:style w:type="paragraph" w:customStyle="1" w:styleId="eie2">
    <w:name w:val="eie2"/>
    <w:basedOn w:val="a0"/>
    <w:rsid w:val="00286047"/>
    <w:pPr>
      <w:widowControl w:val="0"/>
      <w:suppressAutoHyphens w:val="0"/>
      <w:overflowPunct w:val="0"/>
      <w:autoSpaceDE w:val="0"/>
      <w:autoSpaceDN w:val="0"/>
      <w:adjustRightInd w:val="0"/>
      <w:ind w:left="57"/>
      <w:textAlignment w:val="baseline"/>
    </w:pPr>
    <w:rPr>
      <w:rFonts w:ascii="Pragmatica Condensed" w:hAnsi="Pragmatica Condensed"/>
      <w:b/>
      <w:kern w:val="20"/>
      <w:sz w:val="18"/>
      <w:szCs w:val="20"/>
      <w:lang w:eastAsia="ru-RU"/>
    </w:rPr>
  </w:style>
  <w:style w:type="paragraph" w:customStyle="1" w:styleId="eie3">
    <w:name w:val="eie3"/>
    <w:basedOn w:val="a0"/>
    <w:rsid w:val="00286047"/>
    <w:pPr>
      <w:widowControl w:val="0"/>
      <w:suppressAutoHyphens w:val="0"/>
      <w:overflowPunct w:val="0"/>
      <w:autoSpaceDE w:val="0"/>
      <w:autoSpaceDN w:val="0"/>
      <w:adjustRightInd w:val="0"/>
      <w:jc w:val="center"/>
      <w:textAlignment w:val="baseline"/>
    </w:pPr>
    <w:rPr>
      <w:rFonts w:ascii="Pragmatica Condensed" w:hAnsi="Pragmatica Condensed"/>
      <w:sz w:val="16"/>
      <w:szCs w:val="20"/>
      <w:lang w:eastAsia="ru-RU"/>
    </w:rPr>
  </w:style>
  <w:style w:type="paragraph" w:customStyle="1" w:styleId="t3">
    <w:name w:val="t3"/>
    <w:basedOn w:val="k11"/>
    <w:rsid w:val="00286047"/>
    <w:pPr>
      <w:ind w:left="454" w:hanging="397"/>
    </w:pPr>
    <w:rPr>
      <w:b w:val="0"/>
      <w:sz w:val="18"/>
    </w:rPr>
  </w:style>
  <w:style w:type="paragraph" w:customStyle="1" w:styleId="a10">
    <w:name w:val="a1"/>
    <w:basedOn w:val="a0"/>
    <w:rsid w:val="00286047"/>
    <w:pPr>
      <w:keepLines/>
      <w:widowControl w:val="0"/>
      <w:suppressAutoHyphens w:val="0"/>
      <w:overflowPunct w:val="0"/>
      <w:autoSpaceDE w:val="0"/>
      <w:autoSpaceDN w:val="0"/>
      <w:adjustRightInd w:val="0"/>
      <w:ind w:left="255" w:right="57" w:hanging="198"/>
      <w:textAlignment w:val="baseline"/>
    </w:pPr>
    <w:rPr>
      <w:kern w:val="20"/>
      <w:sz w:val="26"/>
      <w:szCs w:val="20"/>
      <w:lang w:eastAsia="ru-RU"/>
    </w:rPr>
  </w:style>
  <w:style w:type="paragraph" w:customStyle="1" w:styleId="a20">
    <w:name w:val="a2"/>
    <w:basedOn w:val="a0"/>
    <w:rsid w:val="00286047"/>
    <w:pPr>
      <w:keepLines/>
      <w:widowControl w:val="0"/>
      <w:suppressAutoHyphens w:val="0"/>
      <w:overflowPunct w:val="0"/>
      <w:autoSpaceDE w:val="0"/>
      <w:autoSpaceDN w:val="0"/>
      <w:adjustRightInd w:val="0"/>
      <w:ind w:left="454" w:right="57" w:hanging="397"/>
      <w:textAlignment w:val="baseline"/>
    </w:pPr>
    <w:rPr>
      <w:sz w:val="26"/>
      <w:szCs w:val="20"/>
      <w:lang w:eastAsia="ru-RU"/>
    </w:rPr>
  </w:style>
  <w:style w:type="paragraph" w:customStyle="1" w:styleId="a30">
    <w:name w:val="a3"/>
    <w:basedOn w:val="t3"/>
    <w:rsid w:val="00286047"/>
    <w:pPr>
      <w:keepLines/>
      <w:ind w:left="652" w:right="57" w:hanging="595"/>
    </w:pPr>
    <w:rPr>
      <w:rFonts w:ascii="Times New Roman" w:hAnsi="Times New Roman"/>
      <w:sz w:val="26"/>
    </w:rPr>
  </w:style>
  <w:style w:type="paragraph" w:customStyle="1" w:styleId="ConsPlusNonformat">
    <w:name w:val="ConsPlusNonformat"/>
    <w:uiPriority w:val="99"/>
    <w:rsid w:val="00D72D2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11">
    <w:name w:val="Style11"/>
    <w:basedOn w:val="a0"/>
    <w:uiPriority w:val="99"/>
    <w:rsid w:val="00D26CBA"/>
    <w:pPr>
      <w:widowControl w:val="0"/>
      <w:suppressAutoHyphens w:val="0"/>
      <w:autoSpaceDE w:val="0"/>
      <w:autoSpaceDN w:val="0"/>
      <w:adjustRightInd w:val="0"/>
      <w:spacing w:line="322" w:lineRule="exact"/>
      <w:ind w:hanging="408"/>
      <w:jc w:val="both"/>
    </w:pPr>
    <w:rPr>
      <w:lang w:eastAsia="ru-RU"/>
    </w:rPr>
  </w:style>
  <w:style w:type="paragraph" w:customStyle="1" w:styleId="Style20">
    <w:name w:val="Style20"/>
    <w:basedOn w:val="a0"/>
    <w:uiPriority w:val="99"/>
    <w:rsid w:val="00D26CBA"/>
    <w:pPr>
      <w:widowControl w:val="0"/>
      <w:suppressAutoHyphens w:val="0"/>
      <w:autoSpaceDE w:val="0"/>
      <w:autoSpaceDN w:val="0"/>
      <w:adjustRightInd w:val="0"/>
      <w:spacing w:line="322" w:lineRule="exact"/>
      <w:ind w:hanging="312"/>
    </w:pPr>
    <w:rPr>
      <w:lang w:eastAsia="ru-RU"/>
    </w:rPr>
  </w:style>
  <w:style w:type="paragraph" w:customStyle="1" w:styleId="Style28">
    <w:name w:val="Style28"/>
    <w:basedOn w:val="a0"/>
    <w:uiPriority w:val="99"/>
    <w:rsid w:val="00D26CBA"/>
    <w:pPr>
      <w:widowControl w:val="0"/>
      <w:suppressAutoHyphens w:val="0"/>
      <w:autoSpaceDE w:val="0"/>
      <w:autoSpaceDN w:val="0"/>
      <w:adjustRightInd w:val="0"/>
      <w:spacing w:line="322" w:lineRule="exact"/>
      <w:ind w:hanging="418"/>
      <w:jc w:val="both"/>
    </w:pPr>
    <w:rPr>
      <w:lang w:eastAsia="ru-RU"/>
    </w:rPr>
  </w:style>
  <w:style w:type="paragraph" w:customStyle="1" w:styleId="Style4">
    <w:name w:val="Style4"/>
    <w:basedOn w:val="a0"/>
    <w:uiPriority w:val="99"/>
    <w:rsid w:val="00265CF6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character" w:customStyle="1" w:styleId="FontStyle36">
    <w:name w:val="Font Style36"/>
    <w:uiPriority w:val="99"/>
    <w:rsid w:val="00265CF6"/>
    <w:rPr>
      <w:rFonts w:ascii="Times New Roman" w:hAnsi="Times New Roman" w:cs="Times New Roman"/>
      <w:sz w:val="22"/>
      <w:szCs w:val="22"/>
    </w:rPr>
  </w:style>
  <w:style w:type="character" w:styleId="afc">
    <w:name w:val="Strong"/>
    <w:uiPriority w:val="22"/>
    <w:qFormat/>
    <w:rsid w:val="00A90243"/>
    <w:rPr>
      <w:b/>
      <w:bCs/>
    </w:rPr>
  </w:style>
  <w:style w:type="paragraph" w:customStyle="1" w:styleId="afd">
    <w:name w:val="Знак"/>
    <w:basedOn w:val="af6"/>
    <w:rsid w:val="001F7857"/>
    <w:pPr>
      <w:tabs>
        <w:tab w:val="clear" w:pos="4677"/>
        <w:tab w:val="clear" w:pos="9355"/>
      </w:tabs>
      <w:suppressAutoHyphens w:val="0"/>
      <w:ind w:right="40" w:firstLine="720"/>
      <w:jc w:val="both"/>
    </w:pPr>
    <w:rPr>
      <w:rFonts w:eastAsia="Symbol"/>
      <w:sz w:val="28"/>
      <w:szCs w:val="20"/>
      <w:lang w:eastAsia="ru-RU"/>
    </w:rPr>
  </w:style>
  <w:style w:type="paragraph" w:styleId="afe">
    <w:name w:val="Normal (Web)"/>
    <w:basedOn w:val="a0"/>
    <w:uiPriority w:val="99"/>
    <w:semiHidden/>
    <w:unhideWhenUsed/>
    <w:rsid w:val="00E53E5A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f">
    <w:name w:val="No Spacing"/>
    <w:uiPriority w:val="1"/>
    <w:qFormat/>
    <w:rsid w:val="00E53E5A"/>
    <w:pPr>
      <w:suppressAutoHyphens/>
    </w:pPr>
    <w:rPr>
      <w:sz w:val="24"/>
      <w:szCs w:val="24"/>
      <w:lang w:eastAsia="ar-SA"/>
    </w:rPr>
  </w:style>
  <w:style w:type="character" w:styleId="aff0">
    <w:name w:val="Emphasis"/>
    <w:basedOn w:val="a1"/>
    <w:qFormat/>
    <w:rsid w:val="004B6F7C"/>
    <w:rPr>
      <w:i/>
      <w:iCs/>
    </w:rPr>
  </w:style>
  <w:style w:type="paragraph" w:customStyle="1" w:styleId="WW-BodyText212345">
    <w:name w:val="WW-Body Text 212345"/>
    <w:basedOn w:val="a0"/>
    <w:rsid w:val="00BB253F"/>
    <w:pPr>
      <w:suppressAutoHyphens w:val="0"/>
      <w:spacing w:line="360" w:lineRule="auto"/>
      <w:ind w:firstLine="737"/>
      <w:jc w:val="both"/>
    </w:pPr>
    <w:rPr>
      <w:szCs w:val="20"/>
    </w:rPr>
  </w:style>
  <w:style w:type="paragraph" w:styleId="aff1">
    <w:name w:val="Balloon Text"/>
    <w:basedOn w:val="a0"/>
    <w:link w:val="aff2"/>
    <w:uiPriority w:val="99"/>
    <w:semiHidden/>
    <w:unhideWhenUsed/>
    <w:rsid w:val="002C6DA4"/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1"/>
    <w:link w:val="aff1"/>
    <w:uiPriority w:val="99"/>
    <w:semiHidden/>
    <w:rsid w:val="002C6DA4"/>
    <w:rPr>
      <w:rFonts w:ascii="Tahoma" w:hAnsi="Tahoma" w:cs="Tahoma"/>
      <w:sz w:val="16"/>
      <w:szCs w:val="16"/>
      <w:lang w:eastAsia="ar-SA"/>
    </w:rPr>
  </w:style>
  <w:style w:type="character" w:styleId="aff3">
    <w:name w:val="annotation reference"/>
    <w:basedOn w:val="a1"/>
    <w:uiPriority w:val="99"/>
    <w:semiHidden/>
    <w:unhideWhenUsed/>
    <w:rsid w:val="00F073F0"/>
    <w:rPr>
      <w:sz w:val="16"/>
      <w:szCs w:val="16"/>
    </w:rPr>
  </w:style>
  <w:style w:type="paragraph" w:styleId="aff4">
    <w:name w:val="annotation text"/>
    <w:basedOn w:val="a0"/>
    <w:link w:val="aff5"/>
    <w:uiPriority w:val="99"/>
    <w:semiHidden/>
    <w:unhideWhenUsed/>
    <w:rsid w:val="00F073F0"/>
    <w:rPr>
      <w:sz w:val="20"/>
      <w:szCs w:val="20"/>
    </w:rPr>
  </w:style>
  <w:style w:type="character" w:customStyle="1" w:styleId="aff5">
    <w:name w:val="Текст примечания Знак"/>
    <w:basedOn w:val="a1"/>
    <w:link w:val="aff4"/>
    <w:uiPriority w:val="99"/>
    <w:semiHidden/>
    <w:rsid w:val="00F073F0"/>
    <w:rPr>
      <w:lang w:eastAsia="ar-SA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F073F0"/>
    <w:rPr>
      <w:b/>
      <w:bCs/>
    </w:rPr>
  </w:style>
  <w:style w:type="character" w:customStyle="1" w:styleId="aff7">
    <w:name w:val="Тема примечания Знак"/>
    <w:basedOn w:val="aff5"/>
    <w:link w:val="aff6"/>
    <w:uiPriority w:val="99"/>
    <w:semiHidden/>
    <w:rsid w:val="00F073F0"/>
    <w:rPr>
      <w:b/>
      <w:b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8175A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0"/>
    <w:next w:val="a0"/>
    <w:qFormat/>
    <w:rsid w:val="0008175A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08175A"/>
    <w:rPr>
      <w:rFonts w:ascii="Symbol" w:hAnsi="Symbol"/>
    </w:rPr>
  </w:style>
  <w:style w:type="character" w:customStyle="1" w:styleId="WW8Num3z0">
    <w:name w:val="WW8Num3z0"/>
    <w:rsid w:val="0008175A"/>
    <w:rPr>
      <w:rFonts w:ascii="Symbol" w:hAnsi="Symbol"/>
    </w:rPr>
  </w:style>
  <w:style w:type="character" w:customStyle="1" w:styleId="WW8Num4z0">
    <w:name w:val="WW8Num4z0"/>
    <w:rsid w:val="0008175A"/>
    <w:rPr>
      <w:rFonts w:ascii="Symbol" w:hAnsi="Symbol"/>
    </w:rPr>
  </w:style>
  <w:style w:type="character" w:customStyle="1" w:styleId="WW8Num5z0">
    <w:name w:val="WW8Num5z0"/>
    <w:rsid w:val="0008175A"/>
    <w:rPr>
      <w:rFonts w:ascii="Symbol" w:hAnsi="Symbol"/>
    </w:rPr>
  </w:style>
  <w:style w:type="character" w:customStyle="1" w:styleId="WW8Num7z0">
    <w:name w:val="WW8Num7z0"/>
    <w:rsid w:val="0008175A"/>
    <w:rPr>
      <w:rFonts w:ascii="Symbol" w:hAnsi="Symbol"/>
    </w:rPr>
  </w:style>
  <w:style w:type="character" w:customStyle="1" w:styleId="WW8Num8z0">
    <w:name w:val="WW8Num8z0"/>
    <w:rsid w:val="0008175A"/>
    <w:rPr>
      <w:rFonts w:ascii="Symbol" w:hAnsi="Symbol"/>
    </w:rPr>
  </w:style>
  <w:style w:type="character" w:customStyle="1" w:styleId="10">
    <w:name w:val="Основной шрифт абзаца1"/>
    <w:rsid w:val="0008175A"/>
  </w:style>
  <w:style w:type="character" w:styleId="a4">
    <w:name w:val="Hyperlink"/>
    <w:rsid w:val="0008175A"/>
    <w:rPr>
      <w:color w:val="0000FF"/>
      <w:u w:val="single"/>
    </w:rPr>
  </w:style>
  <w:style w:type="character" w:styleId="a5">
    <w:name w:val="FollowedHyperlink"/>
    <w:rsid w:val="0008175A"/>
    <w:rPr>
      <w:color w:val="800080"/>
      <w:u w:val="single"/>
    </w:rPr>
  </w:style>
  <w:style w:type="character" w:customStyle="1" w:styleId="a6">
    <w:name w:val="Символ сноски"/>
    <w:rsid w:val="0008175A"/>
    <w:rPr>
      <w:vertAlign w:val="superscript"/>
    </w:rPr>
  </w:style>
  <w:style w:type="character" w:styleId="a7">
    <w:name w:val="page number"/>
    <w:basedOn w:val="10"/>
    <w:rsid w:val="0008175A"/>
  </w:style>
  <w:style w:type="character" w:styleId="a8">
    <w:name w:val="footnote reference"/>
    <w:rsid w:val="0008175A"/>
    <w:rPr>
      <w:vertAlign w:val="superscript"/>
    </w:rPr>
  </w:style>
  <w:style w:type="character" w:styleId="a9">
    <w:name w:val="endnote reference"/>
    <w:rsid w:val="0008175A"/>
    <w:rPr>
      <w:vertAlign w:val="superscript"/>
    </w:rPr>
  </w:style>
  <w:style w:type="character" w:customStyle="1" w:styleId="aa">
    <w:name w:val="Символы концевой сноски"/>
    <w:rsid w:val="0008175A"/>
  </w:style>
  <w:style w:type="paragraph" w:customStyle="1" w:styleId="ab">
    <w:name w:val="Заголовок"/>
    <w:basedOn w:val="a0"/>
    <w:next w:val="ac"/>
    <w:rsid w:val="0008175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c">
    <w:name w:val="Body Text"/>
    <w:basedOn w:val="a0"/>
    <w:rsid w:val="0008175A"/>
    <w:pPr>
      <w:autoSpaceDE w:val="0"/>
      <w:ind w:firstLine="340"/>
      <w:jc w:val="both"/>
    </w:pPr>
    <w:rPr>
      <w:color w:val="000000"/>
      <w:sz w:val="22"/>
      <w:szCs w:val="22"/>
    </w:rPr>
  </w:style>
  <w:style w:type="paragraph" w:styleId="ad">
    <w:name w:val="List"/>
    <w:basedOn w:val="ac"/>
    <w:rsid w:val="0008175A"/>
    <w:rPr>
      <w:rFonts w:ascii="Arial" w:hAnsi="Arial" w:cs="Tahoma"/>
    </w:rPr>
  </w:style>
  <w:style w:type="paragraph" w:customStyle="1" w:styleId="11">
    <w:name w:val="Название1"/>
    <w:basedOn w:val="a0"/>
    <w:rsid w:val="0008175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0"/>
    <w:rsid w:val="0008175A"/>
    <w:pPr>
      <w:suppressLineNumbers/>
    </w:pPr>
    <w:rPr>
      <w:rFonts w:ascii="Arial" w:hAnsi="Arial" w:cs="Tahoma"/>
    </w:rPr>
  </w:style>
  <w:style w:type="paragraph" w:styleId="13">
    <w:name w:val="toc 1"/>
    <w:basedOn w:val="a0"/>
    <w:next w:val="a0"/>
    <w:rsid w:val="0008175A"/>
  </w:style>
  <w:style w:type="paragraph" w:styleId="ae">
    <w:name w:val="footnote text"/>
    <w:basedOn w:val="a0"/>
    <w:rsid w:val="0008175A"/>
    <w:rPr>
      <w:sz w:val="20"/>
      <w:szCs w:val="20"/>
    </w:rPr>
  </w:style>
  <w:style w:type="paragraph" w:styleId="af">
    <w:name w:val="footer"/>
    <w:basedOn w:val="a0"/>
    <w:link w:val="af0"/>
    <w:uiPriority w:val="99"/>
    <w:rsid w:val="0008175A"/>
    <w:pPr>
      <w:widowControl w:val="0"/>
      <w:tabs>
        <w:tab w:val="center" w:pos="4677"/>
        <w:tab w:val="right" w:pos="9355"/>
      </w:tabs>
      <w:spacing w:line="288" w:lineRule="auto"/>
      <w:ind w:firstLine="397"/>
      <w:jc w:val="center"/>
    </w:pPr>
    <w:rPr>
      <w:sz w:val="20"/>
    </w:rPr>
  </w:style>
  <w:style w:type="paragraph" w:customStyle="1" w:styleId="31">
    <w:name w:val="Основной текст 31"/>
    <w:basedOn w:val="a0"/>
    <w:rsid w:val="0008175A"/>
    <w:pPr>
      <w:spacing w:after="120"/>
    </w:pPr>
    <w:rPr>
      <w:sz w:val="16"/>
      <w:szCs w:val="16"/>
    </w:rPr>
  </w:style>
  <w:style w:type="paragraph" w:customStyle="1" w:styleId="af1">
    <w:name w:val="сп_контр_вопр"/>
    <w:basedOn w:val="ac"/>
    <w:rsid w:val="0008175A"/>
    <w:pPr>
      <w:tabs>
        <w:tab w:val="left" w:pos="340"/>
      </w:tabs>
      <w:spacing w:after="28"/>
      <w:ind w:left="340" w:hanging="340"/>
    </w:pPr>
    <w:rPr>
      <w:color w:val="auto"/>
      <w:sz w:val="21"/>
      <w:szCs w:val="21"/>
    </w:rPr>
  </w:style>
  <w:style w:type="paragraph" w:customStyle="1" w:styleId="af2">
    <w:name w:val="лит_сп"/>
    <w:basedOn w:val="ac"/>
    <w:rsid w:val="0008175A"/>
    <w:pPr>
      <w:tabs>
        <w:tab w:val="left" w:pos="340"/>
      </w:tabs>
      <w:spacing w:after="28"/>
      <w:ind w:left="340" w:hanging="340"/>
    </w:pPr>
    <w:rPr>
      <w:color w:val="auto"/>
      <w:sz w:val="20"/>
      <w:szCs w:val="20"/>
    </w:rPr>
  </w:style>
  <w:style w:type="paragraph" w:customStyle="1" w:styleId="af3">
    <w:name w:val="лит"/>
    <w:basedOn w:val="ac"/>
    <w:rsid w:val="0008175A"/>
    <w:pPr>
      <w:spacing w:before="170" w:after="85"/>
      <w:ind w:firstLine="0"/>
      <w:jc w:val="center"/>
    </w:pPr>
    <w:rPr>
      <w:b/>
      <w:bCs/>
      <w:color w:val="auto"/>
      <w:sz w:val="20"/>
      <w:szCs w:val="20"/>
    </w:rPr>
  </w:style>
  <w:style w:type="paragraph" w:customStyle="1" w:styleId="af4">
    <w:name w:val="рис"/>
    <w:basedOn w:val="a0"/>
    <w:rsid w:val="0008175A"/>
    <w:pPr>
      <w:autoSpaceDE w:val="0"/>
      <w:spacing w:before="113" w:after="113"/>
      <w:jc w:val="center"/>
    </w:pPr>
    <w:rPr>
      <w:b/>
      <w:bCs/>
      <w:sz w:val="20"/>
      <w:szCs w:val="20"/>
    </w:rPr>
  </w:style>
  <w:style w:type="paragraph" w:customStyle="1" w:styleId="14">
    <w:name w:val="1осн"/>
    <w:basedOn w:val="ac"/>
    <w:rsid w:val="0008175A"/>
    <w:pPr>
      <w:spacing w:before="57"/>
    </w:pPr>
    <w:rPr>
      <w:color w:val="auto"/>
    </w:rPr>
  </w:style>
  <w:style w:type="paragraph" w:customStyle="1" w:styleId="15">
    <w:name w:val="заг1"/>
    <w:basedOn w:val="ac"/>
    <w:rsid w:val="0008175A"/>
    <w:pPr>
      <w:spacing w:before="1417" w:after="283"/>
      <w:ind w:firstLine="0"/>
      <w:jc w:val="center"/>
    </w:pPr>
    <w:rPr>
      <w:rFonts w:ascii="NewBaskervilleC" w:hAnsi="NewBaskervilleC" w:cs="NewBaskervilleC"/>
      <w:b/>
      <w:bCs/>
      <w:caps/>
      <w:color w:val="auto"/>
    </w:rPr>
  </w:style>
  <w:style w:type="paragraph" w:customStyle="1" w:styleId="FR1">
    <w:name w:val="FR1"/>
    <w:rsid w:val="0008175A"/>
    <w:pPr>
      <w:widowControl w:val="0"/>
      <w:suppressAutoHyphens/>
      <w:snapToGrid w:val="0"/>
      <w:spacing w:before="280" w:line="316" w:lineRule="auto"/>
      <w:ind w:left="760" w:right="600"/>
      <w:jc w:val="center"/>
    </w:pPr>
    <w:rPr>
      <w:rFonts w:ascii="Arial" w:eastAsia="Arial" w:hAnsi="Arial"/>
      <w:b/>
      <w:i/>
      <w:sz w:val="18"/>
      <w:lang w:eastAsia="ar-SA"/>
    </w:rPr>
  </w:style>
  <w:style w:type="paragraph" w:customStyle="1" w:styleId="16">
    <w:name w:val="Обычный1"/>
    <w:rsid w:val="0008175A"/>
    <w:pPr>
      <w:suppressAutoHyphens/>
      <w:snapToGrid w:val="0"/>
      <w:spacing w:before="100" w:after="100"/>
    </w:pPr>
    <w:rPr>
      <w:rFonts w:eastAsia="Arial"/>
      <w:sz w:val="24"/>
      <w:lang w:eastAsia="ar-SA"/>
    </w:rPr>
  </w:style>
  <w:style w:type="paragraph" w:customStyle="1" w:styleId="a">
    <w:name w:val="Литература"/>
    <w:basedOn w:val="a0"/>
    <w:rsid w:val="0008175A"/>
    <w:pPr>
      <w:numPr>
        <w:numId w:val="2"/>
      </w:numPr>
      <w:autoSpaceDE w:val="0"/>
      <w:spacing w:line="360" w:lineRule="auto"/>
      <w:jc w:val="both"/>
    </w:pPr>
    <w:rPr>
      <w:sz w:val="28"/>
      <w:szCs w:val="28"/>
    </w:rPr>
  </w:style>
  <w:style w:type="paragraph" w:customStyle="1" w:styleId="2">
    <w:name w:val="заг2"/>
    <w:basedOn w:val="15"/>
    <w:rsid w:val="0008175A"/>
    <w:pPr>
      <w:spacing w:before="567" w:after="170"/>
    </w:pPr>
    <w:rPr>
      <w:sz w:val="20"/>
      <w:szCs w:val="20"/>
    </w:rPr>
  </w:style>
  <w:style w:type="paragraph" w:customStyle="1" w:styleId="3">
    <w:name w:val="заг3"/>
    <w:basedOn w:val="15"/>
    <w:rsid w:val="0008175A"/>
    <w:pPr>
      <w:spacing w:before="283" w:after="113"/>
    </w:pPr>
    <w:rPr>
      <w:caps w:val="0"/>
    </w:rPr>
  </w:style>
  <w:style w:type="paragraph" w:customStyle="1" w:styleId="af5">
    <w:name w:val="контр_вопр"/>
    <w:basedOn w:val="3"/>
    <w:rsid w:val="0008175A"/>
    <w:rPr>
      <w:rFonts w:ascii="Times New Roman" w:hAnsi="Times New Roman" w:cs="Times New Roman"/>
      <w:sz w:val="21"/>
      <w:szCs w:val="21"/>
    </w:rPr>
  </w:style>
  <w:style w:type="paragraph" w:styleId="af6">
    <w:name w:val="header"/>
    <w:basedOn w:val="a0"/>
    <w:rsid w:val="0008175A"/>
    <w:pPr>
      <w:tabs>
        <w:tab w:val="center" w:pos="4677"/>
        <w:tab w:val="right" w:pos="9355"/>
      </w:tabs>
    </w:pPr>
  </w:style>
  <w:style w:type="paragraph" w:customStyle="1" w:styleId="af7">
    <w:name w:val="Содержимое таблицы"/>
    <w:basedOn w:val="a0"/>
    <w:rsid w:val="0008175A"/>
    <w:pPr>
      <w:suppressLineNumbers/>
    </w:pPr>
  </w:style>
  <w:style w:type="paragraph" w:customStyle="1" w:styleId="af8">
    <w:name w:val="Заголовок таблицы"/>
    <w:basedOn w:val="af7"/>
    <w:rsid w:val="0008175A"/>
    <w:pPr>
      <w:jc w:val="center"/>
    </w:pPr>
    <w:rPr>
      <w:b/>
      <w:bCs/>
    </w:rPr>
  </w:style>
  <w:style w:type="paragraph" w:customStyle="1" w:styleId="af9">
    <w:name w:val="Содержимое врезки"/>
    <w:basedOn w:val="ac"/>
    <w:rsid w:val="0008175A"/>
  </w:style>
  <w:style w:type="paragraph" w:customStyle="1" w:styleId="Default">
    <w:name w:val="Default"/>
    <w:rsid w:val="006C27C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eeu1">
    <w:name w:val="Noeeu1"/>
    <w:rsid w:val="00486BCB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caaieiaie1">
    <w:name w:val="caaieiaie 1"/>
    <w:basedOn w:val="a0"/>
    <w:next w:val="a0"/>
    <w:rsid w:val="00486BCB"/>
    <w:pPr>
      <w:keepNext/>
      <w:widowControl w:val="0"/>
      <w:suppressAutoHyphens w:val="0"/>
      <w:overflowPunct w:val="0"/>
      <w:autoSpaceDE w:val="0"/>
      <w:autoSpaceDN w:val="0"/>
      <w:adjustRightInd w:val="0"/>
      <w:spacing w:before="120" w:line="240" w:lineRule="atLeast"/>
      <w:jc w:val="center"/>
      <w:textAlignment w:val="baseline"/>
    </w:pPr>
    <w:rPr>
      <w:rFonts w:ascii="Times New Roman CYR" w:hAnsi="Times New Roman CYR"/>
      <w:sz w:val="26"/>
      <w:szCs w:val="20"/>
      <w:lang w:eastAsia="ru-RU"/>
    </w:rPr>
  </w:style>
  <w:style w:type="table" w:styleId="afa">
    <w:name w:val="Table Grid"/>
    <w:basedOn w:val="a2"/>
    <w:uiPriority w:val="59"/>
    <w:rsid w:val="00486B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0">
    <w:name w:val="Нижний колонтитул Знак"/>
    <w:link w:val="af"/>
    <w:uiPriority w:val="99"/>
    <w:rsid w:val="0043723B"/>
    <w:rPr>
      <w:szCs w:val="24"/>
      <w:lang w:eastAsia="ar-SA"/>
    </w:rPr>
  </w:style>
  <w:style w:type="paragraph" w:customStyle="1" w:styleId="Style15">
    <w:name w:val="Style15"/>
    <w:basedOn w:val="a0"/>
    <w:uiPriority w:val="99"/>
    <w:rsid w:val="00BE635A"/>
    <w:pPr>
      <w:widowControl w:val="0"/>
      <w:suppressAutoHyphens w:val="0"/>
      <w:autoSpaceDE w:val="0"/>
      <w:autoSpaceDN w:val="0"/>
      <w:adjustRightInd w:val="0"/>
      <w:spacing w:line="318" w:lineRule="exact"/>
      <w:ind w:firstLine="706"/>
      <w:jc w:val="both"/>
    </w:pPr>
    <w:rPr>
      <w:lang w:eastAsia="ru-RU"/>
    </w:rPr>
  </w:style>
  <w:style w:type="character" w:customStyle="1" w:styleId="FontStyle30">
    <w:name w:val="Font Style30"/>
    <w:uiPriority w:val="99"/>
    <w:rsid w:val="00BE635A"/>
    <w:rPr>
      <w:rFonts w:ascii="Times New Roman" w:hAnsi="Times New Roman" w:cs="Times New Roman"/>
      <w:sz w:val="26"/>
      <w:szCs w:val="26"/>
    </w:rPr>
  </w:style>
  <w:style w:type="paragraph" w:styleId="afb">
    <w:name w:val="List Paragraph"/>
    <w:basedOn w:val="a0"/>
    <w:uiPriority w:val="99"/>
    <w:qFormat/>
    <w:rsid w:val="00491CE4"/>
    <w:pPr>
      <w:suppressAutoHyphens w:val="0"/>
      <w:ind w:left="720"/>
      <w:contextualSpacing/>
      <w:jc w:val="both"/>
    </w:pPr>
    <w:rPr>
      <w:szCs w:val="22"/>
      <w:lang w:eastAsia="ru-RU"/>
    </w:rPr>
  </w:style>
  <w:style w:type="character" w:customStyle="1" w:styleId="FontStyle34">
    <w:name w:val="Font Style34"/>
    <w:uiPriority w:val="99"/>
    <w:rsid w:val="000F416B"/>
    <w:rPr>
      <w:rFonts w:ascii="Times New Roman" w:hAnsi="Times New Roman" w:cs="Times New Roman"/>
      <w:b/>
      <w:bCs/>
      <w:sz w:val="30"/>
      <w:szCs w:val="30"/>
    </w:rPr>
  </w:style>
  <w:style w:type="paragraph" w:customStyle="1" w:styleId="Style1">
    <w:name w:val="Style1"/>
    <w:basedOn w:val="a0"/>
    <w:uiPriority w:val="99"/>
    <w:rsid w:val="00611E4F"/>
    <w:pPr>
      <w:widowControl w:val="0"/>
      <w:suppressAutoHyphens w:val="0"/>
      <w:autoSpaceDE w:val="0"/>
      <w:autoSpaceDN w:val="0"/>
      <w:adjustRightInd w:val="0"/>
      <w:spacing w:line="374" w:lineRule="exact"/>
      <w:jc w:val="both"/>
    </w:pPr>
    <w:rPr>
      <w:lang w:eastAsia="ru-RU"/>
    </w:rPr>
  </w:style>
  <w:style w:type="paragraph" w:customStyle="1" w:styleId="Style3">
    <w:name w:val="Style3"/>
    <w:basedOn w:val="a0"/>
    <w:rsid w:val="00611E4F"/>
    <w:pPr>
      <w:widowControl w:val="0"/>
      <w:suppressAutoHyphens w:val="0"/>
      <w:autoSpaceDE w:val="0"/>
      <w:autoSpaceDN w:val="0"/>
      <w:adjustRightInd w:val="0"/>
      <w:jc w:val="center"/>
    </w:pPr>
    <w:rPr>
      <w:lang w:eastAsia="ru-RU"/>
    </w:rPr>
  </w:style>
  <w:style w:type="paragraph" w:customStyle="1" w:styleId="Style6">
    <w:name w:val="Style6"/>
    <w:basedOn w:val="a0"/>
    <w:rsid w:val="00611E4F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character" w:customStyle="1" w:styleId="FontStyle31">
    <w:name w:val="Font Style31"/>
    <w:rsid w:val="00611E4F"/>
    <w:rPr>
      <w:rFonts w:ascii="Times New Roman" w:hAnsi="Times New Roman" w:cs="Times New Roman"/>
      <w:b/>
      <w:bCs/>
      <w:sz w:val="26"/>
      <w:szCs w:val="26"/>
    </w:rPr>
  </w:style>
  <w:style w:type="paragraph" w:customStyle="1" w:styleId="Style9">
    <w:name w:val="Style9"/>
    <w:basedOn w:val="a0"/>
    <w:rsid w:val="009D08D2"/>
    <w:pPr>
      <w:widowControl w:val="0"/>
      <w:suppressAutoHyphens w:val="0"/>
      <w:autoSpaceDE w:val="0"/>
      <w:autoSpaceDN w:val="0"/>
      <w:adjustRightInd w:val="0"/>
      <w:spacing w:line="320" w:lineRule="exact"/>
      <w:ind w:firstLine="355"/>
      <w:jc w:val="both"/>
    </w:pPr>
    <w:rPr>
      <w:lang w:eastAsia="ru-RU"/>
    </w:rPr>
  </w:style>
  <w:style w:type="paragraph" w:customStyle="1" w:styleId="Style25">
    <w:name w:val="Style25"/>
    <w:basedOn w:val="a0"/>
    <w:rsid w:val="009D08D2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27">
    <w:name w:val="Style27"/>
    <w:basedOn w:val="a0"/>
    <w:rsid w:val="009D08D2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21">
    <w:name w:val="Style21"/>
    <w:basedOn w:val="a0"/>
    <w:uiPriority w:val="99"/>
    <w:rsid w:val="001006E4"/>
    <w:pPr>
      <w:widowControl w:val="0"/>
      <w:suppressAutoHyphens w:val="0"/>
      <w:autoSpaceDE w:val="0"/>
      <w:autoSpaceDN w:val="0"/>
      <w:adjustRightInd w:val="0"/>
      <w:spacing w:line="322" w:lineRule="exact"/>
      <w:ind w:firstLine="562"/>
      <w:jc w:val="both"/>
    </w:pPr>
    <w:rPr>
      <w:lang w:eastAsia="ru-RU"/>
    </w:rPr>
  </w:style>
  <w:style w:type="paragraph" w:customStyle="1" w:styleId="Style26">
    <w:name w:val="Style26"/>
    <w:basedOn w:val="a0"/>
    <w:uiPriority w:val="99"/>
    <w:rsid w:val="001006E4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ConsPlusNormal">
    <w:name w:val="ConsPlusNormal"/>
    <w:rsid w:val="00130CA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2"/>
    <w:basedOn w:val="a0"/>
    <w:link w:val="21"/>
    <w:rsid w:val="00CD630F"/>
    <w:pPr>
      <w:suppressAutoHyphens w:val="0"/>
      <w:spacing w:after="120" w:line="480" w:lineRule="auto"/>
    </w:pPr>
  </w:style>
  <w:style w:type="character" w:customStyle="1" w:styleId="21">
    <w:name w:val="Основной текст 2 Знак"/>
    <w:link w:val="20"/>
    <w:rsid w:val="00CD630F"/>
    <w:rPr>
      <w:sz w:val="24"/>
      <w:szCs w:val="24"/>
    </w:rPr>
  </w:style>
  <w:style w:type="paragraph" w:customStyle="1" w:styleId="k11">
    <w:name w:val="k11"/>
    <w:basedOn w:val="a0"/>
    <w:rsid w:val="00286047"/>
    <w:pPr>
      <w:widowControl w:val="0"/>
      <w:suppressAutoHyphens w:val="0"/>
      <w:overflowPunct w:val="0"/>
      <w:autoSpaceDE w:val="0"/>
      <w:autoSpaceDN w:val="0"/>
      <w:adjustRightInd w:val="0"/>
      <w:ind w:left="255"/>
      <w:textAlignment w:val="baseline"/>
    </w:pPr>
    <w:rPr>
      <w:rFonts w:ascii="Pragmatica Condensed" w:hAnsi="Pragmatica Condensed"/>
      <w:b/>
      <w:sz w:val="16"/>
      <w:szCs w:val="20"/>
      <w:lang w:eastAsia="ru-RU"/>
    </w:rPr>
  </w:style>
  <w:style w:type="paragraph" w:customStyle="1" w:styleId="eie2">
    <w:name w:val="eie2"/>
    <w:basedOn w:val="a0"/>
    <w:rsid w:val="00286047"/>
    <w:pPr>
      <w:widowControl w:val="0"/>
      <w:suppressAutoHyphens w:val="0"/>
      <w:overflowPunct w:val="0"/>
      <w:autoSpaceDE w:val="0"/>
      <w:autoSpaceDN w:val="0"/>
      <w:adjustRightInd w:val="0"/>
      <w:ind w:left="57"/>
      <w:textAlignment w:val="baseline"/>
    </w:pPr>
    <w:rPr>
      <w:rFonts w:ascii="Pragmatica Condensed" w:hAnsi="Pragmatica Condensed"/>
      <w:b/>
      <w:kern w:val="20"/>
      <w:sz w:val="18"/>
      <w:szCs w:val="20"/>
      <w:lang w:eastAsia="ru-RU"/>
    </w:rPr>
  </w:style>
  <w:style w:type="paragraph" w:customStyle="1" w:styleId="eie3">
    <w:name w:val="eie3"/>
    <w:basedOn w:val="a0"/>
    <w:rsid w:val="00286047"/>
    <w:pPr>
      <w:widowControl w:val="0"/>
      <w:suppressAutoHyphens w:val="0"/>
      <w:overflowPunct w:val="0"/>
      <w:autoSpaceDE w:val="0"/>
      <w:autoSpaceDN w:val="0"/>
      <w:adjustRightInd w:val="0"/>
      <w:jc w:val="center"/>
      <w:textAlignment w:val="baseline"/>
    </w:pPr>
    <w:rPr>
      <w:rFonts w:ascii="Pragmatica Condensed" w:hAnsi="Pragmatica Condensed"/>
      <w:sz w:val="16"/>
      <w:szCs w:val="20"/>
      <w:lang w:eastAsia="ru-RU"/>
    </w:rPr>
  </w:style>
  <w:style w:type="paragraph" w:customStyle="1" w:styleId="t3">
    <w:name w:val="t3"/>
    <w:basedOn w:val="k11"/>
    <w:rsid w:val="00286047"/>
    <w:pPr>
      <w:ind w:left="454" w:hanging="397"/>
    </w:pPr>
    <w:rPr>
      <w:b w:val="0"/>
      <w:sz w:val="18"/>
    </w:rPr>
  </w:style>
  <w:style w:type="paragraph" w:customStyle="1" w:styleId="a10">
    <w:name w:val="a1"/>
    <w:basedOn w:val="a0"/>
    <w:rsid w:val="00286047"/>
    <w:pPr>
      <w:keepLines/>
      <w:widowControl w:val="0"/>
      <w:suppressAutoHyphens w:val="0"/>
      <w:overflowPunct w:val="0"/>
      <w:autoSpaceDE w:val="0"/>
      <w:autoSpaceDN w:val="0"/>
      <w:adjustRightInd w:val="0"/>
      <w:ind w:left="255" w:right="57" w:hanging="198"/>
      <w:textAlignment w:val="baseline"/>
    </w:pPr>
    <w:rPr>
      <w:kern w:val="20"/>
      <w:sz w:val="26"/>
      <w:szCs w:val="20"/>
      <w:lang w:eastAsia="ru-RU"/>
    </w:rPr>
  </w:style>
  <w:style w:type="paragraph" w:customStyle="1" w:styleId="a20">
    <w:name w:val="a2"/>
    <w:basedOn w:val="a0"/>
    <w:rsid w:val="00286047"/>
    <w:pPr>
      <w:keepLines/>
      <w:widowControl w:val="0"/>
      <w:suppressAutoHyphens w:val="0"/>
      <w:overflowPunct w:val="0"/>
      <w:autoSpaceDE w:val="0"/>
      <w:autoSpaceDN w:val="0"/>
      <w:adjustRightInd w:val="0"/>
      <w:ind w:left="454" w:right="57" w:hanging="397"/>
      <w:textAlignment w:val="baseline"/>
    </w:pPr>
    <w:rPr>
      <w:sz w:val="26"/>
      <w:szCs w:val="20"/>
      <w:lang w:eastAsia="ru-RU"/>
    </w:rPr>
  </w:style>
  <w:style w:type="paragraph" w:customStyle="1" w:styleId="a30">
    <w:name w:val="a3"/>
    <w:basedOn w:val="t3"/>
    <w:rsid w:val="00286047"/>
    <w:pPr>
      <w:keepLines/>
      <w:ind w:left="652" w:right="57" w:hanging="595"/>
    </w:pPr>
    <w:rPr>
      <w:rFonts w:ascii="Times New Roman" w:hAnsi="Times New Roman"/>
      <w:sz w:val="26"/>
    </w:rPr>
  </w:style>
  <w:style w:type="paragraph" w:customStyle="1" w:styleId="ConsPlusNonformat">
    <w:name w:val="ConsPlusNonformat"/>
    <w:uiPriority w:val="99"/>
    <w:rsid w:val="00D72D2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11">
    <w:name w:val="Style11"/>
    <w:basedOn w:val="a0"/>
    <w:uiPriority w:val="99"/>
    <w:rsid w:val="00D26CBA"/>
    <w:pPr>
      <w:widowControl w:val="0"/>
      <w:suppressAutoHyphens w:val="0"/>
      <w:autoSpaceDE w:val="0"/>
      <w:autoSpaceDN w:val="0"/>
      <w:adjustRightInd w:val="0"/>
      <w:spacing w:line="322" w:lineRule="exact"/>
      <w:ind w:hanging="408"/>
      <w:jc w:val="both"/>
    </w:pPr>
    <w:rPr>
      <w:lang w:eastAsia="ru-RU"/>
    </w:rPr>
  </w:style>
  <w:style w:type="paragraph" w:customStyle="1" w:styleId="Style20">
    <w:name w:val="Style20"/>
    <w:basedOn w:val="a0"/>
    <w:uiPriority w:val="99"/>
    <w:rsid w:val="00D26CBA"/>
    <w:pPr>
      <w:widowControl w:val="0"/>
      <w:suppressAutoHyphens w:val="0"/>
      <w:autoSpaceDE w:val="0"/>
      <w:autoSpaceDN w:val="0"/>
      <w:adjustRightInd w:val="0"/>
      <w:spacing w:line="322" w:lineRule="exact"/>
      <w:ind w:hanging="312"/>
    </w:pPr>
    <w:rPr>
      <w:lang w:eastAsia="ru-RU"/>
    </w:rPr>
  </w:style>
  <w:style w:type="paragraph" w:customStyle="1" w:styleId="Style28">
    <w:name w:val="Style28"/>
    <w:basedOn w:val="a0"/>
    <w:uiPriority w:val="99"/>
    <w:rsid w:val="00D26CBA"/>
    <w:pPr>
      <w:widowControl w:val="0"/>
      <w:suppressAutoHyphens w:val="0"/>
      <w:autoSpaceDE w:val="0"/>
      <w:autoSpaceDN w:val="0"/>
      <w:adjustRightInd w:val="0"/>
      <w:spacing w:line="322" w:lineRule="exact"/>
      <w:ind w:hanging="418"/>
      <w:jc w:val="both"/>
    </w:pPr>
    <w:rPr>
      <w:lang w:eastAsia="ru-RU"/>
    </w:rPr>
  </w:style>
  <w:style w:type="paragraph" w:customStyle="1" w:styleId="Style4">
    <w:name w:val="Style4"/>
    <w:basedOn w:val="a0"/>
    <w:uiPriority w:val="99"/>
    <w:rsid w:val="00265CF6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character" w:customStyle="1" w:styleId="FontStyle36">
    <w:name w:val="Font Style36"/>
    <w:uiPriority w:val="99"/>
    <w:rsid w:val="00265CF6"/>
    <w:rPr>
      <w:rFonts w:ascii="Times New Roman" w:hAnsi="Times New Roman" w:cs="Times New Roman"/>
      <w:sz w:val="22"/>
      <w:szCs w:val="22"/>
    </w:rPr>
  </w:style>
  <w:style w:type="character" w:styleId="afc">
    <w:name w:val="Strong"/>
    <w:uiPriority w:val="22"/>
    <w:qFormat/>
    <w:rsid w:val="00A90243"/>
    <w:rPr>
      <w:b/>
      <w:bCs/>
    </w:rPr>
  </w:style>
  <w:style w:type="paragraph" w:customStyle="1" w:styleId="afd">
    <w:name w:val="Знак"/>
    <w:basedOn w:val="af6"/>
    <w:rsid w:val="001F7857"/>
    <w:pPr>
      <w:tabs>
        <w:tab w:val="clear" w:pos="4677"/>
        <w:tab w:val="clear" w:pos="9355"/>
      </w:tabs>
      <w:suppressAutoHyphens w:val="0"/>
      <w:ind w:right="40" w:firstLine="720"/>
      <w:jc w:val="both"/>
    </w:pPr>
    <w:rPr>
      <w:rFonts w:eastAsia="Symbol"/>
      <w:sz w:val="28"/>
      <w:szCs w:val="20"/>
      <w:lang w:eastAsia="ru-RU"/>
    </w:rPr>
  </w:style>
  <w:style w:type="paragraph" w:styleId="afe">
    <w:name w:val="Normal (Web)"/>
    <w:basedOn w:val="a0"/>
    <w:uiPriority w:val="99"/>
    <w:semiHidden/>
    <w:unhideWhenUsed/>
    <w:rsid w:val="00E53E5A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f">
    <w:name w:val="No Spacing"/>
    <w:uiPriority w:val="1"/>
    <w:qFormat/>
    <w:rsid w:val="00E53E5A"/>
    <w:pPr>
      <w:suppressAutoHyphens/>
    </w:pPr>
    <w:rPr>
      <w:sz w:val="24"/>
      <w:szCs w:val="24"/>
      <w:lang w:eastAsia="ar-SA"/>
    </w:rPr>
  </w:style>
  <w:style w:type="character" w:styleId="aff0">
    <w:name w:val="Emphasis"/>
    <w:basedOn w:val="a1"/>
    <w:qFormat/>
    <w:rsid w:val="004B6F7C"/>
    <w:rPr>
      <w:i/>
      <w:iCs/>
    </w:rPr>
  </w:style>
  <w:style w:type="paragraph" w:customStyle="1" w:styleId="WW-BodyText212345">
    <w:name w:val="WW-Body Text 212345"/>
    <w:basedOn w:val="a0"/>
    <w:rsid w:val="00BB253F"/>
    <w:pPr>
      <w:suppressAutoHyphens w:val="0"/>
      <w:spacing w:line="360" w:lineRule="auto"/>
      <w:ind w:firstLine="737"/>
      <w:jc w:val="both"/>
    </w:pPr>
    <w:rPr>
      <w:szCs w:val="20"/>
    </w:rPr>
  </w:style>
  <w:style w:type="paragraph" w:styleId="aff1">
    <w:name w:val="Balloon Text"/>
    <w:basedOn w:val="a0"/>
    <w:link w:val="aff2"/>
    <w:uiPriority w:val="99"/>
    <w:semiHidden/>
    <w:unhideWhenUsed/>
    <w:rsid w:val="002C6DA4"/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1"/>
    <w:link w:val="aff1"/>
    <w:uiPriority w:val="99"/>
    <w:semiHidden/>
    <w:rsid w:val="002C6DA4"/>
    <w:rPr>
      <w:rFonts w:ascii="Tahoma" w:hAnsi="Tahoma" w:cs="Tahoma"/>
      <w:sz w:val="16"/>
      <w:szCs w:val="16"/>
      <w:lang w:eastAsia="ar-SA"/>
    </w:rPr>
  </w:style>
  <w:style w:type="character" w:styleId="aff3">
    <w:name w:val="annotation reference"/>
    <w:basedOn w:val="a1"/>
    <w:uiPriority w:val="99"/>
    <w:semiHidden/>
    <w:unhideWhenUsed/>
    <w:rsid w:val="00F073F0"/>
    <w:rPr>
      <w:sz w:val="16"/>
      <w:szCs w:val="16"/>
    </w:rPr>
  </w:style>
  <w:style w:type="paragraph" w:styleId="aff4">
    <w:name w:val="annotation text"/>
    <w:basedOn w:val="a0"/>
    <w:link w:val="aff5"/>
    <w:uiPriority w:val="99"/>
    <w:semiHidden/>
    <w:unhideWhenUsed/>
    <w:rsid w:val="00F073F0"/>
    <w:rPr>
      <w:sz w:val="20"/>
      <w:szCs w:val="20"/>
    </w:rPr>
  </w:style>
  <w:style w:type="character" w:customStyle="1" w:styleId="aff5">
    <w:name w:val="Текст примечания Знак"/>
    <w:basedOn w:val="a1"/>
    <w:link w:val="aff4"/>
    <w:uiPriority w:val="99"/>
    <w:semiHidden/>
    <w:rsid w:val="00F073F0"/>
    <w:rPr>
      <w:lang w:eastAsia="ar-SA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F073F0"/>
    <w:rPr>
      <w:b/>
      <w:bCs/>
    </w:rPr>
  </w:style>
  <w:style w:type="character" w:customStyle="1" w:styleId="aff7">
    <w:name w:val="Тема примечания Знак"/>
    <w:basedOn w:val="aff5"/>
    <w:link w:val="aff6"/>
    <w:uiPriority w:val="99"/>
    <w:semiHidden/>
    <w:rsid w:val="00F073F0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75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57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79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3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436262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27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29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93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45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84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62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3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onsultant.ru" TargetMode="External"/><Relationship Id="rId18" Type="http://schemas.openxmlformats.org/officeDocument/2006/relationships/image" Target="media/image4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eurasiancommission.org" TargetMode="Externa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yperlink" Target="http://www.worldcustomsjournal.or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vch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wcoomd.org/" TargetMode="External"/><Relationship Id="rId10" Type="http://schemas.openxmlformats.org/officeDocument/2006/relationships/hyperlink" Target="http://www.customs.ru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hyperlink" Target="http://www.garant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80B15-5A53-4E88-93E1-6F8F96FAA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68</Pages>
  <Words>17532</Words>
  <Characters>99937</Characters>
  <Application>Microsoft Office Word</Application>
  <DocSecurity>0</DocSecurity>
  <Lines>832</Lines>
  <Paragraphs>234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Модуль 3</vt:lpstr>
    </vt:vector>
  </TitlesOfParts>
  <Company>SPecialiST RePack</Company>
  <LinksUpToDate>false</LinksUpToDate>
  <CharactersWithSpaces>117235</CharactersWithSpaces>
  <SharedDoc>false</SharedDoc>
  <HLinks>
    <vt:vector size="42" baseType="variant">
      <vt:variant>
        <vt:i4>3342463</vt:i4>
      </vt:variant>
      <vt:variant>
        <vt:i4>30</vt:i4>
      </vt:variant>
      <vt:variant>
        <vt:i4>0</vt:i4>
      </vt:variant>
      <vt:variant>
        <vt:i4>5</vt:i4>
      </vt:variant>
      <vt:variant>
        <vt:lpwstr>http://www.worldcustomsjournal.org/</vt:lpwstr>
      </vt:variant>
      <vt:variant>
        <vt:lpwstr/>
      </vt:variant>
      <vt:variant>
        <vt:i4>2949168</vt:i4>
      </vt:variant>
      <vt:variant>
        <vt:i4>27</vt:i4>
      </vt:variant>
      <vt:variant>
        <vt:i4>0</vt:i4>
      </vt:variant>
      <vt:variant>
        <vt:i4>5</vt:i4>
      </vt:variant>
      <vt:variant>
        <vt:lpwstr>http://www.wcoomd.org/</vt:lpwstr>
      </vt:variant>
      <vt:variant>
        <vt:lpwstr/>
      </vt:variant>
      <vt:variant>
        <vt:i4>720982</vt:i4>
      </vt:variant>
      <vt:variant>
        <vt:i4>24</vt:i4>
      </vt:variant>
      <vt:variant>
        <vt:i4>0</vt:i4>
      </vt:variant>
      <vt:variant>
        <vt:i4>5</vt:i4>
      </vt:variant>
      <vt:variant>
        <vt:lpwstr>http://www.garant.ru/</vt:lpwstr>
      </vt:variant>
      <vt:variant>
        <vt:lpwstr/>
      </vt:variant>
      <vt:variant>
        <vt:i4>1179719</vt:i4>
      </vt:variant>
      <vt:variant>
        <vt:i4>21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  <vt:variant>
        <vt:i4>2490429</vt:i4>
      </vt:variant>
      <vt:variant>
        <vt:i4>18</vt:i4>
      </vt:variant>
      <vt:variant>
        <vt:i4>0</vt:i4>
      </vt:variant>
      <vt:variant>
        <vt:i4>5</vt:i4>
      </vt:variant>
      <vt:variant>
        <vt:lpwstr>http://www.eurasiancommission.org/</vt:lpwstr>
      </vt:variant>
      <vt:variant>
        <vt:lpwstr/>
      </vt:variant>
      <vt:variant>
        <vt:i4>6815793</vt:i4>
      </vt:variant>
      <vt:variant>
        <vt:i4>15</vt:i4>
      </vt:variant>
      <vt:variant>
        <vt:i4>0</vt:i4>
      </vt:variant>
      <vt:variant>
        <vt:i4>5</vt:i4>
      </vt:variant>
      <vt:variant>
        <vt:lpwstr>http://vch.ru/</vt:lpwstr>
      </vt:variant>
      <vt:variant>
        <vt:lpwstr/>
      </vt:variant>
      <vt:variant>
        <vt:i4>7995495</vt:i4>
      </vt:variant>
      <vt:variant>
        <vt:i4>12</vt:i4>
      </vt:variant>
      <vt:variant>
        <vt:i4>0</vt:i4>
      </vt:variant>
      <vt:variant>
        <vt:i4>5</vt:i4>
      </vt:variant>
      <vt:variant>
        <vt:lpwstr>http://www.customs.ru/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Модуль 3</dc:title>
  <dc:creator>Natalya.Strikanova</dc:creator>
  <cp:lastModifiedBy>Приказчикова Юлия Викторовна</cp:lastModifiedBy>
  <cp:revision>2</cp:revision>
  <cp:lastPrinted>2012-05-14T06:36:00Z</cp:lastPrinted>
  <dcterms:created xsi:type="dcterms:W3CDTF">2019-04-17T06:35:00Z</dcterms:created>
  <dcterms:modified xsi:type="dcterms:W3CDTF">2019-04-17T06:35:00Z</dcterms:modified>
</cp:coreProperties>
</file>