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478044844"/>
      <w:bookmarkStart w:id="1" w:name="_Toc478049889"/>
      <w:r w:rsidRPr="00B91040">
        <w:rPr>
          <w:rFonts w:ascii="Times New Roman" w:hAnsi="Times New Roman"/>
          <w:sz w:val="28"/>
          <w:szCs w:val="28"/>
        </w:rPr>
        <w:t>МИНИСТЕРСТВО ОБРАЗОВАНИЯ И НАУКИ</w:t>
      </w:r>
      <w:bookmarkEnd w:id="0"/>
      <w:bookmarkEnd w:id="1"/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РОССИЙСКОЙ ФЕДЕРАЦИИ</w:t>
      </w:r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01B" w:rsidRDefault="00A1046D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</w:t>
      </w:r>
    </w:p>
    <w:p w:rsidR="00A1046D" w:rsidRPr="00B91040" w:rsidRDefault="00A1046D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им. Н.И. Лобачевского»</w:t>
      </w:r>
    </w:p>
    <w:p w:rsidR="00A1046D" w:rsidRPr="00B91040" w:rsidRDefault="00A1046D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46D" w:rsidRDefault="00A1046D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1708" w:rsidRPr="00B91040" w:rsidRDefault="006D1708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46D" w:rsidRPr="00B91040" w:rsidRDefault="00A1046D" w:rsidP="00FA57B7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A1046D" w:rsidRPr="00B91040" w:rsidRDefault="00A1046D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t>А.В. Куликова, В.В. Михайлова</w:t>
      </w:r>
    </w:p>
    <w:p w:rsidR="00A1046D" w:rsidRPr="00B91040" w:rsidRDefault="00A1046D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46D" w:rsidRDefault="00A1046D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1708" w:rsidRDefault="006D1708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1708" w:rsidRPr="00B91040" w:rsidRDefault="006D1708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46D" w:rsidRPr="00B91040" w:rsidRDefault="00A1046D" w:rsidP="00FA57B7">
      <w:pPr>
        <w:jc w:val="center"/>
        <w:rPr>
          <w:rFonts w:ascii="Times New Roman" w:hAnsi="Times New Roman"/>
          <w:caps/>
          <w:sz w:val="28"/>
          <w:szCs w:val="28"/>
        </w:rPr>
      </w:pPr>
      <w:r w:rsidRPr="00B91040">
        <w:rPr>
          <w:rFonts w:ascii="Times New Roman" w:hAnsi="Times New Roman"/>
          <w:b/>
          <w:caps/>
          <w:sz w:val="28"/>
          <w:szCs w:val="28"/>
        </w:rPr>
        <w:t>Рынок труда в современной России</w:t>
      </w:r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_Toc478044845"/>
      <w:bookmarkStart w:id="3" w:name="_Toc478049890"/>
      <w:r w:rsidRPr="00B91040">
        <w:rPr>
          <w:rFonts w:ascii="Times New Roman" w:hAnsi="Times New Roman"/>
          <w:b/>
          <w:bCs/>
          <w:sz w:val="28"/>
          <w:szCs w:val="28"/>
        </w:rPr>
        <w:t>Учебно-методическое пособие</w:t>
      </w:r>
      <w:bookmarkEnd w:id="2"/>
      <w:bookmarkEnd w:id="3"/>
      <w:r w:rsidRPr="00B910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_Toc478044846"/>
      <w:bookmarkStart w:id="5" w:name="_Toc478049891"/>
      <w:r w:rsidRPr="00B91040">
        <w:rPr>
          <w:rFonts w:ascii="Times New Roman" w:hAnsi="Times New Roman"/>
          <w:sz w:val="28"/>
          <w:szCs w:val="28"/>
        </w:rPr>
        <w:t>Рекомендовано методической комиссией</w:t>
      </w:r>
      <w:bookmarkEnd w:id="4"/>
      <w:bookmarkEnd w:id="5"/>
      <w:r w:rsidRPr="00B91040">
        <w:rPr>
          <w:rFonts w:ascii="Times New Roman" w:hAnsi="Times New Roman"/>
          <w:sz w:val="28"/>
          <w:szCs w:val="28"/>
        </w:rPr>
        <w:t xml:space="preserve"> </w:t>
      </w:r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факультета социальных наук</w:t>
      </w:r>
    </w:p>
    <w:p w:rsidR="00A1046D" w:rsidRPr="004302D1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 xml:space="preserve">для студентов, обучающихся по </w:t>
      </w:r>
      <w:r w:rsidRPr="004302D1">
        <w:rPr>
          <w:rFonts w:ascii="Times New Roman" w:hAnsi="Times New Roman"/>
          <w:sz w:val="28"/>
          <w:szCs w:val="28"/>
        </w:rPr>
        <w:t xml:space="preserve">направлению подготовки </w:t>
      </w:r>
    </w:p>
    <w:p w:rsidR="00A1046D" w:rsidRPr="00B91040" w:rsidRDefault="00560372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_Toc478044847"/>
      <w:bookmarkStart w:id="7" w:name="_Toc478049892"/>
      <w:r w:rsidRPr="004302D1">
        <w:rPr>
          <w:rFonts w:ascii="Times New Roman" w:hAnsi="Times New Roman"/>
          <w:sz w:val="28"/>
          <w:szCs w:val="28"/>
        </w:rPr>
        <w:t>39.04.01 «Социология</w:t>
      </w:r>
      <w:r w:rsidRPr="004302D1">
        <w:rPr>
          <w:rFonts w:ascii="Times New Roman" w:eastAsia="Calibri" w:hAnsi="Times New Roman"/>
          <w:sz w:val="28"/>
          <w:szCs w:val="28"/>
        </w:rPr>
        <w:t>»</w:t>
      </w:r>
      <w:bookmarkEnd w:id="6"/>
      <w:bookmarkEnd w:id="7"/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8" w:name="_Toc478044848"/>
      <w:bookmarkStart w:id="9" w:name="_Toc478049893"/>
      <w:r w:rsidRPr="00B91040">
        <w:rPr>
          <w:rFonts w:ascii="Times New Roman" w:hAnsi="Times New Roman"/>
          <w:sz w:val="28"/>
          <w:szCs w:val="28"/>
        </w:rPr>
        <w:t>профиль подготовки –</w:t>
      </w:r>
      <w:r w:rsidR="00560372">
        <w:rPr>
          <w:rFonts w:ascii="Times New Roman" w:hAnsi="Times New Roman"/>
          <w:sz w:val="28"/>
          <w:szCs w:val="28"/>
        </w:rPr>
        <w:t xml:space="preserve"> «</w:t>
      </w:r>
      <w:r w:rsidRPr="00B91040">
        <w:rPr>
          <w:rFonts w:ascii="Times New Roman" w:hAnsi="Times New Roman"/>
          <w:sz w:val="28"/>
          <w:szCs w:val="28"/>
        </w:rPr>
        <w:t>Экономическая социология</w:t>
      </w:r>
      <w:r w:rsidR="00560372">
        <w:rPr>
          <w:rFonts w:ascii="Times New Roman" w:hAnsi="Times New Roman"/>
          <w:sz w:val="28"/>
          <w:szCs w:val="28"/>
        </w:rPr>
        <w:t>»</w:t>
      </w:r>
      <w:bookmarkEnd w:id="8"/>
      <w:bookmarkEnd w:id="9"/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_Toc478044849"/>
      <w:bookmarkStart w:id="11" w:name="_Toc478049894"/>
      <w:r w:rsidRPr="00B91040">
        <w:rPr>
          <w:rFonts w:ascii="Times New Roman" w:hAnsi="Times New Roman"/>
          <w:sz w:val="28"/>
          <w:szCs w:val="28"/>
        </w:rPr>
        <w:t>(квалификация «Магистр»)</w:t>
      </w:r>
      <w:bookmarkEnd w:id="10"/>
      <w:bookmarkEnd w:id="11"/>
    </w:p>
    <w:p w:rsidR="00A1046D" w:rsidRPr="00B91040" w:rsidRDefault="00A1046D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A1046D" w:rsidRPr="00B91040" w:rsidRDefault="00A1046D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Pr="00B91040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_Toc478044850"/>
      <w:bookmarkStart w:id="13" w:name="_Toc478049895"/>
      <w:r w:rsidRPr="00B91040">
        <w:rPr>
          <w:rFonts w:ascii="Times New Roman" w:hAnsi="Times New Roman"/>
          <w:sz w:val="28"/>
          <w:szCs w:val="28"/>
        </w:rPr>
        <w:t>Нижний Новгород</w:t>
      </w:r>
      <w:bookmarkEnd w:id="12"/>
      <w:bookmarkEnd w:id="13"/>
    </w:p>
    <w:p w:rsidR="00A1046D" w:rsidRPr="00B91040" w:rsidRDefault="00A1046D" w:rsidP="00FA57B7">
      <w:pPr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201</w:t>
      </w:r>
      <w:r w:rsidR="00EE5E45">
        <w:rPr>
          <w:rFonts w:ascii="Times New Roman" w:hAnsi="Times New Roman"/>
          <w:sz w:val="28"/>
          <w:szCs w:val="28"/>
        </w:rPr>
        <w:t>7</w:t>
      </w:r>
    </w:p>
    <w:p w:rsidR="00A1046D" w:rsidRPr="00B91040" w:rsidRDefault="0090377C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 New Roman" w:hAnsi="Times New Roman"/>
          <w:sz w:val="28"/>
          <w:szCs w:val="28"/>
        </w:rPr>
        <w:br w:type="page"/>
      </w:r>
      <w:r w:rsidR="00A1046D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УДК </w:t>
      </w:r>
      <w:hyperlink r:id="rId8" w:tgtFrame="_blank" w:history="1">
        <w:r w:rsidR="00A1046D" w:rsidRPr="00B91040">
          <w:rPr>
            <w:rFonts w:ascii="TimesNewRomanPSMT" w:eastAsiaTheme="minorHAnsi" w:hAnsi="TimesNewRomanPSMT" w:cs="TimesNewRomanPSMT"/>
            <w:sz w:val="28"/>
            <w:szCs w:val="28"/>
            <w:lang w:eastAsia="en-US"/>
          </w:rPr>
          <w:t>331.5</w:t>
        </w:r>
      </w:hyperlink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ББК 60.5</w:t>
      </w:r>
      <w:r w:rsidR="00F83949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Куликова А.В., Михайлова В.В. Рынок труда в современной России: учебно-методическое пособие. – Нижний Новгород: Нижегородский госуниверситет, 201</w:t>
      </w:r>
      <w:r w:rsid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</w:t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– </w:t>
      </w:r>
      <w:r w:rsidR="00E00F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28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Рецензент: </w:t>
      </w:r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</w:t>
      </w:r>
      <w:proofErr w:type="spellStart"/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</w:t>
      </w:r>
      <w:proofErr w:type="gramStart"/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.с</w:t>
      </w:r>
      <w:proofErr w:type="gramEnd"/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оциол.н</w:t>
      </w:r>
      <w:proofErr w:type="spellEnd"/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., старший преподаватель кафедры прикладной социологии </w:t>
      </w:r>
      <w:r w:rsid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факультета социальный наук ННГУ им. Н.И.Лобачевского </w:t>
      </w:r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Я.В.Ушакова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Учебно-методическое пособие предназначено для студентов-магистров, обучающихся по направлению 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подготовки </w:t>
      </w:r>
      <w:r w:rsidR="00560372" w:rsidRPr="004302D1">
        <w:rPr>
          <w:rFonts w:ascii="Times New Roman" w:hAnsi="Times New Roman"/>
          <w:sz w:val="28"/>
          <w:szCs w:val="28"/>
        </w:rPr>
        <w:t xml:space="preserve">39.04.01 </w:t>
      </w:r>
      <w:r w:rsidRPr="004302D1">
        <w:rPr>
          <w:rFonts w:ascii="Times New Roman" w:hAnsi="Times New Roman"/>
          <w:sz w:val="28"/>
          <w:szCs w:val="28"/>
        </w:rPr>
        <w:t xml:space="preserve"> </w:t>
      </w:r>
      <w:r w:rsidR="006944C7" w:rsidRPr="004302D1">
        <w:rPr>
          <w:rFonts w:ascii="Times New Roman" w:hAnsi="Times New Roman"/>
          <w:sz w:val="28"/>
          <w:szCs w:val="28"/>
        </w:rPr>
        <w:t>«</w:t>
      </w:r>
      <w:r w:rsidRPr="004302D1">
        <w:rPr>
          <w:rFonts w:ascii="Times New Roman" w:hAnsi="Times New Roman"/>
          <w:sz w:val="28"/>
          <w:szCs w:val="28"/>
        </w:rPr>
        <w:t>Социология</w:t>
      </w:r>
      <w:r w:rsidR="006944C7" w:rsidRPr="004302D1">
        <w:rPr>
          <w:rFonts w:ascii="Times New Roman" w:hAnsi="Times New Roman"/>
          <w:sz w:val="28"/>
          <w:szCs w:val="28"/>
        </w:rPr>
        <w:t>»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Содержит аннотацию, программу курса, списки основной и дополнительной литературы, описание организации самостоятельной работы студента: рекомендации к выполнению</w:t>
      </w:r>
      <w:r w:rsid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практических работ, </w:t>
      </w:r>
      <w:r w:rsidR="00E7438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вопросы</w:t>
      </w:r>
      <w:r w:rsidR="00912B8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подготовки к зачету</w:t>
      </w:r>
      <w:r w:rsidR="00560372" w:rsidRP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="0056037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описание кейсов для обсуждения на занятиях. 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Ответственный за выпуск: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председатель методической комиссии факультета социальных наук ННГУ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к.с.н. И.Э. Петрова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УДК </w:t>
      </w:r>
      <w:hyperlink r:id="rId9" w:tgtFrame="_blank" w:history="1">
        <w:r w:rsidR="00F83949" w:rsidRPr="00B91040">
          <w:rPr>
            <w:rFonts w:ascii="TimesNewRomanPSMT" w:eastAsiaTheme="minorHAnsi" w:hAnsi="TimesNewRomanPSMT" w:cs="TimesNewRomanPSMT"/>
            <w:sz w:val="28"/>
            <w:szCs w:val="28"/>
            <w:lang w:eastAsia="en-US"/>
          </w:rPr>
          <w:t>331.5</w:t>
        </w:r>
      </w:hyperlink>
    </w:p>
    <w:p w:rsidR="00A1046D" w:rsidRPr="00B91040" w:rsidRDefault="00A1046D" w:rsidP="00FA57B7">
      <w:pPr>
        <w:autoSpaceDE w:val="0"/>
        <w:autoSpaceDN w:val="0"/>
        <w:adjustRightInd w:val="0"/>
        <w:spacing w:after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ББК 60.5</w:t>
      </w:r>
      <w:r w:rsidR="00F83949"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left="425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© Нижегородский государственный</w:t>
      </w:r>
    </w:p>
    <w:p w:rsidR="00B91040" w:rsidRPr="00B91040" w:rsidRDefault="00A1046D" w:rsidP="00FA57B7">
      <w:pPr>
        <w:spacing w:after="0"/>
        <w:ind w:left="425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университет им. Н.И. Лобачевского, 201</w:t>
      </w:r>
      <w:r w:rsidR="00055FE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</w:t>
      </w:r>
    </w:p>
    <w:p w:rsidR="00A1046D" w:rsidRPr="00B91040" w:rsidRDefault="00A1046D" w:rsidP="00FA57B7">
      <w:pPr>
        <w:spacing w:after="0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br w:type="page"/>
      </w:r>
    </w:p>
    <w:p w:rsidR="006D5AAE" w:rsidRPr="006D5AAE" w:rsidRDefault="006D5AAE" w:rsidP="00FA57B7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D5AAE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6D5AAE" w:rsidRDefault="006D5AAE" w:rsidP="00FA57B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1482923"/>
        <w:docPartObj>
          <w:docPartGallery w:val="Table of Contents"/>
          <w:docPartUnique/>
        </w:docPartObj>
      </w:sdtPr>
      <w:sdtContent>
        <w:p w:rsidR="006B603D" w:rsidRPr="006B603D" w:rsidRDefault="0016201A" w:rsidP="00FA57B7">
          <w:pPr>
            <w:pStyle w:val="af4"/>
            <w:rPr>
              <w:rFonts w:ascii="Times New Roman" w:hAnsi="Times New Roman" w:cs="Times New Roman"/>
            </w:rPr>
          </w:pPr>
          <w:r w:rsidRPr="0016201A">
            <w:fldChar w:fldCharType="begin"/>
          </w:r>
          <w:r w:rsidR="006B603D">
            <w:instrText xml:space="preserve"> TOC \o "1-3" \h \z \u </w:instrText>
          </w:r>
          <w:r w:rsidRPr="0016201A">
            <w:fldChar w:fldCharType="separate"/>
          </w:r>
        </w:p>
        <w:p w:rsidR="006B603D" w:rsidRPr="006B603D" w:rsidRDefault="0016201A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896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АННОТАЦИЯ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_Toc478049896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Pr="006B603D" w:rsidRDefault="0016201A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897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СОДЕРЖАНИЕ УЧЕБНОЙ ДИСЦИПЛИНЫ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_Toc478049897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Pr="006B603D" w:rsidRDefault="0016201A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898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ПРОГРАММА КУРСА: ПЛАНЫ </w:t>
            </w:r>
            <w:r w:rsidR="0009140D">
              <w:rPr>
                <w:rStyle w:val="aa"/>
                <w:rFonts w:ascii="Times New Roman" w:hAnsi="Times New Roman"/>
                <w:caps/>
                <w:noProof/>
                <w:sz w:val="28"/>
                <w:szCs w:val="28"/>
              </w:rPr>
              <w:t>семинарских</w:t>
            </w:r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ЗАНЯТИЙ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_Toc478049898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Pr="006B603D" w:rsidRDefault="0016201A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899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САМОСТОЯТЕЛЬНАЯ РАБОТА СТУДЕНТОВ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_Toc478049899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Pr="006B603D" w:rsidRDefault="0016201A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900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ФОРМЫ КОНТРОЛЯ ЗНАНИЙ СТУДЕНТОВ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_Toc478049900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Default="0016201A" w:rsidP="00FA57B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049901" w:history="1">
            <w:r w:rsidR="006B603D" w:rsidRPr="006B603D">
              <w:rPr>
                <w:rStyle w:val="aa"/>
                <w:rFonts w:ascii="Times New Roman" w:hAnsi="Times New Roman"/>
                <w:caps/>
                <w:noProof/>
                <w:sz w:val="28"/>
                <w:szCs w:val="28"/>
              </w:rPr>
              <w:t>Учебно-методическое и информационное обеспечение дисциплины (модуля)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_Toc478049901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Default="0016201A" w:rsidP="00FA57B7">
          <w:r>
            <w:fldChar w:fldCharType="end"/>
          </w:r>
        </w:p>
      </w:sdtContent>
    </w:sdt>
    <w:p w:rsidR="006D5AAE" w:rsidRDefault="006D5AAE" w:rsidP="00FA57B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D5AAE" w:rsidRDefault="006D5AAE" w:rsidP="00FA57B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944C7" w:rsidRPr="005515F1" w:rsidRDefault="006944C7" w:rsidP="00FA57B7">
      <w:pPr>
        <w:pStyle w:val="1"/>
        <w:rPr>
          <w:rFonts w:ascii="Times New Roman" w:hAnsi="Times New Roman"/>
          <w:lang w:val="ru-RU"/>
        </w:rPr>
      </w:pPr>
      <w:bookmarkStart w:id="14" w:name="_Toc478049896"/>
      <w:r w:rsidRPr="005515F1">
        <w:rPr>
          <w:rFonts w:ascii="Times New Roman" w:hAnsi="Times New Roman"/>
          <w:lang w:val="ru-RU"/>
        </w:rPr>
        <w:lastRenderedPageBreak/>
        <w:t>АННОТАЦИЯ</w:t>
      </w:r>
      <w:bookmarkEnd w:id="14"/>
    </w:p>
    <w:p w:rsidR="006944C7" w:rsidRPr="003A4443" w:rsidRDefault="006944C7" w:rsidP="00FA57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4443">
        <w:rPr>
          <w:rFonts w:ascii="Times New Roman" w:hAnsi="Times New Roman"/>
          <w:sz w:val="28"/>
          <w:szCs w:val="28"/>
        </w:rPr>
        <w:t>Курс разработан в соответствии с Федеральным государственным образовательным стандартом п</w:t>
      </w:r>
      <w:r>
        <w:rPr>
          <w:rFonts w:ascii="Times New Roman" w:hAnsi="Times New Roman"/>
          <w:sz w:val="28"/>
          <w:szCs w:val="28"/>
        </w:rPr>
        <w:t xml:space="preserve">о направлению подготовки </w:t>
      </w:r>
      <w:r w:rsidR="00560372" w:rsidRPr="004302D1">
        <w:rPr>
          <w:rFonts w:ascii="Times New Roman" w:hAnsi="Times New Roman"/>
          <w:sz w:val="28"/>
          <w:szCs w:val="28"/>
        </w:rPr>
        <w:t>39.04.01</w:t>
      </w:r>
      <w:r w:rsidR="00560372" w:rsidRPr="00964F63">
        <w:rPr>
          <w:rFonts w:ascii="Times New Roman" w:hAnsi="Times New Roman"/>
          <w:sz w:val="28"/>
          <w:szCs w:val="28"/>
        </w:rPr>
        <w:t xml:space="preserve"> </w:t>
      </w:r>
      <w:r w:rsidRPr="00B91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–«</w:t>
      </w:r>
      <w:r w:rsidRPr="00B91040">
        <w:rPr>
          <w:rFonts w:ascii="Times New Roman" w:hAnsi="Times New Roman"/>
          <w:sz w:val="28"/>
          <w:szCs w:val="28"/>
        </w:rPr>
        <w:t>Социология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3A4443">
        <w:rPr>
          <w:rFonts w:ascii="Times New Roman" w:hAnsi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/>
          <w:sz w:val="28"/>
          <w:szCs w:val="28"/>
        </w:rPr>
        <w:t xml:space="preserve">готовит </w:t>
      </w:r>
      <w:r w:rsidRPr="00F30F67">
        <w:rPr>
          <w:rFonts w:ascii="Times New Roman" w:hAnsi="Times New Roman"/>
          <w:sz w:val="28"/>
          <w:szCs w:val="28"/>
        </w:rPr>
        <w:t>студента-магистра к следующим видам профессиональной деятельности: организационно-упр</w:t>
      </w:r>
      <w:r w:rsidR="00560372" w:rsidRPr="00F30F67">
        <w:rPr>
          <w:rFonts w:ascii="Times New Roman" w:hAnsi="Times New Roman"/>
          <w:sz w:val="28"/>
          <w:szCs w:val="28"/>
        </w:rPr>
        <w:t>авленческая, исследовательская.</w:t>
      </w:r>
      <w:r w:rsidR="00560372">
        <w:rPr>
          <w:rFonts w:ascii="Times New Roman" w:hAnsi="Times New Roman"/>
          <w:sz w:val="28"/>
          <w:szCs w:val="28"/>
        </w:rPr>
        <w:t xml:space="preserve"> </w:t>
      </w:r>
    </w:p>
    <w:p w:rsidR="006944C7" w:rsidRDefault="006944C7" w:rsidP="00FA57B7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учебно-методическом пособие изложены цели освоения учебной дисциплины, описаны компетенции обучающегося, формируемые в результате освоения дисциплины, структура и содержание учебной дисциплины, а также образовательные технологии и оценочные средства для текущего и промежуточного контроля.</w:t>
      </w:r>
      <w:proofErr w:type="gramEnd"/>
    </w:p>
    <w:p w:rsidR="006944C7" w:rsidRDefault="006944C7" w:rsidP="00FA57B7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="00D36F33">
        <w:rPr>
          <w:rFonts w:ascii="Times New Roman" w:hAnsi="Times New Roman"/>
          <w:sz w:val="28"/>
          <w:szCs w:val="28"/>
        </w:rPr>
        <w:t xml:space="preserve">Программа курса: </w:t>
      </w:r>
      <w:r>
        <w:rPr>
          <w:rFonts w:ascii="Times New Roman" w:hAnsi="Times New Roman"/>
          <w:sz w:val="28"/>
          <w:szCs w:val="28"/>
        </w:rPr>
        <w:t xml:space="preserve">Планы </w:t>
      </w:r>
      <w:r w:rsidR="00D36F33">
        <w:rPr>
          <w:rFonts w:ascii="Times New Roman" w:hAnsi="Times New Roman"/>
          <w:sz w:val="28"/>
          <w:szCs w:val="28"/>
        </w:rPr>
        <w:t xml:space="preserve">семинарских </w:t>
      </w:r>
      <w:r w:rsidR="00E7438E"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>» приводятся темы, которые будут изучены в ходе учебной деятельности в стандартном варианте и с использ</w:t>
      </w:r>
      <w:r w:rsidR="00560372">
        <w:rPr>
          <w:rFonts w:ascii="Times New Roman" w:hAnsi="Times New Roman"/>
          <w:sz w:val="28"/>
          <w:szCs w:val="28"/>
        </w:rPr>
        <w:t xml:space="preserve">ованием активных форм обучения. </w:t>
      </w:r>
      <w:r>
        <w:rPr>
          <w:rFonts w:ascii="Times New Roman" w:hAnsi="Times New Roman"/>
          <w:sz w:val="28"/>
          <w:szCs w:val="28"/>
        </w:rPr>
        <w:t xml:space="preserve">В разделе «Самостоятельная работа студентов» </w:t>
      </w:r>
      <w:r w:rsidRPr="00560372">
        <w:rPr>
          <w:rFonts w:ascii="Times New Roman" w:hAnsi="Times New Roman"/>
          <w:sz w:val="28"/>
          <w:szCs w:val="28"/>
        </w:rPr>
        <w:t xml:space="preserve">приведены методические рекомендации по написанию </w:t>
      </w:r>
      <w:r w:rsidR="00560372">
        <w:rPr>
          <w:rFonts w:ascii="Times New Roman" w:hAnsi="Times New Roman"/>
          <w:sz w:val="28"/>
          <w:szCs w:val="28"/>
        </w:rPr>
        <w:t>практических работ</w:t>
      </w:r>
      <w:r>
        <w:rPr>
          <w:rFonts w:ascii="Times New Roman" w:hAnsi="Times New Roman"/>
          <w:sz w:val="28"/>
          <w:szCs w:val="28"/>
        </w:rPr>
        <w:t>, а также вопросы для самостоятельного изучения тем.</w:t>
      </w:r>
    </w:p>
    <w:p w:rsidR="006944C7" w:rsidRDefault="006944C7" w:rsidP="00FA57B7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содержит перечень вопросов, заданий, формы контроля знаний, список критериев оценивания деятельности студентов и списки литературы, необходимой для освоения дисциплины. </w:t>
      </w:r>
    </w:p>
    <w:p w:rsidR="006944C7" w:rsidRDefault="006944C7" w:rsidP="00FA57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сборника предназначены для магистров, обучающихся по направлению подготовки «Социология». </w:t>
      </w:r>
    </w:p>
    <w:p w:rsidR="00701338" w:rsidRDefault="00701338" w:rsidP="00FA5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1338" w:rsidRPr="006B603D" w:rsidRDefault="00701338" w:rsidP="00FA57B7">
      <w:pPr>
        <w:pStyle w:val="1"/>
        <w:rPr>
          <w:rFonts w:ascii="Times New Roman" w:hAnsi="Times New Roman"/>
        </w:rPr>
      </w:pPr>
      <w:bookmarkStart w:id="15" w:name="_Toc478049897"/>
      <w:r w:rsidRPr="006B603D">
        <w:rPr>
          <w:rFonts w:ascii="Times New Roman" w:hAnsi="Times New Roman"/>
        </w:rPr>
        <w:lastRenderedPageBreak/>
        <w:t>СОДЕРЖАНИЕ УЧЕБНОЙ ДИСЦИПЛИНЫ</w:t>
      </w:r>
      <w:bookmarkEnd w:id="15"/>
    </w:p>
    <w:p w:rsidR="00C8793B" w:rsidRPr="00C8793B" w:rsidRDefault="00C8793B" w:rsidP="00FA57B7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C8793B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 </w:t>
      </w:r>
    </w:p>
    <w:p w:rsidR="00C8793B" w:rsidRPr="00B91040" w:rsidRDefault="00C8793B" w:rsidP="00FA57B7">
      <w:pPr>
        <w:jc w:val="both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Дисциплина  «Рынок труда в современной России» относится к вариативной части общенаучного цикла (М.1), является дисциплиной по выбору, находится в содержательной и логической взаимосвязи  с такими дисциплинами, как «Экономика», «Экономическая социология», «Социология труда».</w:t>
      </w:r>
    </w:p>
    <w:p w:rsidR="00C8793B" w:rsidRPr="00B91040" w:rsidRDefault="00C8793B" w:rsidP="00FA57B7">
      <w:pPr>
        <w:jc w:val="both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 xml:space="preserve">Для освоения данной дисциплины студент должен знать особенности рыночных отношений, законы, действующие на рынке, основные принципы </w:t>
      </w:r>
      <w:proofErr w:type="gramStart"/>
      <w:r w:rsidRPr="00B91040">
        <w:rPr>
          <w:rFonts w:ascii="Times New Roman" w:hAnsi="Times New Roman"/>
          <w:sz w:val="28"/>
          <w:szCs w:val="28"/>
        </w:rPr>
        <w:t>эконом-социологического</w:t>
      </w:r>
      <w:proofErr w:type="gramEnd"/>
      <w:r w:rsidRPr="00B91040">
        <w:rPr>
          <w:rFonts w:ascii="Times New Roman" w:hAnsi="Times New Roman"/>
          <w:sz w:val="28"/>
          <w:szCs w:val="28"/>
        </w:rPr>
        <w:t xml:space="preserve"> анализа экономических явлений, владеть навыками получения профессиональной информации из различных видо</w:t>
      </w:r>
      <w:r w:rsidR="00DF0B58">
        <w:rPr>
          <w:rFonts w:ascii="Times New Roman" w:hAnsi="Times New Roman"/>
          <w:sz w:val="28"/>
          <w:szCs w:val="28"/>
        </w:rPr>
        <w:t>в источников, включая  Интернет.</w:t>
      </w:r>
    </w:p>
    <w:p w:rsidR="0090377C" w:rsidRPr="00B91040" w:rsidRDefault="00C8793B" w:rsidP="00FA57B7">
      <w:pPr>
        <w:ind w:firstLine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0377C" w:rsidRPr="00B91040">
        <w:rPr>
          <w:rFonts w:ascii="Times New Roman" w:hAnsi="Times New Roman"/>
          <w:b/>
          <w:sz w:val="28"/>
          <w:szCs w:val="28"/>
        </w:rPr>
        <w:t>. Цели освоения дисциплины</w:t>
      </w:r>
    </w:p>
    <w:p w:rsidR="00055FE9" w:rsidRPr="00055FE9" w:rsidRDefault="00055FE9" w:rsidP="00FA57B7">
      <w:pPr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i/>
          <w:sz w:val="28"/>
          <w:szCs w:val="28"/>
        </w:rPr>
        <w:t>Цель курса</w:t>
      </w:r>
      <w:r w:rsidRPr="00055FE9">
        <w:rPr>
          <w:rFonts w:ascii="Times New Roman" w:hAnsi="Times New Roman"/>
          <w:sz w:val="28"/>
          <w:szCs w:val="28"/>
        </w:rPr>
        <w:t xml:space="preserve"> – формирование у студентов целостного представления о рынке труда и социально-экономической сущности занятости населения, знаний о наиболее эффективных моделях рынка труда, подходах к регулированию рынка труда и занятости населения и основных направлениях государственной социальной политики на рынке труда.</w:t>
      </w:r>
    </w:p>
    <w:p w:rsidR="00055FE9" w:rsidRPr="00055FE9" w:rsidRDefault="00055FE9" w:rsidP="00FA57B7">
      <w:pPr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i/>
          <w:sz w:val="28"/>
          <w:szCs w:val="28"/>
        </w:rPr>
        <w:t>Задачами</w:t>
      </w:r>
      <w:r w:rsidRPr="00055FE9">
        <w:rPr>
          <w:rFonts w:ascii="Times New Roman" w:hAnsi="Times New Roman"/>
          <w:sz w:val="28"/>
          <w:szCs w:val="28"/>
        </w:rPr>
        <w:t xml:space="preserve"> освоения </w:t>
      </w:r>
      <w:r w:rsidRPr="00055FE9">
        <w:rPr>
          <w:rFonts w:ascii="Times New Roman" w:hAnsi="Times New Roman"/>
          <w:spacing w:val="-3"/>
          <w:sz w:val="28"/>
          <w:szCs w:val="28"/>
        </w:rPr>
        <w:t>дисциплин</w:t>
      </w:r>
      <w:r w:rsidRPr="00055FE9">
        <w:rPr>
          <w:rFonts w:ascii="Times New Roman" w:hAnsi="Times New Roman"/>
          <w:sz w:val="28"/>
          <w:szCs w:val="28"/>
        </w:rPr>
        <w:t xml:space="preserve">ы «Рынок труда в современной России» являются: </w:t>
      </w:r>
    </w:p>
    <w:p w:rsidR="00055FE9" w:rsidRPr="00055FE9" w:rsidRDefault="00055FE9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sz w:val="28"/>
          <w:szCs w:val="28"/>
        </w:rPr>
        <w:t>Сформировать целостное представление о формировании и развитии рынка труда, в частности, регионального.</w:t>
      </w:r>
    </w:p>
    <w:p w:rsidR="00055FE9" w:rsidRPr="00055FE9" w:rsidRDefault="00055FE9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sz w:val="28"/>
          <w:szCs w:val="28"/>
        </w:rPr>
        <w:t>Сформировать представление о видах занятости на современном рынке труда с целью повышения эффективности социальной работы с различными категориями незанятого населения.</w:t>
      </w:r>
    </w:p>
    <w:p w:rsidR="00055FE9" w:rsidRPr="00055FE9" w:rsidRDefault="00055FE9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sz w:val="28"/>
          <w:szCs w:val="28"/>
        </w:rPr>
        <w:t>Ознакомить с причинами безработицы, технологиями по ее сокращению, преодолению негативных последствий безработицы.</w:t>
      </w:r>
    </w:p>
    <w:p w:rsidR="00055FE9" w:rsidRPr="00055FE9" w:rsidRDefault="00055FE9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sz w:val="28"/>
          <w:szCs w:val="28"/>
        </w:rPr>
        <w:t>Сформировать представление о факторах определяющих высвобождение работников, их трудоустройство, существующих государственных гарантиях и компенсациях гражданам, потерявшим работу и находящимся под риском сокращения.</w:t>
      </w:r>
    </w:p>
    <w:p w:rsidR="00055FE9" w:rsidRPr="00055FE9" w:rsidRDefault="00055FE9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sz w:val="28"/>
          <w:szCs w:val="28"/>
        </w:rPr>
        <w:t xml:space="preserve">Сформировать представление о влиянии миграционных процессов на состояние рынка труда. </w:t>
      </w:r>
    </w:p>
    <w:p w:rsidR="00055FE9" w:rsidRPr="00055FE9" w:rsidRDefault="00055FE9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sz w:val="28"/>
          <w:szCs w:val="28"/>
        </w:rPr>
        <w:t>Ознакомить студентов с международным опытом регулирования рынка труда.</w:t>
      </w:r>
    </w:p>
    <w:p w:rsidR="002A7FFC" w:rsidRPr="002A7FFC" w:rsidRDefault="0090377C" w:rsidP="00FA57B7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lastRenderedPageBreak/>
        <w:t>3</w:t>
      </w:r>
      <w:r w:rsidR="00C8793B">
        <w:rPr>
          <w:rFonts w:ascii="Times New Roman" w:hAnsi="Times New Roman"/>
          <w:b/>
          <w:sz w:val="28"/>
          <w:szCs w:val="28"/>
        </w:rPr>
        <w:t xml:space="preserve">. </w:t>
      </w:r>
      <w:r w:rsidR="002A7FFC" w:rsidRPr="002A7FF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="002A7FFC" w:rsidRPr="002A7FF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A7FFC" w:rsidRPr="002A7FFC">
        <w:rPr>
          <w:rFonts w:ascii="Times New Roman" w:hAnsi="Times New Roman"/>
          <w:b/>
          <w:sz w:val="28"/>
          <w:szCs w:val="28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DF0B58" w:rsidRPr="00DF0B58" w:rsidRDefault="00DF0B58" w:rsidP="00FA57B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0B58">
        <w:rPr>
          <w:rFonts w:ascii="Times New Roman" w:hAnsi="Times New Roman"/>
          <w:sz w:val="28"/>
          <w:szCs w:val="28"/>
        </w:rPr>
        <w:t xml:space="preserve">Планируемые результаты </w:t>
      </w:r>
      <w:proofErr w:type="gramStart"/>
      <w:r w:rsidRPr="00DF0B58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F0B58">
        <w:rPr>
          <w:rFonts w:ascii="Times New Roman" w:hAnsi="Times New Roman"/>
          <w:sz w:val="28"/>
          <w:szCs w:val="28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DF0B58" w:rsidRPr="00DF0B58" w:rsidRDefault="00DF0B58" w:rsidP="00FA57B7">
      <w:pPr>
        <w:pStyle w:val="a7"/>
        <w:tabs>
          <w:tab w:val="clear" w:pos="822"/>
          <w:tab w:val="left" w:pos="426"/>
        </w:tabs>
        <w:spacing w:line="276" w:lineRule="auto"/>
        <w:ind w:left="0" w:firstLine="0"/>
        <w:jc w:val="right"/>
        <w:rPr>
          <w:sz w:val="28"/>
          <w:szCs w:val="28"/>
        </w:rPr>
      </w:pPr>
      <w:r w:rsidRPr="00DF0B58">
        <w:rPr>
          <w:sz w:val="28"/>
          <w:szCs w:val="28"/>
        </w:rPr>
        <w:t>Таблица 1.</w:t>
      </w:r>
    </w:p>
    <w:p w:rsidR="00DF0B58" w:rsidRPr="00DF0B58" w:rsidRDefault="00DF0B58" w:rsidP="00FA57B7">
      <w:pPr>
        <w:pStyle w:val="a7"/>
        <w:tabs>
          <w:tab w:val="clear" w:pos="822"/>
          <w:tab w:val="left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DF0B58">
        <w:rPr>
          <w:b/>
          <w:sz w:val="28"/>
          <w:szCs w:val="28"/>
        </w:rPr>
        <w:t xml:space="preserve">Планируемые результаты </w:t>
      </w:r>
      <w:proofErr w:type="gramStart"/>
      <w:r w:rsidRPr="00DF0B58">
        <w:rPr>
          <w:b/>
          <w:sz w:val="28"/>
          <w:szCs w:val="28"/>
        </w:rPr>
        <w:t>обучения по дисциплине</w:t>
      </w:r>
      <w:proofErr w:type="gramEnd"/>
      <w:r w:rsidRPr="00DF0B58">
        <w:rPr>
          <w:b/>
          <w:sz w:val="28"/>
          <w:szCs w:val="28"/>
        </w:rPr>
        <w:t xml:space="preserve"> (модулю), соотнесенные с планируемыми результатами освоения образовательной программы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6"/>
        <w:gridCol w:w="5931"/>
      </w:tblGrid>
      <w:tr w:rsidR="002A7FFC" w:rsidRPr="00CE6B1F" w:rsidTr="00DF0B58">
        <w:trPr>
          <w:trHeight w:val="994"/>
        </w:trPr>
        <w:tc>
          <w:tcPr>
            <w:tcW w:w="3566" w:type="dxa"/>
          </w:tcPr>
          <w:p w:rsidR="002A7FFC" w:rsidRPr="00CE6B1F" w:rsidRDefault="002A7FFC" w:rsidP="00FA57B7">
            <w:pPr>
              <w:tabs>
                <w:tab w:val="num" w:pos="-3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FFC" w:rsidRPr="00CE6B1F" w:rsidRDefault="002A7FFC" w:rsidP="00FA57B7">
            <w:pPr>
              <w:tabs>
                <w:tab w:val="num" w:pos="-3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B1F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931" w:type="dxa"/>
          </w:tcPr>
          <w:p w:rsidR="002A7FFC" w:rsidRPr="00CE6B1F" w:rsidRDefault="002A7FFC" w:rsidP="00FA57B7">
            <w:pPr>
              <w:tabs>
                <w:tab w:val="num" w:pos="-5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B1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A7FFC" w:rsidRPr="00CE6B1F" w:rsidTr="00DF0B58">
        <w:trPr>
          <w:trHeight w:val="769"/>
        </w:trPr>
        <w:tc>
          <w:tcPr>
            <w:tcW w:w="3566" w:type="dxa"/>
          </w:tcPr>
          <w:p w:rsidR="002A7FFC" w:rsidRPr="00CE6B1F" w:rsidRDefault="002A7FFC" w:rsidP="00FA5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ПК-3.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осваивать новые теории, модели, методы исследования, навыки разработки новых методических подходов с учетом целей и задач исследования.</w:t>
            </w:r>
          </w:p>
        </w:tc>
        <w:tc>
          <w:tcPr>
            <w:tcW w:w="5931" w:type="dxa"/>
          </w:tcPr>
          <w:p w:rsidR="002A7FFC" w:rsidRPr="00CE6B1F" w:rsidRDefault="002A7FFC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(ПК-3): Знать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CC3">
              <w:rPr>
                <w:rFonts w:ascii="Times New Roman" w:hAnsi="Times New Roman"/>
                <w:sz w:val="24"/>
                <w:szCs w:val="24"/>
              </w:rPr>
              <w:t>о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 xml:space="preserve">сновные теоретические и </w:t>
            </w:r>
            <w:proofErr w:type="gramStart"/>
            <w:r w:rsidR="00670CC3" w:rsidRPr="00ED3CA9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="00670CC3" w:rsidRPr="00ED3CA9">
              <w:rPr>
                <w:rFonts w:ascii="Times New Roman" w:hAnsi="Times New Roman"/>
                <w:sz w:val="24"/>
                <w:szCs w:val="24"/>
              </w:rPr>
              <w:t xml:space="preserve"> исследований в области ЭС</w:t>
            </w:r>
            <w:r w:rsidR="00670CC3"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7FFC" w:rsidRPr="00CE6B1F" w:rsidRDefault="002A7FFC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(ПК-3): Уметь</w:t>
            </w:r>
            <w:r w:rsidR="0067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CC3">
              <w:rPr>
                <w:rFonts w:ascii="Times New Roman" w:hAnsi="Times New Roman"/>
                <w:sz w:val="24"/>
                <w:szCs w:val="24"/>
              </w:rPr>
              <w:t>а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>нализировать способы разработки моделей и методов исследования в области ЭС</w:t>
            </w:r>
          </w:p>
          <w:p w:rsidR="00670CC3" w:rsidRPr="00670CC3" w:rsidRDefault="002A7FFC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(ПК-3): Владеть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>навыками анализа, систематизации и критического осмысления результатов теоретических и методологических изысканий</w:t>
            </w:r>
          </w:p>
          <w:p w:rsidR="00670CC3" w:rsidRPr="00CE6B1F" w:rsidRDefault="00670CC3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</w:tr>
      <w:tr w:rsidR="002A7FFC" w:rsidRPr="00CE6B1F" w:rsidTr="00DF0B58">
        <w:trPr>
          <w:trHeight w:val="769"/>
        </w:trPr>
        <w:tc>
          <w:tcPr>
            <w:tcW w:w="3566" w:type="dxa"/>
          </w:tcPr>
          <w:p w:rsidR="002A7FFC" w:rsidRPr="00CE6B1F" w:rsidRDefault="002A7FFC" w:rsidP="00FA5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ПК-9.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групп.</w:t>
            </w:r>
          </w:p>
        </w:tc>
        <w:tc>
          <w:tcPr>
            <w:tcW w:w="5931" w:type="dxa"/>
          </w:tcPr>
          <w:p w:rsidR="002A7FFC" w:rsidRPr="00CE6B1F" w:rsidRDefault="002A7FFC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(ПК-9): Знать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>Актуальные социально-экономические проблемы современного общества, принципы выделения социальных групп в соответств</w:t>
            </w:r>
            <w:r w:rsidR="00670CC3">
              <w:rPr>
                <w:rFonts w:ascii="Times New Roman" w:hAnsi="Times New Roman"/>
                <w:sz w:val="24"/>
                <w:szCs w:val="24"/>
              </w:rPr>
              <w:t>ии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 xml:space="preserve"> с их потребностями и интересами</w:t>
            </w:r>
            <w:r w:rsidR="00670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FFC" w:rsidRPr="00CE6B1F" w:rsidRDefault="002A7FFC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(ПК-9): Уметь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CC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>нализировать причины и возможности преодоления   социально-экономических проблем современного общества и отдельных социальных групп</w:t>
            </w:r>
          </w:p>
          <w:p w:rsidR="00670CC3" w:rsidRPr="00670CC3" w:rsidRDefault="002A7FFC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(ПК-9): Владеть</w:t>
            </w:r>
            <w:r w:rsidR="00670C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 xml:space="preserve">навыками анализа, систематизации и критического осмысления   социально-экономических </w:t>
            </w:r>
            <w:proofErr w:type="gramStart"/>
            <w:r w:rsidR="00670CC3" w:rsidRPr="00ED3CA9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gramEnd"/>
            <w:r w:rsidR="00670CC3" w:rsidRPr="00ED3CA9">
              <w:rPr>
                <w:rFonts w:ascii="Times New Roman" w:hAnsi="Times New Roman"/>
                <w:sz w:val="24"/>
                <w:szCs w:val="24"/>
              </w:rPr>
              <w:t xml:space="preserve"> как в целом, так и с учетом групповой специфики </w:t>
            </w:r>
          </w:p>
          <w:p w:rsidR="00670CC3" w:rsidRPr="00CE6B1F" w:rsidRDefault="00670CC3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2A7FFC" w:rsidRPr="00CE6B1F" w:rsidTr="00DF0B58">
        <w:trPr>
          <w:trHeight w:val="769"/>
        </w:trPr>
        <w:tc>
          <w:tcPr>
            <w:tcW w:w="3566" w:type="dxa"/>
          </w:tcPr>
          <w:p w:rsidR="002A7FFC" w:rsidRPr="00CE6B1F" w:rsidRDefault="002A7FFC" w:rsidP="00FA5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ПК-10.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общностей.</w:t>
            </w:r>
          </w:p>
        </w:tc>
        <w:tc>
          <w:tcPr>
            <w:tcW w:w="5931" w:type="dxa"/>
          </w:tcPr>
          <w:p w:rsidR="002A7FFC" w:rsidRPr="00CE6B1F" w:rsidRDefault="002A7FFC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(ПК-10): Знать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CC3">
              <w:rPr>
                <w:rFonts w:ascii="Times New Roman" w:hAnsi="Times New Roman"/>
                <w:sz w:val="24"/>
                <w:szCs w:val="24"/>
              </w:rPr>
              <w:t>с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>оциальные технологии согласования интересов различных социальных групп</w:t>
            </w:r>
          </w:p>
          <w:p w:rsidR="002A7FFC" w:rsidRPr="00CE6B1F" w:rsidRDefault="002A7FFC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(ПК-10): Уметь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CC3">
              <w:rPr>
                <w:rFonts w:ascii="Times New Roman" w:hAnsi="Times New Roman"/>
                <w:sz w:val="24"/>
                <w:szCs w:val="24"/>
              </w:rPr>
              <w:t>р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>азрабатывать рекомендации на основе собранной информации</w:t>
            </w:r>
          </w:p>
          <w:p w:rsidR="002A7FFC" w:rsidRDefault="002A7FFC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(ПК-10): Владеть</w:t>
            </w:r>
            <w:r w:rsidR="00670CC3" w:rsidRPr="00ED3CA9">
              <w:rPr>
                <w:rFonts w:ascii="Times New Roman" w:hAnsi="Times New Roman"/>
                <w:sz w:val="24"/>
                <w:szCs w:val="24"/>
              </w:rPr>
              <w:t xml:space="preserve"> навыками  использования социальных технологий для решения социальных проблем</w:t>
            </w:r>
          </w:p>
          <w:p w:rsidR="00670CC3" w:rsidRPr="00ED3CA9" w:rsidRDefault="00670CC3" w:rsidP="00F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10">
              <w:rPr>
                <w:rFonts w:ascii="Times New Roman" w:hAnsi="Times New Roman"/>
                <w:sz w:val="24"/>
                <w:szCs w:val="24"/>
              </w:rPr>
              <w:tab/>
            </w:r>
            <w:r w:rsidRPr="00ED3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CC3" w:rsidRPr="00CE6B1F" w:rsidRDefault="00670CC3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</w:tr>
    </w:tbl>
    <w:p w:rsidR="002A7FFC" w:rsidRPr="00B91040" w:rsidRDefault="002A7FFC" w:rsidP="00FA57B7">
      <w:pPr>
        <w:ind w:left="426"/>
        <w:rPr>
          <w:rFonts w:ascii="Times New Roman" w:hAnsi="Times New Roman"/>
          <w:b/>
          <w:sz w:val="28"/>
          <w:szCs w:val="28"/>
        </w:rPr>
      </w:pPr>
    </w:p>
    <w:p w:rsidR="001673EB" w:rsidRPr="00B91040" w:rsidRDefault="001673EB" w:rsidP="00FA57B7">
      <w:pPr>
        <w:spacing w:after="0"/>
        <w:rPr>
          <w:rFonts w:ascii="Times New Roman" w:hAnsi="Times New Roman"/>
          <w:sz w:val="28"/>
          <w:szCs w:val="28"/>
        </w:rPr>
      </w:pPr>
    </w:p>
    <w:p w:rsidR="00DF0B58" w:rsidRPr="00B91040" w:rsidRDefault="0090377C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B58">
        <w:rPr>
          <w:rFonts w:ascii="Times New Roman" w:hAnsi="Times New Roman"/>
          <w:b/>
          <w:sz w:val="28"/>
          <w:szCs w:val="28"/>
        </w:rPr>
        <w:t xml:space="preserve">4. </w:t>
      </w:r>
      <w:r w:rsidR="00DF0B58" w:rsidRPr="00DF0B58">
        <w:rPr>
          <w:rFonts w:ascii="Times New Roman" w:hAnsi="Times New Roman"/>
          <w:b/>
          <w:sz w:val="28"/>
          <w:szCs w:val="28"/>
        </w:rPr>
        <w:t>Структура и содержание дисциплины (модуля) «Рынок труда в современной России»</w:t>
      </w:r>
    </w:p>
    <w:p w:rsidR="00DF0B58" w:rsidRDefault="00DF0B58" w:rsidP="00FA57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BC9" w:rsidRDefault="00B91BC9" w:rsidP="00FA57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1BC9">
        <w:rPr>
          <w:rFonts w:ascii="Times New Roman" w:hAnsi="Times New Roman"/>
          <w:sz w:val="28"/>
          <w:szCs w:val="28"/>
        </w:rPr>
        <w:t>Объем дисциплины (модуля) составляет 1 зачетную единицу, всего 36 часов, из которых 16 часов составляет контактная работа обучающегося с преподавателем (16 часов занятия лекционного типа), 9 часов мероприятия промежуточной и итоговой аттестации, 11 часов составляет самостоятельная работа 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DF0B58" w:rsidRDefault="00DF0B58" w:rsidP="00FA57B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  <w:r w:rsidRPr="00DF0B58">
        <w:rPr>
          <w:rFonts w:ascii="Times New Roman" w:hAnsi="Times New Roman"/>
          <w:b/>
          <w:sz w:val="28"/>
          <w:szCs w:val="28"/>
        </w:rPr>
        <w:t xml:space="preserve"> </w:t>
      </w:r>
    </w:p>
    <w:p w:rsidR="00DF0B58" w:rsidRPr="00B91040" w:rsidRDefault="00DF0B58" w:rsidP="00FA57B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F0B58">
        <w:rPr>
          <w:rFonts w:ascii="Times New Roman" w:hAnsi="Times New Roman"/>
          <w:b/>
          <w:sz w:val="28"/>
          <w:szCs w:val="28"/>
        </w:rPr>
        <w:t>Структура и содержание дисциплины (модуля) «Рынок труда в современной России»</w:t>
      </w:r>
    </w:p>
    <w:tbl>
      <w:tblPr>
        <w:tblW w:w="48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876"/>
        <w:gridCol w:w="601"/>
        <w:gridCol w:w="603"/>
        <w:gridCol w:w="601"/>
        <w:gridCol w:w="441"/>
        <w:gridCol w:w="13"/>
        <w:gridCol w:w="808"/>
        <w:gridCol w:w="770"/>
      </w:tblGrid>
      <w:tr w:rsidR="007501AC" w:rsidRPr="007571B1" w:rsidTr="00DF0B58">
        <w:trPr>
          <w:trHeight w:val="135"/>
          <w:tblHeader/>
        </w:trPr>
        <w:tc>
          <w:tcPr>
            <w:tcW w:w="2528" w:type="pct"/>
            <w:vMerge w:val="restart"/>
            <w:tcBorders>
              <w:right w:val="single" w:sz="4" w:space="0" w:color="auto"/>
            </w:tcBorders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форма промеж</w:t>
            </w:r>
            <w:bookmarkStart w:id="16" w:name="_GoBack"/>
            <w:bookmarkEnd w:id="16"/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уточной аттестации по дисциплине (модулю)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2012" w:type="pct"/>
            <w:gridSpan w:val="7"/>
            <w:tcBorders>
              <w:left w:val="single" w:sz="4" w:space="0" w:color="auto"/>
            </w:tcBorders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501AC" w:rsidRPr="007571B1" w:rsidTr="00DF0B58">
        <w:trPr>
          <w:trHeight w:val="791"/>
          <w:tblHeader/>
        </w:trPr>
        <w:tc>
          <w:tcPr>
            <w:tcW w:w="2528" w:type="pct"/>
            <w:vMerge/>
            <w:tcBorders>
              <w:right w:val="single" w:sz="4" w:space="0" w:color="auto"/>
            </w:tcBorders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gridSpan w:val="6"/>
            <w:tcBorders>
              <w:left w:val="single" w:sz="4" w:space="0" w:color="auto"/>
            </w:tcBorders>
          </w:tcPr>
          <w:p w:rsidR="00BF2EC4" w:rsidRPr="007571B1" w:rsidRDefault="00BF2EC4" w:rsidP="00FA57B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 w:rsidRPr="0075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EC4" w:rsidRPr="007571B1" w:rsidRDefault="00BF2EC4" w:rsidP="00FA57B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404" w:type="pct"/>
            <w:vMerge w:val="restart"/>
            <w:textDirection w:val="btL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, часы</w:t>
            </w:r>
          </w:p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473" w:rsidRPr="007571B1" w:rsidTr="00DF0B58">
        <w:trPr>
          <w:trHeight w:val="2482"/>
          <w:tblHeader/>
        </w:trPr>
        <w:tc>
          <w:tcPr>
            <w:tcW w:w="2528" w:type="pct"/>
            <w:vMerge/>
            <w:tcBorders>
              <w:right w:val="single" w:sz="4" w:space="0" w:color="auto"/>
            </w:tcBorders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F2EC4" w:rsidRPr="007571B1" w:rsidRDefault="00BF2EC4" w:rsidP="00FA57B7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316" w:type="pct"/>
            <w:textDirection w:val="btLr"/>
            <w:tcFitText/>
            <w:vAlign w:val="center"/>
          </w:tcPr>
          <w:p w:rsidR="00BF2EC4" w:rsidRPr="007571B1" w:rsidRDefault="00BF2EC4" w:rsidP="00FA57B7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315" w:type="pct"/>
            <w:textDirection w:val="btLr"/>
            <w:tcFitText/>
            <w:vAlign w:val="center"/>
          </w:tcPr>
          <w:p w:rsidR="00BF2EC4" w:rsidRPr="007571B1" w:rsidRDefault="00BF2EC4" w:rsidP="00FA57B7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лабораторного типа</w:t>
            </w:r>
          </w:p>
        </w:tc>
        <w:tc>
          <w:tcPr>
            <w:tcW w:w="238" w:type="pct"/>
            <w:gridSpan w:val="2"/>
            <w:textDirection w:val="btLr"/>
            <w:tcFitText/>
            <w:vAlign w:val="center"/>
          </w:tcPr>
          <w:p w:rsidR="00BF2EC4" w:rsidRPr="007571B1" w:rsidRDefault="00BF2EC4" w:rsidP="00FA57B7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23" w:type="pct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04" w:type="pct"/>
            <w:vMerge/>
          </w:tcPr>
          <w:p w:rsidR="00BF2EC4" w:rsidRPr="007571B1" w:rsidRDefault="00BF2EC4" w:rsidP="00FA57B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AC" w:rsidRPr="007571B1" w:rsidTr="00DF0B58">
        <w:trPr>
          <w:trHeight w:val="202"/>
        </w:trPr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DF">
              <w:rPr>
                <w:rFonts w:ascii="Times New Roman" w:hAnsi="Times New Roman"/>
                <w:i/>
                <w:sz w:val="24"/>
                <w:szCs w:val="24"/>
              </w:rPr>
              <w:t>Раздел 1.</w:t>
            </w:r>
            <w:r w:rsidRPr="0075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1B1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рынка труда.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E36473" w:rsidRPr="00E36473" w:rsidRDefault="00E36473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 xml:space="preserve">Тема 1.1. Понятие «рынок труда» </w:t>
            </w:r>
            <w:proofErr w:type="gramStart"/>
            <w:r w:rsidR="007501AC" w:rsidRPr="007571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71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71B1">
              <w:rPr>
                <w:rFonts w:ascii="Times New Roman" w:hAnsi="Times New Roman"/>
                <w:sz w:val="24"/>
                <w:szCs w:val="24"/>
              </w:rPr>
              <w:t>ущность, структура и механизм функционирования.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Тема 1.2. Занятость и ее виды и формы на современном рынке труда.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E36473" w:rsidRPr="007571B1" w:rsidRDefault="00E36473" w:rsidP="00F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Тема 1.3. Безработица – определение, виды и методы измерения.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E36473" w:rsidRPr="007571B1" w:rsidRDefault="00E36473" w:rsidP="00F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Тема 1.4. Зарубежные модели рынка труда.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36473" w:rsidRPr="007571B1" w:rsidRDefault="00E36473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DF">
              <w:rPr>
                <w:rFonts w:ascii="Times New Roman" w:hAnsi="Times New Roman"/>
                <w:i/>
                <w:sz w:val="24"/>
                <w:szCs w:val="24"/>
              </w:rPr>
              <w:t>Раздел 2.</w:t>
            </w:r>
            <w:r w:rsidRPr="007571B1">
              <w:rPr>
                <w:rFonts w:ascii="Times New Roman" w:hAnsi="Times New Roman"/>
                <w:i/>
                <w:sz w:val="24"/>
                <w:szCs w:val="24"/>
              </w:rPr>
              <w:t xml:space="preserve"> Рынок труда в России: особенности функционирования и регулирования.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Тема 2.1. Особенности современного российского рынка труда. Региональные рынки труда.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 xml:space="preserve">Тема 2.2. Мобильность рабочей силы на российском рынке труда. Миграционные процессы. 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lastRenderedPageBreak/>
              <w:t>Тема 2.3. Моделирование и прогнозирование состояний рынка труда. Методы регулирования  рынка труда.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AC" w:rsidRPr="007571B1" w:rsidTr="00DF0B58">
        <w:tc>
          <w:tcPr>
            <w:tcW w:w="2528" w:type="pct"/>
            <w:tcBorders>
              <w:right w:val="single" w:sz="4" w:space="0" w:color="auto"/>
            </w:tcBorders>
            <w:shd w:val="clear" w:color="auto" w:fill="auto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Тема 2.4. Государственная политика и система социальной защиты на рынке труда.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7501AC" w:rsidRPr="007571B1" w:rsidRDefault="007501AC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C4" w:rsidRPr="007571B1" w:rsidTr="00DF0B58">
        <w:tc>
          <w:tcPr>
            <w:tcW w:w="5000" w:type="pct"/>
            <w:gridSpan w:val="9"/>
            <w:shd w:val="clear" w:color="auto" w:fill="auto"/>
            <w:vAlign w:val="cente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BF2EC4" w:rsidRPr="007571B1" w:rsidRDefault="00BF2EC4" w:rsidP="004302D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501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часов (</w:t>
            </w:r>
            <w:r w:rsidR="004302D1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36473" w:rsidRPr="007571B1" w:rsidTr="00DF0B58">
        <w:tc>
          <w:tcPr>
            <w:tcW w:w="2528" w:type="pct"/>
            <w:shd w:val="clear" w:color="auto" w:fill="auto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F2EC4" w:rsidRPr="007571B1" w:rsidRDefault="00BF2EC4" w:rsidP="00FA57B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0377C" w:rsidRPr="00B91040" w:rsidRDefault="0090377C" w:rsidP="00FA57B7">
      <w:pPr>
        <w:rPr>
          <w:rFonts w:ascii="Times New Roman" w:hAnsi="Times New Roman"/>
          <w:sz w:val="28"/>
          <w:szCs w:val="28"/>
        </w:rPr>
      </w:pPr>
    </w:p>
    <w:p w:rsidR="0090377C" w:rsidRPr="00B91040" w:rsidRDefault="0090377C" w:rsidP="00FA57B7">
      <w:pPr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t>5. Образовательные технологии</w:t>
      </w:r>
    </w:p>
    <w:p w:rsidR="00E36473" w:rsidRPr="00E36473" w:rsidRDefault="00E36473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473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Pr="00E36473">
        <w:rPr>
          <w:rFonts w:ascii="Times New Roman" w:hAnsi="Times New Roman"/>
          <w:sz w:val="28"/>
          <w:szCs w:val="28"/>
        </w:rPr>
        <w:t xml:space="preserve"> рамках контактной (аудиторной) работы учебная программа предполагает проведение лекционных занятий. Лекции играют роль основного типа обучения, формирующего основы теоретической подготовки студентов и обучающего их методам и приемам самостоятельной научно-теоретической деятельности. Проведение лекционных занятий предполагает использование современных мультимедиа-средств обучения, интерактивные формы проведения лекционных занятий (дискусси</w:t>
      </w:r>
      <w:r w:rsidR="00DF0B58">
        <w:rPr>
          <w:rFonts w:ascii="Times New Roman" w:hAnsi="Times New Roman"/>
          <w:sz w:val="28"/>
          <w:szCs w:val="28"/>
        </w:rPr>
        <w:t>и</w:t>
      </w:r>
      <w:r w:rsidRPr="00E36473">
        <w:rPr>
          <w:rFonts w:ascii="Times New Roman" w:hAnsi="Times New Roman"/>
          <w:sz w:val="28"/>
          <w:szCs w:val="28"/>
        </w:rPr>
        <w:t xml:space="preserve"> по методу </w:t>
      </w:r>
      <w:proofErr w:type="spellStart"/>
      <w:r w:rsidRPr="00E36473">
        <w:rPr>
          <w:rFonts w:ascii="Times New Roman" w:hAnsi="Times New Roman"/>
          <w:sz w:val="28"/>
          <w:szCs w:val="28"/>
        </w:rPr>
        <w:t>case</w:t>
      </w:r>
      <w:proofErr w:type="spellEnd"/>
      <w:r w:rsidRPr="00E36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473">
        <w:rPr>
          <w:rFonts w:ascii="Times New Roman" w:hAnsi="Times New Roman"/>
          <w:sz w:val="28"/>
          <w:szCs w:val="28"/>
        </w:rPr>
        <w:t>study</w:t>
      </w:r>
      <w:proofErr w:type="spellEnd"/>
      <w:r w:rsidRPr="00E36473">
        <w:rPr>
          <w:rFonts w:ascii="Times New Roman" w:hAnsi="Times New Roman"/>
          <w:sz w:val="28"/>
          <w:szCs w:val="28"/>
        </w:rPr>
        <w:t>)</w:t>
      </w:r>
    </w:p>
    <w:p w:rsidR="00DF0B58" w:rsidRDefault="00E36473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47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В</w:t>
      </w:r>
      <w:r w:rsidRPr="00E36473">
        <w:rPr>
          <w:rFonts w:ascii="Times New Roman" w:hAnsi="Times New Roman"/>
          <w:sz w:val="28"/>
          <w:szCs w:val="28"/>
        </w:rPr>
        <w:t xml:space="preserve"> рамках внеаудиторной работы учебная программа предполагает выполнение практических работ, прочтение и анализ научной литературы по теме, подбор и анализ статистических материалов.</w:t>
      </w:r>
    </w:p>
    <w:p w:rsidR="00DF0B58" w:rsidRDefault="00DF0B58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B58" w:rsidRDefault="00DF0B58" w:rsidP="00FA57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6473" w:rsidRPr="005515F1" w:rsidRDefault="009E65C9" w:rsidP="00FA57B7">
      <w:pPr>
        <w:pStyle w:val="1"/>
        <w:rPr>
          <w:rFonts w:ascii="Times New Roman" w:hAnsi="Times New Roman"/>
          <w:lang w:val="ru-RU"/>
        </w:rPr>
      </w:pPr>
      <w:bookmarkStart w:id="17" w:name="_Toc478049898"/>
      <w:r w:rsidRPr="005515F1">
        <w:rPr>
          <w:rFonts w:ascii="Times New Roman" w:hAnsi="Times New Roman"/>
          <w:lang w:val="ru-RU"/>
        </w:rPr>
        <w:lastRenderedPageBreak/>
        <w:t xml:space="preserve">ПРОГРАММА КУРСА: ПЛАНЫ </w:t>
      </w:r>
      <w:r w:rsidR="0009140D">
        <w:rPr>
          <w:rFonts w:ascii="Times New Roman" w:hAnsi="Times New Roman"/>
          <w:caps/>
          <w:lang w:val="ru-RU"/>
        </w:rPr>
        <w:t>семинарских</w:t>
      </w:r>
      <w:r w:rsidRPr="005515F1">
        <w:rPr>
          <w:rFonts w:ascii="Times New Roman" w:hAnsi="Times New Roman"/>
          <w:lang w:val="ru-RU"/>
        </w:rPr>
        <w:t xml:space="preserve"> ЗАНЯТИЙ</w:t>
      </w:r>
      <w:bookmarkEnd w:id="17"/>
    </w:p>
    <w:p w:rsidR="002A1C2D" w:rsidRPr="002A1C2D" w:rsidRDefault="002A1C2D" w:rsidP="00FA57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42009">
        <w:rPr>
          <w:rFonts w:ascii="Times New Roman" w:hAnsi="Times New Roman"/>
          <w:b/>
          <w:i/>
          <w:sz w:val="28"/>
          <w:szCs w:val="28"/>
        </w:rPr>
        <w:t>Раздел 1.</w:t>
      </w:r>
      <w:r w:rsidRPr="00D42009">
        <w:rPr>
          <w:rFonts w:ascii="Times New Roman" w:hAnsi="Times New Roman"/>
          <w:b/>
          <w:sz w:val="28"/>
          <w:szCs w:val="28"/>
        </w:rPr>
        <w:t xml:space="preserve"> </w:t>
      </w:r>
      <w:r w:rsidRPr="00D42009">
        <w:rPr>
          <w:rFonts w:ascii="Times New Roman" w:hAnsi="Times New Roman"/>
          <w:b/>
          <w:i/>
          <w:sz w:val="28"/>
          <w:szCs w:val="28"/>
        </w:rPr>
        <w:t>Общая характеристика рынка труда.</w:t>
      </w:r>
    </w:p>
    <w:p w:rsidR="002A1C2D" w:rsidRPr="00D42009" w:rsidRDefault="002A1C2D" w:rsidP="00FA57B7">
      <w:pPr>
        <w:tabs>
          <w:tab w:val="num" w:pos="8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009">
        <w:rPr>
          <w:rFonts w:ascii="Times New Roman" w:hAnsi="Times New Roman"/>
          <w:b/>
          <w:sz w:val="28"/>
          <w:szCs w:val="28"/>
        </w:rPr>
        <w:t>Тема 1.1. Понятие «рынок труда» - сущность, структура и механизм функционирования.</w:t>
      </w: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009">
        <w:rPr>
          <w:rFonts w:ascii="Times New Roman" w:hAnsi="Times New Roman"/>
          <w:sz w:val="28"/>
          <w:szCs w:val="28"/>
        </w:rPr>
        <w:t>Виды и модели рынка труда. Структура рынка труда. Механизм функционирования рынка труда. Спрос и предложение на рынке труда. Воспроизводство рабочей силы. Экономически активное население. Трудовые ресурсы. Трудовой потенциал. Инфраструктура рынка труда.</w:t>
      </w:r>
    </w:p>
    <w:p w:rsidR="00D42009" w:rsidRPr="00D42009" w:rsidRDefault="00D42009" w:rsidP="00FA57B7">
      <w:pPr>
        <w:tabs>
          <w:tab w:val="num" w:pos="822"/>
        </w:tabs>
        <w:spacing w:after="0"/>
        <w:ind w:firstLine="284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42009" w:rsidRPr="00D42009" w:rsidRDefault="00D42009" w:rsidP="00FA57B7">
      <w:pPr>
        <w:tabs>
          <w:tab w:val="num" w:pos="822"/>
        </w:tabs>
        <w:spacing w:after="0"/>
        <w:rPr>
          <w:rFonts w:ascii="Times New Roman" w:hAnsi="Times New Roman"/>
          <w:b/>
          <w:sz w:val="28"/>
          <w:szCs w:val="28"/>
        </w:rPr>
      </w:pPr>
      <w:r w:rsidRPr="00D42009">
        <w:rPr>
          <w:rFonts w:ascii="Times New Roman" w:hAnsi="Times New Roman"/>
          <w:b/>
          <w:sz w:val="28"/>
          <w:szCs w:val="28"/>
        </w:rPr>
        <w:t>Тема 1.2. Занятость и ее виды и формы на современном рынке труда.</w:t>
      </w: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009">
        <w:rPr>
          <w:rFonts w:ascii="Times New Roman" w:hAnsi="Times New Roman"/>
          <w:sz w:val="28"/>
          <w:szCs w:val="28"/>
        </w:rPr>
        <w:t xml:space="preserve">Социально-экономическая сущность и структура занятости. Принципы занятости. Основные формы занятости: полная занятость, неполная занятость, частичная занятость, скрытая занятость. Вторичная занятость. Факторы формирования спроса на рабочую силу. Факторы формирования предложения труда. </w:t>
      </w:r>
    </w:p>
    <w:p w:rsidR="00D42009" w:rsidRPr="00D42009" w:rsidRDefault="00D42009" w:rsidP="00FA57B7">
      <w:pPr>
        <w:tabs>
          <w:tab w:val="num" w:pos="82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2009" w:rsidRPr="00D42009" w:rsidRDefault="00D42009" w:rsidP="00FA57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009">
        <w:rPr>
          <w:rFonts w:ascii="Times New Roman" w:hAnsi="Times New Roman"/>
          <w:b/>
          <w:sz w:val="28"/>
          <w:szCs w:val="28"/>
        </w:rPr>
        <w:t>Тема 1.3. Безработица – определение, виды и методы измерения.</w:t>
      </w:r>
    </w:p>
    <w:p w:rsidR="00D42009" w:rsidRPr="00D42009" w:rsidRDefault="00D42009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009">
        <w:rPr>
          <w:rFonts w:ascii="Times New Roman" w:hAnsi="Times New Roman"/>
          <w:sz w:val="28"/>
          <w:szCs w:val="28"/>
        </w:rPr>
        <w:t xml:space="preserve">Безработица: виды и показатели. Формы естественной безработицы. Формы вынужденной безработицы. Социально-экономические последствия безработицы. Пути минимизации. Структура безработицы. Поиск работы: гарантии и риски. </w:t>
      </w:r>
    </w:p>
    <w:p w:rsidR="00D42009" w:rsidRPr="00D42009" w:rsidRDefault="00D42009" w:rsidP="00FA57B7">
      <w:pPr>
        <w:tabs>
          <w:tab w:val="num" w:pos="822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42009" w:rsidRPr="00D42009" w:rsidRDefault="00D42009" w:rsidP="00FA57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009">
        <w:rPr>
          <w:rFonts w:ascii="Times New Roman" w:hAnsi="Times New Roman"/>
          <w:b/>
          <w:sz w:val="28"/>
          <w:szCs w:val="28"/>
        </w:rPr>
        <w:t>Тема 1.4. Зарубежные модели рынка труда.</w:t>
      </w:r>
    </w:p>
    <w:p w:rsidR="00D42009" w:rsidRPr="00D42009" w:rsidRDefault="00D42009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009">
        <w:rPr>
          <w:rFonts w:ascii="Times New Roman" w:hAnsi="Times New Roman"/>
          <w:sz w:val="28"/>
          <w:szCs w:val="28"/>
        </w:rPr>
        <w:t>Модели национальных рынков труда. Модель рынка труда на примере США. Японская модель рынка труда. Шведская модель рынка труда.</w:t>
      </w: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42009">
        <w:rPr>
          <w:rFonts w:ascii="Times New Roman" w:hAnsi="Times New Roman"/>
          <w:b/>
          <w:i/>
          <w:sz w:val="28"/>
          <w:szCs w:val="28"/>
        </w:rPr>
        <w:t xml:space="preserve">Раздел 2. Рынок труда в России: особенности функционирования и регулирования. </w:t>
      </w:r>
    </w:p>
    <w:p w:rsidR="002A1C2D" w:rsidRPr="00D42009" w:rsidRDefault="002A1C2D" w:rsidP="00FA57B7">
      <w:pPr>
        <w:tabs>
          <w:tab w:val="num" w:pos="8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009">
        <w:rPr>
          <w:rFonts w:ascii="Times New Roman" w:hAnsi="Times New Roman"/>
          <w:b/>
          <w:sz w:val="28"/>
          <w:szCs w:val="28"/>
        </w:rPr>
        <w:t>Тема 2.1. Особенности современного российского рынка труда. Региональные рынки труда.</w:t>
      </w: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009">
        <w:rPr>
          <w:rFonts w:ascii="Times New Roman" w:hAnsi="Times New Roman"/>
          <w:sz w:val="28"/>
          <w:szCs w:val="28"/>
        </w:rPr>
        <w:t>Особенности рынка труда в России, их характеристика. Регионализация российского рынка труда. Особенности формирования стоимости рабочей силы. Особенности распределения российской рабочей силы по сферам профессиональной деятельности</w:t>
      </w:r>
      <w:r w:rsidRPr="00D42009">
        <w:rPr>
          <w:sz w:val="28"/>
          <w:szCs w:val="28"/>
        </w:rPr>
        <w:t xml:space="preserve">. </w:t>
      </w:r>
      <w:r w:rsidRPr="00D42009">
        <w:rPr>
          <w:rFonts w:ascii="Times New Roman" w:hAnsi="Times New Roman"/>
          <w:sz w:val="28"/>
          <w:szCs w:val="28"/>
        </w:rPr>
        <w:t>Соотношение формальной и неформальной занятости.</w:t>
      </w:r>
      <w:r w:rsidRPr="00D42009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D42009">
        <w:rPr>
          <w:rFonts w:ascii="Times New Roman" w:hAnsi="Times New Roman"/>
          <w:sz w:val="28"/>
          <w:szCs w:val="28"/>
        </w:rPr>
        <w:t xml:space="preserve">Социально-демографическая характеристика трудоспособного </w:t>
      </w:r>
      <w:r w:rsidRPr="00D42009">
        <w:rPr>
          <w:rFonts w:ascii="Times New Roman" w:hAnsi="Times New Roman"/>
          <w:sz w:val="28"/>
          <w:szCs w:val="28"/>
        </w:rPr>
        <w:lastRenderedPageBreak/>
        <w:t>населения России. Профессиональный состав экономически активного населения.</w:t>
      </w:r>
    </w:p>
    <w:p w:rsidR="00D42009" w:rsidRPr="00D42009" w:rsidRDefault="00D42009" w:rsidP="00FA57B7">
      <w:pPr>
        <w:tabs>
          <w:tab w:val="num" w:pos="8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42009" w:rsidRPr="00D42009" w:rsidRDefault="00D42009" w:rsidP="00FA57B7">
      <w:pPr>
        <w:tabs>
          <w:tab w:val="num" w:pos="822"/>
        </w:tabs>
        <w:spacing w:after="0"/>
        <w:rPr>
          <w:rFonts w:ascii="Times New Roman" w:hAnsi="Times New Roman"/>
          <w:b/>
          <w:sz w:val="28"/>
          <w:szCs w:val="28"/>
        </w:rPr>
      </w:pPr>
      <w:r w:rsidRPr="00D42009">
        <w:rPr>
          <w:rFonts w:ascii="Times New Roman" w:hAnsi="Times New Roman"/>
          <w:b/>
          <w:sz w:val="28"/>
          <w:szCs w:val="28"/>
        </w:rPr>
        <w:t xml:space="preserve">Тема 2.2. Мобильность рабочей силы на российском рынке труда. Миграционные процессы. </w:t>
      </w: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sz w:val="28"/>
          <w:szCs w:val="28"/>
        </w:rPr>
      </w:pPr>
      <w:r w:rsidRPr="00D42009">
        <w:rPr>
          <w:rFonts w:ascii="Times New Roman" w:hAnsi="Times New Roman"/>
          <w:sz w:val="28"/>
          <w:szCs w:val="28"/>
        </w:rPr>
        <w:t>Понятие трудовой мобильности. Интенсивность движения рабочих мест. Мобильность между формальным и неформальным секторами. Основные формы мобильного поведения работников. Иностранные работники: статистика и динамика. Сферы занятости иностранных работников. Профессионально-квалификационный состав иностранных работников. Влияние миграционных процессов на состояние рынка труда.  Миграционная политика.</w:t>
      </w:r>
      <w:r w:rsidRPr="00D42009">
        <w:rPr>
          <w:sz w:val="28"/>
          <w:szCs w:val="28"/>
        </w:rPr>
        <w:t xml:space="preserve"> </w:t>
      </w:r>
    </w:p>
    <w:p w:rsidR="00D42009" w:rsidRPr="00D42009" w:rsidRDefault="00D42009" w:rsidP="00FA57B7">
      <w:pPr>
        <w:tabs>
          <w:tab w:val="num" w:pos="82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009">
        <w:rPr>
          <w:rFonts w:ascii="Times New Roman" w:hAnsi="Times New Roman"/>
          <w:b/>
          <w:sz w:val="28"/>
          <w:szCs w:val="28"/>
        </w:rPr>
        <w:t>Тема 2.3. Моделирование и прогнозирование состояний рынка труда. Методы регулирования  рынка труда.</w:t>
      </w: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009">
        <w:rPr>
          <w:rFonts w:ascii="Times New Roman" w:hAnsi="Times New Roman"/>
          <w:sz w:val="28"/>
          <w:szCs w:val="28"/>
        </w:rPr>
        <w:t xml:space="preserve">Модели и инструменты для анализа рынка труда.  </w:t>
      </w:r>
      <w:proofErr w:type="gramStart"/>
      <w:r w:rsidRPr="00D42009">
        <w:rPr>
          <w:rFonts w:ascii="Georgia" w:hAnsi="Georgia"/>
          <w:color w:val="000000"/>
          <w:sz w:val="28"/>
          <w:szCs w:val="28"/>
        </w:rPr>
        <w:t>Экономические методы</w:t>
      </w:r>
      <w:proofErr w:type="gramEnd"/>
      <w:r w:rsidRPr="00D42009">
        <w:rPr>
          <w:rFonts w:ascii="Georgia" w:hAnsi="Georgia"/>
          <w:color w:val="000000"/>
          <w:sz w:val="28"/>
          <w:szCs w:val="28"/>
        </w:rPr>
        <w:t xml:space="preserve"> регулирования. Организационные методы регулирования. Административно-законодательные методы регулирования. Меры косвенного и прямого влияния.</w:t>
      </w:r>
      <w:r w:rsidRPr="00D42009">
        <w:rPr>
          <w:rFonts w:ascii="Times New Roman" w:hAnsi="Times New Roman"/>
          <w:sz w:val="28"/>
          <w:szCs w:val="28"/>
        </w:rPr>
        <w:t xml:space="preserve"> Типология российских регионов по проведению политики регулирования рынка труда.</w:t>
      </w:r>
    </w:p>
    <w:p w:rsidR="00D42009" w:rsidRPr="00D42009" w:rsidRDefault="00D42009" w:rsidP="00FA57B7">
      <w:pPr>
        <w:tabs>
          <w:tab w:val="num" w:pos="822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42009" w:rsidRPr="00D42009" w:rsidRDefault="00D42009" w:rsidP="00FA57B7">
      <w:pPr>
        <w:tabs>
          <w:tab w:val="num" w:pos="822"/>
        </w:tabs>
        <w:spacing w:after="0"/>
        <w:rPr>
          <w:rFonts w:ascii="Times New Roman" w:hAnsi="Times New Roman"/>
          <w:b/>
          <w:sz w:val="28"/>
          <w:szCs w:val="28"/>
        </w:rPr>
      </w:pPr>
      <w:r w:rsidRPr="00D42009">
        <w:rPr>
          <w:rFonts w:ascii="Times New Roman" w:hAnsi="Times New Roman"/>
          <w:b/>
          <w:sz w:val="28"/>
          <w:szCs w:val="28"/>
        </w:rPr>
        <w:t>Тема 2.4. Государственная политика и система социальной защиты на рынке труда.</w:t>
      </w:r>
    </w:p>
    <w:p w:rsidR="00D42009" w:rsidRPr="00D42009" w:rsidRDefault="00D42009" w:rsidP="00FA57B7">
      <w:pPr>
        <w:tabs>
          <w:tab w:val="num" w:pos="8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009">
        <w:rPr>
          <w:rFonts w:ascii="Times New Roman" w:hAnsi="Times New Roman"/>
          <w:sz w:val="28"/>
          <w:szCs w:val="28"/>
        </w:rPr>
        <w:t>Роль государства в регулировании процессов занятости. Сущность и цель государственной политики занятости. Активная и пассивная политика занятости. Инфраструктура государственного регулирования занятости. Социальная поддержка безработных граждан в России. Негосударственные структуры содействия занятости населения и технологии их деятельности.</w:t>
      </w:r>
      <w:r w:rsidRPr="00D42009">
        <w:rPr>
          <w:sz w:val="28"/>
          <w:szCs w:val="28"/>
        </w:rPr>
        <w:t xml:space="preserve"> </w:t>
      </w:r>
      <w:r w:rsidRPr="00D42009">
        <w:rPr>
          <w:rFonts w:ascii="Times New Roman" w:hAnsi="Times New Roman"/>
          <w:sz w:val="28"/>
          <w:szCs w:val="28"/>
        </w:rPr>
        <w:t>Международная организация труда (МОТ).</w:t>
      </w:r>
    </w:p>
    <w:p w:rsidR="009E65C9" w:rsidRDefault="009E65C9" w:rsidP="00FA57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377C" w:rsidRPr="00B91040" w:rsidRDefault="0090377C" w:rsidP="00FA57B7">
      <w:pPr>
        <w:jc w:val="both"/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DF0B58" w:rsidRDefault="00DF0B58" w:rsidP="00430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0B58">
        <w:rPr>
          <w:rFonts w:ascii="Times New Roman" w:hAnsi="Times New Roman"/>
          <w:sz w:val="28"/>
          <w:szCs w:val="28"/>
        </w:rPr>
        <w:t xml:space="preserve">Аттестация по дисциплине проходит в виде </w:t>
      </w:r>
      <w:r w:rsidR="004302D1">
        <w:rPr>
          <w:rFonts w:ascii="Times New Roman" w:hAnsi="Times New Roman"/>
          <w:sz w:val="28"/>
          <w:szCs w:val="28"/>
        </w:rPr>
        <w:t>зачета</w:t>
      </w:r>
      <w:r w:rsidRPr="00DF0B58">
        <w:rPr>
          <w:rFonts w:ascii="Times New Roman" w:hAnsi="Times New Roman"/>
          <w:sz w:val="28"/>
          <w:szCs w:val="28"/>
        </w:rPr>
        <w:t xml:space="preserve">. Для допуска к </w:t>
      </w:r>
      <w:r w:rsidR="004302D1">
        <w:rPr>
          <w:rFonts w:ascii="Times New Roman" w:hAnsi="Times New Roman"/>
          <w:sz w:val="28"/>
          <w:szCs w:val="28"/>
        </w:rPr>
        <w:t>зачету</w:t>
      </w:r>
      <w:r w:rsidRPr="00DF0B58">
        <w:rPr>
          <w:rFonts w:ascii="Times New Roman" w:hAnsi="Times New Roman"/>
          <w:sz w:val="28"/>
          <w:szCs w:val="28"/>
        </w:rPr>
        <w:t xml:space="preserve"> необходимо выполнить Практическую работу №1 и практическую работу №2. Промежуточная аттестация успеваемости по дисциплине предполагает оценку </w:t>
      </w:r>
      <w:proofErr w:type="spellStart"/>
      <w:r w:rsidRPr="00DF0B5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F0B58">
        <w:rPr>
          <w:rFonts w:ascii="Times New Roman" w:hAnsi="Times New Roman"/>
          <w:sz w:val="28"/>
          <w:szCs w:val="28"/>
        </w:rPr>
        <w:t xml:space="preserve"> компонентов компетенций: знаний, умений, владений. Для </w:t>
      </w:r>
      <w:r w:rsidRPr="00DF0B58">
        <w:rPr>
          <w:rFonts w:ascii="Times New Roman" w:hAnsi="Times New Roman"/>
          <w:sz w:val="28"/>
          <w:szCs w:val="28"/>
        </w:rPr>
        <w:lastRenderedPageBreak/>
        <w:t xml:space="preserve">оценки </w:t>
      </w:r>
      <w:proofErr w:type="spellStart"/>
      <w:r w:rsidRPr="00DF0B5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F0B58">
        <w:rPr>
          <w:rFonts w:ascii="Times New Roman" w:hAnsi="Times New Roman"/>
          <w:sz w:val="28"/>
          <w:szCs w:val="28"/>
        </w:rPr>
        <w:t xml:space="preserve"> компетенций </w:t>
      </w:r>
      <w:r w:rsidR="004302D1" w:rsidRPr="004302D1">
        <w:rPr>
          <w:rFonts w:ascii="Times New Roman" w:hAnsi="Times New Roman"/>
          <w:sz w:val="28"/>
          <w:szCs w:val="28"/>
        </w:rPr>
        <w:t>используется шкала: «зачет - незачет</w:t>
      </w:r>
      <w:r w:rsidR="004302D1" w:rsidRPr="000E77A6">
        <w:rPr>
          <w:rFonts w:ascii="Times New Roman" w:hAnsi="Times New Roman"/>
          <w:sz w:val="24"/>
          <w:szCs w:val="24"/>
        </w:rPr>
        <w:t>»</w:t>
      </w:r>
      <w:r w:rsidR="004302D1" w:rsidRPr="000E77A6">
        <w:rPr>
          <w:rStyle w:val="af7"/>
          <w:rFonts w:ascii="Times New Roman" w:hAnsi="Times New Roman"/>
          <w:sz w:val="24"/>
          <w:szCs w:val="24"/>
        </w:rPr>
        <w:footnoteReference w:id="1"/>
      </w:r>
      <w:r w:rsidR="004302D1" w:rsidRPr="000E77A6">
        <w:rPr>
          <w:rFonts w:ascii="Times New Roman" w:hAnsi="Times New Roman"/>
          <w:sz w:val="24"/>
          <w:szCs w:val="24"/>
        </w:rPr>
        <w:t>.</w:t>
      </w:r>
      <w:r w:rsidR="004302D1">
        <w:rPr>
          <w:rFonts w:ascii="Times New Roman" w:hAnsi="Times New Roman"/>
          <w:sz w:val="28"/>
          <w:szCs w:val="28"/>
        </w:rPr>
        <w:t xml:space="preserve"> </w:t>
      </w:r>
      <w:r w:rsidRPr="00DF0B58">
        <w:rPr>
          <w:rFonts w:ascii="Times New Roman" w:hAnsi="Times New Roman"/>
          <w:sz w:val="28"/>
          <w:szCs w:val="28"/>
        </w:rPr>
        <w:t>Шкала оценивания практических работ –</w:t>
      </w:r>
      <w:r w:rsidR="004302D1">
        <w:rPr>
          <w:rFonts w:ascii="Times New Roman" w:hAnsi="Times New Roman"/>
          <w:sz w:val="28"/>
          <w:szCs w:val="28"/>
        </w:rPr>
        <w:t xml:space="preserve"> «зачет-незачет»</w:t>
      </w:r>
      <w:r w:rsidRPr="00DF0B58">
        <w:rPr>
          <w:rFonts w:ascii="Times New Roman" w:hAnsi="Times New Roman"/>
          <w:sz w:val="28"/>
          <w:szCs w:val="28"/>
        </w:rPr>
        <w:t>.</w:t>
      </w:r>
    </w:p>
    <w:p w:rsidR="002A1C2D" w:rsidRPr="00DF0B58" w:rsidRDefault="002A1C2D" w:rsidP="00FA57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2A1C2D" w:rsidRPr="00DF0B58" w:rsidSect="005515F1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302D1" w:rsidRDefault="004302D1" w:rsidP="004302D1">
      <w:pPr>
        <w:spacing w:after="0" w:line="240" w:lineRule="auto"/>
        <w:ind w:left="64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C5699">
        <w:rPr>
          <w:rFonts w:ascii="Times New Roman" w:hAnsi="Times New Roman"/>
          <w:sz w:val="28"/>
          <w:szCs w:val="28"/>
        </w:rPr>
        <w:t>3.</w:t>
      </w:r>
    </w:p>
    <w:p w:rsidR="004302D1" w:rsidRPr="004302D1" w:rsidRDefault="004302D1" w:rsidP="004302D1">
      <w:pPr>
        <w:spacing w:after="0" w:line="240" w:lineRule="auto"/>
        <w:ind w:left="64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02D1">
        <w:rPr>
          <w:rFonts w:ascii="Times New Roman" w:hAnsi="Times New Roman"/>
          <w:b/>
          <w:color w:val="000000"/>
          <w:sz w:val="28"/>
          <w:szCs w:val="28"/>
        </w:rPr>
        <w:t xml:space="preserve">Двузначная измерительная шкала оценки </w:t>
      </w:r>
      <w:proofErr w:type="spellStart"/>
      <w:r w:rsidRPr="004302D1"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 w:rsidRPr="004302D1">
        <w:rPr>
          <w:rFonts w:ascii="Times New Roman" w:hAnsi="Times New Roman"/>
          <w:b/>
          <w:color w:val="000000"/>
          <w:sz w:val="28"/>
          <w:szCs w:val="28"/>
        </w:rPr>
        <w:t xml:space="preserve"> компетенций</w:t>
      </w:r>
    </w:p>
    <w:p w:rsidR="004302D1" w:rsidRPr="004302D1" w:rsidRDefault="004302D1" w:rsidP="004302D1">
      <w:pPr>
        <w:spacing w:after="0" w:line="240" w:lineRule="auto"/>
        <w:ind w:left="646"/>
        <w:jc w:val="center"/>
        <w:rPr>
          <w:rFonts w:ascii="Times New Roman" w:hAnsi="Times New Roman"/>
          <w:color w:val="000000"/>
          <w:sz w:val="28"/>
          <w:szCs w:val="28"/>
        </w:rPr>
      </w:pPr>
      <w:r w:rsidRPr="004302D1">
        <w:rPr>
          <w:rFonts w:ascii="Times New Roman" w:hAnsi="Times New Roman"/>
          <w:color w:val="000000"/>
          <w:sz w:val="28"/>
          <w:szCs w:val="28"/>
        </w:rPr>
        <w:t>(оценка осуществляется по результатам текущей проверки знаний и промежуточной аттестации)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1927"/>
        <w:gridCol w:w="2524"/>
        <w:gridCol w:w="3462"/>
        <w:gridCol w:w="2482"/>
        <w:gridCol w:w="3599"/>
      </w:tblGrid>
      <w:tr w:rsidR="004302D1" w:rsidRPr="004302D1" w:rsidTr="00E00F3F">
        <w:tc>
          <w:tcPr>
            <w:tcW w:w="614" w:type="pct"/>
            <w:vMerge w:val="restar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пункт шкалы </w:t>
            </w:r>
          </w:p>
        </w:tc>
        <w:tc>
          <w:tcPr>
            <w:tcW w:w="604" w:type="pct"/>
            <w:vMerge w:val="restar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782" w:type="pct"/>
            <w:gridSpan w:val="4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Критерии оценки составляющих компетенции</w:t>
            </w:r>
          </w:p>
        </w:tc>
      </w:tr>
      <w:tr w:rsidR="004302D1" w:rsidRPr="004302D1" w:rsidTr="00E00F3F">
        <w:tc>
          <w:tcPr>
            <w:tcW w:w="614" w:type="pct"/>
            <w:vMerge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4302D1" w:rsidRPr="004302D1" w:rsidRDefault="004302D1" w:rsidP="00E00F3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полноты знаний</w:t>
            </w:r>
          </w:p>
        </w:tc>
        <w:tc>
          <w:tcPr>
            <w:tcW w:w="1085" w:type="pc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778" w:type="pc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развития способностей</w:t>
            </w:r>
          </w:p>
        </w:tc>
        <w:tc>
          <w:tcPr>
            <w:tcW w:w="1128" w:type="pc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мотивационной готовности к деятельности</w:t>
            </w:r>
          </w:p>
        </w:tc>
      </w:tr>
      <w:tr w:rsidR="004302D1" w:rsidRPr="004302D1" w:rsidTr="00E00F3F">
        <w:tc>
          <w:tcPr>
            <w:tcW w:w="614" w:type="pct"/>
          </w:tcPr>
          <w:p w:rsidR="004302D1" w:rsidRPr="004302D1" w:rsidRDefault="004302D1" w:rsidP="00E00F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302D1" w:rsidRPr="004302D1" w:rsidRDefault="004302D1" w:rsidP="00E00F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791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</w:t>
            </w:r>
          </w:p>
        </w:tc>
        <w:tc>
          <w:tcPr>
            <w:tcW w:w="1085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778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развития способности значительно ниже среднего по группе (значительно ниже ожидаемого), требуется </w:t>
            </w:r>
          </w:p>
        </w:tc>
        <w:tc>
          <w:tcPr>
            <w:tcW w:w="1128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4302D1" w:rsidRPr="004302D1" w:rsidTr="00E00F3F">
        <w:tc>
          <w:tcPr>
            <w:tcW w:w="614" w:type="pct"/>
          </w:tcPr>
          <w:p w:rsidR="004302D1" w:rsidRPr="004302D1" w:rsidRDefault="004302D1" w:rsidP="00E00F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4302D1" w:rsidRPr="004302D1" w:rsidRDefault="004302D1" w:rsidP="00E00F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791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соответствует минимальным требованиям</w:t>
            </w:r>
          </w:p>
        </w:tc>
        <w:tc>
          <w:tcPr>
            <w:tcW w:w="1085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Сформированные умения позволяют решать практические задачи </w:t>
            </w:r>
          </w:p>
        </w:tc>
        <w:tc>
          <w:tcPr>
            <w:tcW w:w="778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развития способности не ниже среднего </w:t>
            </w:r>
          </w:p>
        </w:tc>
        <w:tc>
          <w:tcPr>
            <w:tcW w:w="1128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активность и мотивация достаточные, чтобы выполнять большинство поставленных задач на приемлемом уровне качества </w:t>
            </w:r>
          </w:p>
        </w:tc>
      </w:tr>
    </w:tbl>
    <w:p w:rsidR="00DF0B58" w:rsidRDefault="00DF0B58" w:rsidP="00FA57B7">
      <w:pPr>
        <w:pStyle w:val="af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4302D1" w:rsidRDefault="004302D1" w:rsidP="00FA57B7">
      <w:pPr>
        <w:pStyle w:val="af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4302D1" w:rsidRDefault="004302D1" w:rsidP="00FA57B7">
      <w:pPr>
        <w:pStyle w:val="af0"/>
        <w:ind w:left="0" w:firstLine="709"/>
        <w:contextualSpacing w:val="0"/>
        <w:rPr>
          <w:rFonts w:ascii="Times New Roman" w:hAnsi="Times New Roman"/>
          <w:sz w:val="24"/>
          <w:szCs w:val="24"/>
        </w:rPr>
        <w:sectPr w:rsidR="004302D1" w:rsidSect="002A1C2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F0B58" w:rsidRPr="002A1C2D" w:rsidRDefault="00DF0B58" w:rsidP="00FA57B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lastRenderedPageBreak/>
        <w:t xml:space="preserve">Критерии и процедуры оценивания результатов </w:t>
      </w:r>
      <w:proofErr w:type="gramStart"/>
      <w:r w:rsidRPr="002A1C2D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2A1C2D">
        <w:rPr>
          <w:rFonts w:ascii="Times New Roman" w:hAnsi="Times New Roman"/>
          <w:sz w:val="28"/>
          <w:szCs w:val="28"/>
        </w:rPr>
        <w:t xml:space="preserve"> (модулю), характеризующих этапы формирования компетенций. </w:t>
      </w:r>
    </w:p>
    <w:p w:rsidR="002A1C2D" w:rsidRDefault="002A1C2D" w:rsidP="00FA57B7">
      <w:pPr>
        <w:pStyle w:val="af0"/>
        <w:spacing w:after="0"/>
        <w:ind w:left="709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DF0B58" w:rsidRPr="002A1C2D" w:rsidRDefault="00DF0B58" w:rsidP="00FA57B7">
      <w:pPr>
        <w:pStyle w:val="af0"/>
        <w:spacing w:after="0"/>
        <w:ind w:left="709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 xml:space="preserve">Таблица 4. </w:t>
      </w:r>
    </w:p>
    <w:p w:rsidR="00DF0B58" w:rsidRPr="002A1C2D" w:rsidRDefault="00DF0B58" w:rsidP="00FA57B7">
      <w:pPr>
        <w:pStyle w:val="af0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A1C2D">
        <w:rPr>
          <w:rFonts w:ascii="Times New Roman" w:hAnsi="Times New Roman"/>
          <w:b/>
          <w:sz w:val="28"/>
          <w:szCs w:val="28"/>
        </w:rPr>
        <w:t xml:space="preserve">Критерии и процедуры оценивания результатов </w:t>
      </w:r>
      <w:proofErr w:type="gramStart"/>
      <w:r w:rsidRPr="002A1C2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3781"/>
        <w:gridCol w:w="2413"/>
      </w:tblGrid>
      <w:tr w:rsidR="00DF0B58" w:rsidRPr="0016291D" w:rsidTr="002A1C2D">
        <w:tc>
          <w:tcPr>
            <w:tcW w:w="1789" w:type="pct"/>
          </w:tcPr>
          <w:p w:rsidR="00DF0B58" w:rsidRPr="0016291D" w:rsidRDefault="00DF0B58" w:rsidP="00FA57B7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291D">
              <w:rPr>
                <w:rFonts w:ascii="Times New Roman" w:eastAsia="Calibri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DF0B58" w:rsidRPr="0016291D" w:rsidRDefault="00DF0B58" w:rsidP="00FA57B7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6291D">
              <w:rPr>
                <w:rFonts w:ascii="Times New Roman" w:eastAsia="Calibri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1960" w:type="pct"/>
          </w:tcPr>
          <w:p w:rsidR="00DF0B58" w:rsidRPr="0016291D" w:rsidRDefault="00DF0B58" w:rsidP="00FA57B7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29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16291D">
              <w:rPr>
                <w:rFonts w:ascii="Times New Roman" w:eastAsia="Calibri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629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  <w:tc>
          <w:tcPr>
            <w:tcW w:w="1251" w:type="pct"/>
          </w:tcPr>
          <w:p w:rsidR="00DF0B58" w:rsidRPr="0016291D" w:rsidRDefault="00DF0B58" w:rsidP="00FA57B7">
            <w:pPr>
              <w:pStyle w:val="af0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1D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 результатов обучения</w:t>
            </w:r>
          </w:p>
        </w:tc>
      </w:tr>
      <w:tr w:rsidR="00DF0B58" w:rsidRPr="0016291D" w:rsidTr="002A1C2D">
        <w:tc>
          <w:tcPr>
            <w:tcW w:w="1789" w:type="pct"/>
          </w:tcPr>
          <w:p w:rsidR="00DF0B58" w:rsidRPr="00CE6B1F" w:rsidRDefault="00DF0B58" w:rsidP="00FA5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ПК-3.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осваивать новые теории, модели, методы исследования, навыки разработки новых </w:t>
            </w:r>
            <w:proofErr w:type="gramStart"/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подходов</w:t>
            </w:r>
            <w:proofErr w:type="gramEnd"/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целей и задач исследования.</w:t>
            </w:r>
          </w:p>
        </w:tc>
        <w:tc>
          <w:tcPr>
            <w:tcW w:w="1960" w:type="pct"/>
          </w:tcPr>
          <w:p w:rsidR="00DF0B58" w:rsidRPr="00CE6B1F" w:rsidRDefault="00DF0B58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 xml:space="preserve">сновные теоретические и </w:t>
            </w:r>
            <w:proofErr w:type="gramStart"/>
            <w:r w:rsidRPr="00ED3CA9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ED3CA9">
              <w:rPr>
                <w:rFonts w:ascii="Times New Roman" w:hAnsi="Times New Roman"/>
                <w:sz w:val="24"/>
                <w:szCs w:val="24"/>
              </w:rPr>
              <w:t xml:space="preserve"> исследований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социологии.</w:t>
            </w:r>
          </w:p>
          <w:p w:rsidR="00DF0B58" w:rsidRPr="00CE6B1F" w:rsidRDefault="00DF0B58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Pr="004E1722">
              <w:rPr>
                <w:rFonts w:ascii="Times New Roman" w:hAnsi="Times New Roman"/>
                <w:sz w:val="24"/>
                <w:szCs w:val="24"/>
              </w:rPr>
              <w:t>анализировать способы разработки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 xml:space="preserve"> моделей и методов исследования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социологии.</w:t>
            </w:r>
          </w:p>
          <w:p w:rsidR="00DF0B58" w:rsidRPr="00F24A50" w:rsidRDefault="00DF0B58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В1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ладеть </w:t>
            </w:r>
            <w:r w:rsidRPr="004E1722">
              <w:rPr>
                <w:rFonts w:ascii="Times New Roman" w:hAnsi="Times New Roman"/>
                <w:sz w:val="24"/>
                <w:szCs w:val="24"/>
              </w:rPr>
              <w:t>навыками анализа, систематизации и критического осмысления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 xml:space="preserve"> результатов теоретических и методологических изысканий</w:t>
            </w:r>
          </w:p>
        </w:tc>
        <w:tc>
          <w:tcPr>
            <w:tcW w:w="1251" w:type="pct"/>
          </w:tcPr>
          <w:p w:rsidR="00DF0B58" w:rsidRDefault="00DF0B58" w:rsidP="00FA57B7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№1,2. </w:t>
            </w:r>
            <w:r w:rsidR="00A2410A"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B58" w:rsidRDefault="00DF0B58" w:rsidP="00FA57B7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DF0B58" w:rsidRDefault="00DF0B58" w:rsidP="00FA57B7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2410A" w:rsidRDefault="00A2410A" w:rsidP="00A2410A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№1,2.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B58" w:rsidRDefault="00DF0B58" w:rsidP="00FA57B7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DF0B58" w:rsidRDefault="00DF0B58" w:rsidP="00FA57B7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2410A" w:rsidRDefault="00A2410A" w:rsidP="00A2410A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№1,2.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B58" w:rsidRPr="003E61C4" w:rsidRDefault="00DF0B58" w:rsidP="00FA57B7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58" w:rsidRPr="0016291D" w:rsidTr="002A1C2D">
        <w:tc>
          <w:tcPr>
            <w:tcW w:w="1789" w:type="pct"/>
          </w:tcPr>
          <w:p w:rsidR="00DF0B58" w:rsidRPr="00CE6B1F" w:rsidRDefault="00DF0B58" w:rsidP="00FA5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ПК-9.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групп.</w:t>
            </w:r>
          </w:p>
        </w:tc>
        <w:tc>
          <w:tcPr>
            <w:tcW w:w="1960" w:type="pct"/>
          </w:tcPr>
          <w:p w:rsidR="00DF0B58" w:rsidRPr="00CE6B1F" w:rsidRDefault="00DF0B58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>ктуальные социально-экономические проблемы современного общества, принципы выделения социальных групп в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 xml:space="preserve"> с их потребностями и интересами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B58" w:rsidRPr="00CE6B1F" w:rsidRDefault="00DF0B58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>нализировать причины и возможности преодоления социально-экономических проблем современного общества и отдельных социальных групп</w:t>
            </w:r>
          </w:p>
          <w:p w:rsidR="00DF0B58" w:rsidRPr="00F24A50" w:rsidRDefault="00DF0B58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Pr="004E1722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 xml:space="preserve">авыками анализа, систематизации и критического осмысления   социально-экономических </w:t>
            </w:r>
            <w:proofErr w:type="gramStart"/>
            <w:r w:rsidRPr="00ED3CA9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gramEnd"/>
            <w:r w:rsidRPr="00ED3CA9">
              <w:rPr>
                <w:rFonts w:ascii="Times New Roman" w:hAnsi="Times New Roman"/>
                <w:sz w:val="24"/>
                <w:szCs w:val="24"/>
              </w:rPr>
              <w:t xml:space="preserve"> как в целом, так и с учетом групповой специфики </w:t>
            </w:r>
          </w:p>
        </w:tc>
        <w:tc>
          <w:tcPr>
            <w:tcW w:w="1251" w:type="pct"/>
          </w:tcPr>
          <w:p w:rsidR="00A2410A" w:rsidRDefault="00A2410A" w:rsidP="00A2410A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№1,2.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B58" w:rsidRDefault="00DF0B58" w:rsidP="00FA5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10A" w:rsidRDefault="00A2410A" w:rsidP="00A2410A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№1,2.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B58" w:rsidRDefault="00DF0B58" w:rsidP="00FA5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B58" w:rsidRDefault="00DF0B58" w:rsidP="00FA5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B58" w:rsidRDefault="00DF0B58" w:rsidP="00FA5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10A" w:rsidRDefault="00A2410A" w:rsidP="00A2410A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№1,2.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B58" w:rsidRDefault="00DF0B58" w:rsidP="00FA57B7">
            <w:pPr>
              <w:spacing w:line="240" w:lineRule="auto"/>
            </w:pPr>
          </w:p>
        </w:tc>
      </w:tr>
      <w:tr w:rsidR="00DF0B58" w:rsidRPr="0016291D" w:rsidTr="002A1C2D">
        <w:tc>
          <w:tcPr>
            <w:tcW w:w="1789" w:type="pct"/>
          </w:tcPr>
          <w:p w:rsidR="00DF0B58" w:rsidRPr="00CE6B1F" w:rsidRDefault="00DF0B58" w:rsidP="00FA5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ПК-10.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самостоятельно разрабатывать основанные на профессиональных социологических знаниях предложения и рекомендации 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решению социальных проблем, а также разрабатывать механизмы согласования интересов социальных групп и общностей.</w:t>
            </w:r>
          </w:p>
        </w:tc>
        <w:tc>
          <w:tcPr>
            <w:tcW w:w="1960" w:type="pct"/>
          </w:tcPr>
          <w:p w:rsidR="00DF0B58" w:rsidRPr="00CE6B1F" w:rsidRDefault="00DF0B58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4E1722">
              <w:rPr>
                <w:rFonts w:ascii="Times New Roman" w:hAnsi="Times New Roman"/>
                <w:sz w:val="24"/>
                <w:szCs w:val="24"/>
              </w:rPr>
              <w:t>социальные технологии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 xml:space="preserve"> согласования интересов различных социальных групп</w:t>
            </w:r>
          </w:p>
          <w:p w:rsidR="00DF0B58" w:rsidRPr="00CE6B1F" w:rsidRDefault="00DF0B58" w:rsidP="00FA57B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CE6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>азрабатывать рекомендации на основе собранной информации</w:t>
            </w:r>
          </w:p>
          <w:p w:rsidR="00DF0B58" w:rsidRPr="00CE6B1F" w:rsidRDefault="00DF0B58" w:rsidP="00FA57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</w:t>
            </w:r>
            <w:proofErr w:type="gramStart"/>
            <w:r w:rsidRPr="00CE6B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4E1722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ED3CA9">
              <w:rPr>
                <w:rFonts w:ascii="Times New Roman" w:hAnsi="Times New Roman"/>
                <w:sz w:val="24"/>
                <w:szCs w:val="24"/>
              </w:rPr>
              <w:t xml:space="preserve"> навыками  использования социальных технологий для решения социальных проблем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pct"/>
          </w:tcPr>
          <w:p w:rsidR="00A2410A" w:rsidRDefault="00A2410A" w:rsidP="00A2410A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№1,2.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10A" w:rsidRDefault="00A2410A" w:rsidP="00A2410A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№1,2.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10A" w:rsidRDefault="00A2410A" w:rsidP="00A2410A">
            <w:pPr>
              <w:pStyle w:val="af0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№1,2.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E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B58" w:rsidRDefault="00DF0B58" w:rsidP="00FA57B7">
            <w:pPr>
              <w:spacing w:line="240" w:lineRule="auto"/>
            </w:pPr>
          </w:p>
        </w:tc>
      </w:tr>
    </w:tbl>
    <w:p w:rsidR="002A1C2D" w:rsidRDefault="002A1C2D" w:rsidP="00FA5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5C9" w:rsidRDefault="009E65C9" w:rsidP="00FA5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5524" w:rsidRPr="006B603D" w:rsidRDefault="00325524" w:rsidP="00FA57B7">
      <w:pPr>
        <w:pStyle w:val="1"/>
        <w:rPr>
          <w:rFonts w:ascii="Times New Roman" w:hAnsi="Times New Roman"/>
        </w:rPr>
      </w:pPr>
      <w:bookmarkStart w:id="18" w:name="_Toc478044851"/>
      <w:bookmarkStart w:id="19" w:name="_Toc478049899"/>
      <w:r w:rsidRPr="006B603D">
        <w:rPr>
          <w:rFonts w:ascii="Times New Roman" w:hAnsi="Times New Roman"/>
        </w:rPr>
        <w:lastRenderedPageBreak/>
        <w:t>САМОСТОЯТЕЛЬНАЯ РАБОТА СТУДЕНТОВ</w:t>
      </w:r>
      <w:bookmarkEnd w:id="18"/>
      <w:bookmarkEnd w:id="19"/>
    </w:p>
    <w:p w:rsidR="002A1C2D" w:rsidRDefault="002A1C2D" w:rsidP="00FA57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C2D">
        <w:rPr>
          <w:rFonts w:ascii="Times New Roman" w:eastAsia="Batang" w:hAnsi="Times New Roman"/>
          <w:b/>
          <w:sz w:val="28"/>
          <w:szCs w:val="28"/>
          <w:lang w:eastAsia="ko-KR"/>
        </w:rPr>
        <w:t>Практическая работа №1.</w:t>
      </w:r>
    </w:p>
    <w:p w:rsidR="002A1C2D" w:rsidRPr="002A1C2D" w:rsidRDefault="002A1C2D" w:rsidP="00FA57B7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2A1C2D">
        <w:rPr>
          <w:rFonts w:ascii="Times New Roman" w:hAnsi="Times New Roman"/>
          <w:b/>
          <w:sz w:val="28"/>
          <w:szCs w:val="28"/>
        </w:rPr>
        <w:t>Обзор рынка труда в городах/регионах Российской Федерации.</w:t>
      </w:r>
    </w:p>
    <w:p w:rsidR="002A1C2D" w:rsidRPr="002A1C2D" w:rsidRDefault="002A1C2D" w:rsidP="00FA57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>Практическая работа №1 представляет собой обзор рынка труда в городах/регионах Российской Федерации. Для анализа по согласованию с преподавателем студент выбирает один из городов или регионов Российской Федерации и подготавливает аналитический обзор ключевых характеристик рынка труда. Содержание работы должно ориентироваться на раскрытие следующих вопросов:</w:t>
      </w:r>
    </w:p>
    <w:p w:rsidR="002A1C2D" w:rsidRPr="002A1C2D" w:rsidRDefault="002A1C2D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>1.Отрасли хозяйства и перспективы развития региона/города</w:t>
      </w:r>
    </w:p>
    <w:p w:rsidR="002A1C2D" w:rsidRPr="002A1C2D" w:rsidRDefault="002A1C2D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 xml:space="preserve">2. Особенности высшего и </w:t>
      </w:r>
      <w:proofErr w:type="spellStart"/>
      <w:r w:rsidRPr="002A1C2D">
        <w:rPr>
          <w:rFonts w:ascii="Times New Roman" w:hAnsi="Times New Roman"/>
          <w:sz w:val="28"/>
          <w:szCs w:val="28"/>
        </w:rPr>
        <w:t>средне-специального</w:t>
      </w:r>
      <w:proofErr w:type="spellEnd"/>
      <w:r w:rsidRPr="002A1C2D">
        <w:rPr>
          <w:rFonts w:ascii="Times New Roman" w:hAnsi="Times New Roman"/>
          <w:sz w:val="28"/>
          <w:szCs w:val="28"/>
        </w:rPr>
        <w:t xml:space="preserve"> образования региона/ города</w:t>
      </w:r>
    </w:p>
    <w:p w:rsidR="002A1C2D" w:rsidRPr="002A1C2D" w:rsidRDefault="002A1C2D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>3.Социально-демографические характеристики и доля экономически активного населения.</w:t>
      </w:r>
    </w:p>
    <w:p w:rsidR="002A1C2D" w:rsidRPr="002A1C2D" w:rsidRDefault="002A1C2D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>4. Доля и характеристики безработных.</w:t>
      </w:r>
    </w:p>
    <w:p w:rsidR="002A1C2D" w:rsidRPr="002A1C2D" w:rsidRDefault="002A1C2D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>5. Спрос и предложение на рыке труда (соотношение вакансий и резюме).</w:t>
      </w:r>
    </w:p>
    <w:p w:rsidR="002A1C2D" w:rsidRPr="002A1C2D" w:rsidRDefault="002A1C2D" w:rsidP="00FA57B7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2A1C2D" w:rsidRDefault="002A1C2D" w:rsidP="00FA57B7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2A1C2D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Практическая работа №2. </w:t>
      </w:r>
    </w:p>
    <w:p w:rsidR="002A1C2D" w:rsidRPr="002A1C2D" w:rsidRDefault="002A1C2D" w:rsidP="00FA57B7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2A1C2D">
        <w:rPr>
          <w:rFonts w:ascii="Times New Roman" w:eastAsia="Batang" w:hAnsi="Times New Roman"/>
          <w:b/>
          <w:sz w:val="28"/>
          <w:szCs w:val="28"/>
          <w:lang w:eastAsia="ko-KR"/>
        </w:rPr>
        <w:t>Анализ спроса на рынке труда.</w:t>
      </w:r>
    </w:p>
    <w:p w:rsidR="002A1C2D" w:rsidRPr="002A1C2D" w:rsidRDefault="002A1C2D" w:rsidP="00FA57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 xml:space="preserve">Используя материалы сайта </w:t>
      </w:r>
      <w:hyperlink r:id="rId12" w:history="1">
        <w:r w:rsidRPr="002A1C2D">
          <w:rPr>
            <w:rFonts w:ascii="Times New Roman" w:hAnsi="Times New Roman"/>
            <w:sz w:val="28"/>
            <w:szCs w:val="28"/>
          </w:rPr>
          <w:t>www.hh.ru</w:t>
        </w:r>
      </w:hyperlink>
      <w:r w:rsidRPr="002A1C2D">
        <w:rPr>
          <w:rFonts w:ascii="Times New Roman" w:hAnsi="Times New Roman"/>
          <w:sz w:val="28"/>
          <w:szCs w:val="28"/>
          <w:lang w:eastAsia="en-GB"/>
        </w:rPr>
        <w:t xml:space="preserve"> произвести анализ спроса на рынке труда по вакансиям:</w:t>
      </w:r>
    </w:p>
    <w:p w:rsidR="002A1C2D" w:rsidRPr="002A1C2D" w:rsidRDefault="002A1C2D" w:rsidP="00FA57B7">
      <w:pPr>
        <w:pStyle w:val="af0"/>
        <w:numPr>
          <w:ilvl w:val="0"/>
          <w:numId w:val="25"/>
        </w:numPr>
        <w:tabs>
          <w:tab w:val="left" w:pos="426"/>
        </w:tabs>
        <w:spacing w:after="0"/>
        <w:ind w:left="0" w:firstLine="142"/>
        <w:rPr>
          <w:rFonts w:ascii="Times New Roman" w:hAnsi="Times New Roman"/>
          <w:sz w:val="28"/>
          <w:szCs w:val="28"/>
          <w:lang w:eastAsia="en-GB"/>
        </w:rPr>
      </w:pPr>
      <w:proofErr w:type="spellStart"/>
      <w:r w:rsidRPr="002A1C2D">
        <w:rPr>
          <w:rFonts w:ascii="Times New Roman" w:hAnsi="Times New Roman"/>
          <w:sz w:val="28"/>
          <w:szCs w:val="28"/>
          <w:lang w:eastAsia="en-GB"/>
        </w:rPr>
        <w:t>Рекрутер</w:t>
      </w:r>
      <w:proofErr w:type="spellEnd"/>
    </w:p>
    <w:p w:rsidR="002A1C2D" w:rsidRPr="002A1C2D" w:rsidRDefault="002A1C2D" w:rsidP="00FA57B7">
      <w:pPr>
        <w:pStyle w:val="af0"/>
        <w:numPr>
          <w:ilvl w:val="0"/>
          <w:numId w:val="25"/>
        </w:numPr>
        <w:tabs>
          <w:tab w:val="left" w:pos="426"/>
        </w:tabs>
        <w:spacing w:after="0"/>
        <w:ind w:left="0" w:firstLine="142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Менеджер по персоналу/</w:t>
      </w:r>
      <w:r w:rsidRPr="002A1C2D">
        <w:rPr>
          <w:rFonts w:ascii="Times New Roman" w:hAnsi="Times New Roman"/>
          <w:sz w:val="28"/>
          <w:szCs w:val="28"/>
          <w:lang w:val="en-US" w:eastAsia="en-GB"/>
        </w:rPr>
        <w:t>HR</w:t>
      </w:r>
      <w:r w:rsidRPr="002A1C2D">
        <w:rPr>
          <w:rFonts w:ascii="Times New Roman" w:hAnsi="Times New Roman"/>
          <w:sz w:val="28"/>
          <w:szCs w:val="28"/>
          <w:lang w:eastAsia="en-GB"/>
        </w:rPr>
        <w:t>-специалист</w:t>
      </w:r>
    </w:p>
    <w:p w:rsidR="002A1C2D" w:rsidRPr="002A1C2D" w:rsidRDefault="002A1C2D" w:rsidP="00FA57B7">
      <w:pPr>
        <w:pStyle w:val="af0"/>
        <w:numPr>
          <w:ilvl w:val="0"/>
          <w:numId w:val="25"/>
        </w:numPr>
        <w:tabs>
          <w:tab w:val="left" w:pos="426"/>
        </w:tabs>
        <w:spacing w:after="0"/>
        <w:ind w:left="0" w:firstLine="142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Специалист по кадрам</w:t>
      </w:r>
    </w:p>
    <w:p w:rsidR="002A1C2D" w:rsidRPr="002A1C2D" w:rsidRDefault="002A1C2D" w:rsidP="00FA57B7">
      <w:pPr>
        <w:pStyle w:val="af0"/>
        <w:numPr>
          <w:ilvl w:val="0"/>
          <w:numId w:val="25"/>
        </w:numPr>
        <w:tabs>
          <w:tab w:val="left" w:pos="426"/>
        </w:tabs>
        <w:spacing w:after="0"/>
        <w:ind w:left="0" w:firstLine="142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Начальник отдела кадров/ начальник отдела по персоналу</w:t>
      </w:r>
    </w:p>
    <w:p w:rsidR="002A1C2D" w:rsidRPr="002A1C2D" w:rsidRDefault="002A1C2D" w:rsidP="00FA57B7">
      <w:pPr>
        <w:pStyle w:val="af0"/>
        <w:numPr>
          <w:ilvl w:val="0"/>
          <w:numId w:val="25"/>
        </w:numPr>
        <w:tabs>
          <w:tab w:val="left" w:pos="426"/>
        </w:tabs>
        <w:spacing w:after="0"/>
        <w:ind w:left="0" w:firstLine="142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val="en-US" w:eastAsia="en-GB"/>
        </w:rPr>
        <w:t>HR-</w:t>
      </w:r>
      <w:r w:rsidRPr="002A1C2D">
        <w:rPr>
          <w:rFonts w:ascii="Times New Roman" w:hAnsi="Times New Roman"/>
          <w:sz w:val="28"/>
          <w:szCs w:val="28"/>
          <w:lang w:eastAsia="en-GB"/>
        </w:rPr>
        <w:t>директор/ директор по персоналу</w:t>
      </w:r>
    </w:p>
    <w:p w:rsidR="002A1C2D" w:rsidRPr="002A1C2D" w:rsidRDefault="002A1C2D" w:rsidP="00FA57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Необходимо провести сравнение рынка Нижнего Новгорода с любым другим регионом России. Сравнение должно происходить как минимум по следующим критериям:</w:t>
      </w:r>
    </w:p>
    <w:p w:rsidR="002A1C2D" w:rsidRPr="002A1C2D" w:rsidRDefault="002A1C2D" w:rsidP="00FA57B7">
      <w:pPr>
        <w:pStyle w:val="af0"/>
        <w:numPr>
          <w:ilvl w:val="0"/>
          <w:numId w:val="26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Различия в квалификационных требованиях, навыках и опыте работы среди представленных вакансий по Нижнему Новгороду.</w:t>
      </w:r>
    </w:p>
    <w:p w:rsidR="002A1C2D" w:rsidRPr="002A1C2D" w:rsidRDefault="002A1C2D" w:rsidP="00FA57B7">
      <w:pPr>
        <w:pStyle w:val="af0"/>
        <w:numPr>
          <w:ilvl w:val="0"/>
          <w:numId w:val="2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Различия в заработной плате среди представленных вакансий по Нижнему Новгороду.</w:t>
      </w:r>
    </w:p>
    <w:p w:rsidR="002A1C2D" w:rsidRPr="002A1C2D" w:rsidRDefault="002A1C2D" w:rsidP="00FA57B7">
      <w:pPr>
        <w:pStyle w:val="af0"/>
        <w:numPr>
          <w:ilvl w:val="0"/>
          <w:numId w:val="2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Отличия по вышеназванным критериям спроса на рынке труда Нижнего Новгорода и любого другого регионального рынка</w:t>
      </w:r>
    </w:p>
    <w:p w:rsidR="004E1970" w:rsidRDefault="004E1970" w:rsidP="00FA57B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A1C2D" w:rsidRDefault="004E1970" w:rsidP="00FA57B7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E1970">
        <w:rPr>
          <w:rFonts w:ascii="Times New Roman" w:eastAsia="Batang" w:hAnsi="Times New Roman"/>
          <w:b/>
          <w:sz w:val="28"/>
          <w:szCs w:val="28"/>
          <w:lang w:eastAsia="ko-KR"/>
        </w:rPr>
        <w:lastRenderedPageBreak/>
        <w:t>Примеры кейсов.</w:t>
      </w:r>
    </w:p>
    <w:p w:rsidR="004E1970" w:rsidRPr="004E1970" w:rsidRDefault="004E1970" w:rsidP="00FA57B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E1970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Кейс 1. </w:t>
      </w:r>
      <w:r w:rsidRPr="004E1970">
        <w:rPr>
          <w:rFonts w:ascii="Times New Roman" w:hAnsi="Times New Roman"/>
          <w:sz w:val="28"/>
          <w:szCs w:val="28"/>
        </w:rPr>
        <w:t xml:space="preserve">Рынок труда в советской России. </w:t>
      </w:r>
    </w:p>
    <w:p w:rsidR="004E1970" w:rsidRDefault="004E1970" w:rsidP="00FA57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70">
        <w:rPr>
          <w:rFonts w:ascii="Times New Roman" w:hAnsi="Times New Roman"/>
          <w:sz w:val="28"/>
          <w:szCs w:val="28"/>
        </w:rPr>
        <w:t>Приведите факты в защиту или опровержение подобного утверждения. Возможны ли рыночные отношения  в сфере труда при административно-командной системе?</w:t>
      </w:r>
    </w:p>
    <w:p w:rsidR="00D0270A" w:rsidRPr="003C4AC0" w:rsidRDefault="00D0270A" w:rsidP="00FA57B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E1970" w:rsidRDefault="004E1970" w:rsidP="00FA57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970">
        <w:rPr>
          <w:rFonts w:ascii="Times New Roman" w:hAnsi="Times New Roman"/>
          <w:b/>
          <w:sz w:val="28"/>
          <w:szCs w:val="28"/>
        </w:rPr>
        <w:t>Кейс 2.</w:t>
      </w:r>
    </w:p>
    <w:p w:rsidR="00D0270A" w:rsidRDefault="00D0270A" w:rsidP="00D027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0270A">
        <w:rPr>
          <w:rFonts w:ascii="Times New Roman" w:hAnsi="Times New Roman"/>
          <w:sz w:val="28"/>
          <w:szCs w:val="28"/>
        </w:rPr>
        <w:t xml:space="preserve">ынок труда существенно отличается от других типов рынков. В первую очередь эти отличия связаны с предложением труда, которое в любой стране находится </w:t>
      </w:r>
      <w:r>
        <w:rPr>
          <w:rFonts w:ascii="Times New Roman" w:hAnsi="Times New Roman"/>
          <w:sz w:val="28"/>
          <w:szCs w:val="28"/>
        </w:rPr>
        <w:t>под влиянием целой группы факто</w:t>
      </w:r>
      <w:r w:rsidRPr="00D0270A">
        <w:rPr>
          <w:rFonts w:ascii="Times New Roman" w:hAnsi="Times New Roman"/>
          <w:sz w:val="28"/>
          <w:szCs w:val="28"/>
        </w:rPr>
        <w:t>ров, среди которых: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70A">
        <w:rPr>
          <w:rFonts w:ascii="Times New Roman" w:hAnsi="Times New Roman"/>
          <w:sz w:val="28"/>
          <w:szCs w:val="28"/>
        </w:rPr>
        <w:t>естественный прирост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270A">
        <w:rPr>
          <w:rFonts w:ascii="Times New Roman" w:hAnsi="Times New Roman"/>
          <w:sz w:val="28"/>
          <w:szCs w:val="28"/>
        </w:rPr>
        <w:t>миграция</w:t>
      </w:r>
      <w:r>
        <w:rPr>
          <w:rFonts w:ascii="Times New Roman" w:hAnsi="Times New Roman"/>
          <w:sz w:val="28"/>
          <w:szCs w:val="28"/>
        </w:rPr>
        <w:t>, социально-демографический состав населения.</w:t>
      </w:r>
    </w:p>
    <w:p w:rsidR="00D0270A" w:rsidRDefault="00D0270A" w:rsidP="00D027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приведенные ниже статистические данные и ответьте на вопросы:</w:t>
      </w:r>
    </w:p>
    <w:p w:rsidR="00D0270A" w:rsidRDefault="00D0270A" w:rsidP="003C4AC0">
      <w:pPr>
        <w:pStyle w:val="af0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0270A">
        <w:rPr>
          <w:rFonts w:ascii="Times New Roman" w:hAnsi="Times New Roman"/>
          <w:sz w:val="28"/>
          <w:szCs w:val="28"/>
        </w:rPr>
        <w:t>Как сказывается естественный прирост и естественная убыль населения на предложение рабочей силы? Выделите основные тенденции. Проанализируйте динамику показателей.</w:t>
      </w:r>
    </w:p>
    <w:p w:rsidR="00D0270A" w:rsidRDefault="00D0270A" w:rsidP="003C4AC0">
      <w:pPr>
        <w:pStyle w:val="af0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образом </w:t>
      </w:r>
      <w:r w:rsidR="003C4AC0">
        <w:rPr>
          <w:rFonts w:ascii="Times New Roman" w:hAnsi="Times New Roman"/>
          <w:sz w:val="28"/>
          <w:szCs w:val="28"/>
        </w:rPr>
        <w:t xml:space="preserve">демографический состав населения влияет </w:t>
      </w:r>
      <w:r>
        <w:rPr>
          <w:rFonts w:ascii="Times New Roman" w:hAnsi="Times New Roman"/>
          <w:sz w:val="28"/>
          <w:szCs w:val="28"/>
        </w:rPr>
        <w:t>на предложение рабочей силы возрастной? Свой ответ проиллюстрируйте статистическими показателями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0270A" w:rsidRPr="003C4AC0" w:rsidRDefault="00D0270A" w:rsidP="003C4AC0">
      <w:pPr>
        <w:pStyle w:val="af0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D0270A">
        <w:rPr>
          <w:rFonts w:ascii="Times New Roman" w:eastAsia="Batang" w:hAnsi="Times New Roman"/>
          <w:sz w:val="28"/>
          <w:szCs w:val="28"/>
          <w:lang w:eastAsia="ko-KR"/>
        </w:rPr>
        <w:t xml:space="preserve">На основе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анализа данных </w:t>
      </w:r>
      <w:r w:rsidRPr="00D0270A">
        <w:rPr>
          <w:rFonts w:ascii="Times New Roman" w:eastAsia="Batang" w:hAnsi="Times New Roman"/>
          <w:sz w:val="28"/>
          <w:szCs w:val="28"/>
          <w:lang w:eastAsia="ko-KR"/>
        </w:rPr>
        <w:t xml:space="preserve">о возрастном составе населения </w:t>
      </w:r>
      <w:r>
        <w:rPr>
          <w:rFonts w:ascii="Times New Roman" w:eastAsia="Batang" w:hAnsi="Times New Roman"/>
          <w:sz w:val="28"/>
          <w:szCs w:val="28"/>
          <w:lang w:eastAsia="ko-KR"/>
        </w:rPr>
        <w:t>и соотношении мужчин и женщин в различных возрастных группах</w:t>
      </w:r>
      <w:r w:rsidRPr="00D0270A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ответьте на вопрос необходимо или нет повышать. Свой ответ обоснуйте</w:t>
      </w:r>
      <w:r w:rsidR="003C4AC0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3C4AC0" w:rsidRDefault="003C4AC0" w:rsidP="003C4AC0">
      <w:pPr>
        <w:pStyle w:val="af0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C4AC0">
        <w:rPr>
          <w:rFonts w:ascii="Times New Roman" w:eastAsia="Batang" w:hAnsi="Times New Roman"/>
          <w:sz w:val="28"/>
          <w:szCs w:val="28"/>
          <w:lang w:eastAsia="ko-KR"/>
        </w:rPr>
        <w:t>Насколько быстро и адекватно может отреагировать предложение на рынке труда в ответ на изменение спроса на рабочую силу?</w:t>
      </w:r>
    </w:p>
    <w:p w:rsidR="003C4AC0" w:rsidRPr="003C4AC0" w:rsidRDefault="003C4AC0" w:rsidP="003C4AC0">
      <w:pPr>
        <w:pStyle w:val="af0"/>
        <w:spacing w:after="0" w:line="240" w:lineRule="auto"/>
        <w:ind w:left="107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4E1970" w:rsidRPr="004E1970" w:rsidRDefault="005515F1" w:rsidP="003C4AC0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515F1">
        <w:rPr>
          <w:rFonts w:ascii="Times New Roman" w:eastAsia="Batang" w:hAnsi="Times New Roman"/>
          <w:b/>
          <w:noProof/>
          <w:sz w:val="28"/>
          <w:szCs w:val="28"/>
        </w:rPr>
        <w:drawing>
          <wp:inline distT="0" distB="0" distL="0" distR="0">
            <wp:extent cx="5196506" cy="2805544"/>
            <wp:effectExtent l="19050" t="0" r="414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06" cy="280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7EB" w:rsidRDefault="005515F1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15F1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Рис.1. </w:t>
      </w:r>
      <w:r w:rsidRPr="005515F1">
        <w:rPr>
          <w:rFonts w:ascii="Times New Roman" w:hAnsi="Times New Roman"/>
          <w:b/>
          <w:sz w:val="28"/>
          <w:szCs w:val="28"/>
        </w:rPr>
        <w:t>Рождаемость и смертность, на тысячу чел. населения</w:t>
      </w:r>
      <w:r>
        <w:rPr>
          <w:rStyle w:val="af7"/>
          <w:rFonts w:ascii="Times New Roman" w:hAnsi="Times New Roman"/>
          <w:b/>
          <w:sz w:val="28"/>
          <w:szCs w:val="28"/>
        </w:rPr>
        <w:footnoteReference w:id="2"/>
      </w:r>
    </w:p>
    <w:p w:rsidR="002511C3" w:rsidRDefault="002511C3" w:rsidP="00251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90540" cy="32861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1C3" w:rsidRPr="002511C3" w:rsidRDefault="002511C3" w:rsidP="002511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1C3">
        <w:rPr>
          <w:rFonts w:ascii="Times New Roman" w:eastAsia="Batang" w:hAnsi="Times New Roman"/>
          <w:b/>
          <w:sz w:val="28"/>
          <w:szCs w:val="28"/>
          <w:lang w:eastAsia="ko-KR"/>
        </w:rPr>
        <w:t>Рис.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Pr="002511C3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. </w:t>
      </w:r>
      <w:r w:rsidRPr="002511C3">
        <w:rPr>
          <w:rFonts w:ascii="Times New Roman" w:hAnsi="Times New Roman"/>
          <w:b/>
          <w:sz w:val="28"/>
          <w:szCs w:val="28"/>
        </w:rPr>
        <w:t>Естественный прирост населения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515F1">
        <w:rPr>
          <w:rFonts w:ascii="Times New Roman" w:hAnsi="Times New Roman"/>
          <w:b/>
          <w:sz w:val="28"/>
          <w:szCs w:val="28"/>
        </w:rPr>
        <w:t>на тысячу чел. населения</w:t>
      </w:r>
    </w:p>
    <w:p w:rsidR="002511C3" w:rsidRDefault="002511C3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11C3" w:rsidRDefault="002511C3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11C3" w:rsidRDefault="002511C3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11C3" w:rsidRDefault="002511C3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11C3" w:rsidRDefault="002511C3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2511C3" w:rsidSect="002A1C2D">
          <w:footerReference w:type="even" r:id="rId15"/>
          <w:footerReference w:type="defaul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34D77" w:rsidRPr="00D34D77" w:rsidRDefault="00D34D77" w:rsidP="00D34D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4D77">
        <w:rPr>
          <w:rFonts w:ascii="Times New Roman" w:hAnsi="Times New Roman"/>
          <w:sz w:val="28"/>
          <w:szCs w:val="28"/>
        </w:rPr>
        <w:lastRenderedPageBreak/>
        <w:t>Таблица 5.</w:t>
      </w:r>
    </w:p>
    <w:p w:rsidR="005515F1" w:rsidRDefault="00C727EB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27EB">
        <w:rPr>
          <w:rFonts w:ascii="Times New Roman" w:hAnsi="Times New Roman"/>
          <w:b/>
          <w:sz w:val="28"/>
          <w:szCs w:val="28"/>
        </w:rPr>
        <w:t>РАСПРЕДЕЛЕНИЕ НАСЕЛЕНИЯ ПО ВОЗРАСТНЫМ ГРУППАМ</w:t>
      </w:r>
      <w:r w:rsidR="00FF526B">
        <w:rPr>
          <w:rFonts w:ascii="Times New Roman" w:hAnsi="Times New Roman"/>
          <w:b/>
          <w:sz w:val="28"/>
          <w:szCs w:val="28"/>
        </w:rPr>
        <w:t>, тыс</w:t>
      </w:r>
      <w:proofErr w:type="gramStart"/>
      <w:r w:rsidR="00FF526B">
        <w:rPr>
          <w:rFonts w:ascii="Times New Roman" w:hAnsi="Times New Roman"/>
          <w:b/>
          <w:sz w:val="28"/>
          <w:szCs w:val="28"/>
        </w:rPr>
        <w:t>.ч</w:t>
      </w:r>
      <w:proofErr w:type="gramEnd"/>
      <w:r w:rsidR="00FF526B">
        <w:rPr>
          <w:rFonts w:ascii="Times New Roman" w:hAnsi="Times New Roman"/>
          <w:b/>
          <w:sz w:val="28"/>
          <w:szCs w:val="28"/>
        </w:rPr>
        <w:t>ел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62"/>
        <w:gridCol w:w="1215"/>
        <w:gridCol w:w="1273"/>
        <w:gridCol w:w="1351"/>
        <w:gridCol w:w="1273"/>
        <w:gridCol w:w="1316"/>
        <w:gridCol w:w="1345"/>
        <w:gridCol w:w="1364"/>
        <w:gridCol w:w="1400"/>
      </w:tblGrid>
      <w:tr w:rsidR="00FF526B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5515F1" w:rsidRPr="00D34D77" w:rsidRDefault="005515F1" w:rsidP="00551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F526B" w:rsidRPr="00D34D77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1926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1939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7EB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FF526B" w:rsidRPr="00C727EB" w:rsidTr="00A54ED3">
        <w:trPr>
          <w:trHeight w:val="48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92681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108377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117534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129941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137410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147022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145167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142857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Cs/>
                <w:sz w:val="24"/>
                <w:szCs w:val="24"/>
              </w:rPr>
              <w:t>146545</w:t>
            </w:r>
          </w:p>
        </w:tc>
      </w:tr>
      <w:tr w:rsidR="005515F1" w:rsidRPr="00C727EB" w:rsidTr="00A54ED3">
        <w:trPr>
          <w:trHeight w:val="96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C727EB" w:rsidP="00551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в возрасте, </w:t>
            </w:r>
            <w:r w:rsidR="005515F1" w:rsidRPr="00D34D77">
              <w:rPr>
                <w:rFonts w:ascii="Times New Roman" w:hAnsi="Times New Roman"/>
                <w:b/>
                <w:sz w:val="24"/>
                <w:szCs w:val="24"/>
              </w:rPr>
              <w:t>лет: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0-4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14114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13806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13353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9326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10523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12032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6399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7968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9512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9420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11735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12415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11975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9707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11360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6941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7091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8218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10994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14158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8501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9512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10592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10406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6610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7254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10947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9495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8975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12291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12385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9968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12801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8389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6731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8732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8744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11552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9706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12995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9755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11466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12169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8445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7324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10454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10591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7102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11902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12557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10613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11982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12412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8820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11103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11708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8016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12863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9836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10980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12219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5171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7240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6423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9327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8399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11684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10216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10172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11098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4348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5315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6177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10925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10485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7663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12546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9241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10220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3790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4268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7167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6698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9376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7955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11606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10672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9193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3219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3710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5965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16201A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17" w:anchor="'Лист1'!$B$9" w:history="1">
              <w:r w:rsidR="005515F1" w:rsidRPr="00C727EB">
                <w:rPr>
                  <w:rFonts w:ascii="Times New Roman" w:hAnsi="Times New Roman"/>
                  <w:sz w:val="24"/>
                  <w:szCs w:val="24"/>
                </w:rPr>
                <w:t>5253</w:t>
              </w:r>
            </w:hyperlink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9716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9593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10071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11483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10356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4751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6874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5596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8399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5347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10022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11093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2775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3590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5510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5065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8360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7983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7832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9445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65-69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2079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2664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4181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4510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6345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4002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7263</w:t>
            </w:r>
          </w:p>
        </w:tc>
      </w:tr>
      <w:tr w:rsidR="005515F1" w:rsidRPr="00C727EB" w:rsidTr="00A54ED3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5515F1" w:rsidRPr="00D34D77" w:rsidRDefault="005515F1" w:rsidP="00551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7">
              <w:rPr>
                <w:rFonts w:ascii="Times New Roman" w:hAnsi="Times New Roman"/>
                <w:b/>
                <w:sz w:val="24"/>
                <w:szCs w:val="24"/>
              </w:rPr>
              <w:t>70 и более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4303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5806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9646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12469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14210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515F1" w:rsidRPr="00C727EB" w:rsidRDefault="005515F1" w:rsidP="00551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7EB">
              <w:rPr>
                <w:rFonts w:ascii="Times New Roman" w:hAnsi="Times New Roman"/>
                <w:sz w:val="24"/>
                <w:szCs w:val="24"/>
              </w:rPr>
              <w:t>13086</w:t>
            </w:r>
          </w:p>
        </w:tc>
      </w:tr>
    </w:tbl>
    <w:p w:rsidR="00D34D77" w:rsidRDefault="00D34D77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4D77" w:rsidRDefault="00D34D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15F1" w:rsidRDefault="00D34D77" w:rsidP="00D34D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4D77">
        <w:rPr>
          <w:rFonts w:ascii="Times New Roman" w:hAnsi="Times New Roman"/>
          <w:sz w:val="28"/>
          <w:szCs w:val="28"/>
        </w:rPr>
        <w:lastRenderedPageBreak/>
        <w:t>Таблица 6.</w:t>
      </w:r>
    </w:p>
    <w:p w:rsidR="00D34D77" w:rsidRPr="00D34D77" w:rsidRDefault="00D34D77" w:rsidP="00D34D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4D77">
        <w:rPr>
          <w:rFonts w:ascii="Times New Roman" w:hAnsi="Times New Roman"/>
          <w:b/>
          <w:sz w:val="28"/>
          <w:szCs w:val="28"/>
        </w:rPr>
        <w:t>ЧИСЛО ЖЕНЩИН НА 1000 МУЖЧИН СООТВЕТСТВУЮЩЕЙ ВОЗРАСТНОЙ ГРУППЫ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76"/>
        <w:gridCol w:w="1134"/>
        <w:gridCol w:w="1275"/>
        <w:gridCol w:w="1408"/>
        <w:gridCol w:w="1286"/>
        <w:gridCol w:w="1275"/>
        <w:gridCol w:w="1418"/>
        <w:gridCol w:w="1276"/>
        <w:gridCol w:w="1417"/>
      </w:tblGrid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D34D77" w:rsidRPr="00D0270A" w:rsidRDefault="00D34D77" w:rsidP="00D027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34D77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1926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1939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D34D77" w:rsidRPr="00D34D77" w:rsidTr="00A54ED3">
        <w:trPr>
          <w:trHeight w:val="37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027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1242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1196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1174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1158</w:t>
            </w:r>
          </w:p>
        </w:tc>
      </w:tr>
      <w:tr w:rsidR="00D34D77" w:rsidRPr="00D34D77" w:rsidTr="00A54ED3">
        <w:trPr>
          <w:trHeight w:val="51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в возрасте, лет: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0-4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983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963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964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946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969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963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951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1008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971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966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954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15-19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955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20-24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1157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960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1059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1017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974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974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1027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1198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1021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988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1021</w:t>
            </w:r>
          </w:p>
        </w:tc>
        <w:tc>
          <w:tcPr>
            <w:tcW w:w="1417" w:type="dxa"/>
            <w:shd w:val="clear" w:color="auto" w:fill="auto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1002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1198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1596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1037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1053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1033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1038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1622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1177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1069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1070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1672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1666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1095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1263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1752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1698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1347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1166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1312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1665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2207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1884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1919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1303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1264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1319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1556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2087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1581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1456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1414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1430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65-69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1306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1684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2144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2560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2226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2298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1683</w:t>
            </w:r>
          </w:p>
        </w:tc>
        <w:tc>
          <w:tcPr>
            <w:tcW w:w="1417" w:type="dxa"/>
            <w:shd w:val="clear" w:color="auto" w:fill="auto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1594</w:t>
            </w:r>
          </w:p>
        </w:tc>
      </w:tr>
      <w:tr w:rsidR="00D34D77" w:rsidRPr="00D34D77" w:rsidTr="00A54ED3">
        <w:trPr>
          <w:trHeight w:val="255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D34D77" w:rsidRPr="00D0270A" w:rsidRDefault="00D34D77" w:rsidP="00D34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/>
                <w:bCs/>
                <w:sz w:val="24"/>
                <w:szCs w:val="24"/>
              </w:rPr>
              <w:t>70 и более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1469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1942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2493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2830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3095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3125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2477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2370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4D77" w:rsidRPr="00D0270A" w:rsidRDefault="00D34D77" w:rsidP="003C4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70A">
              <w:rPr>
                <w:rFonts w:ascii="Times New Roman" w:hAnsi="Times New Roman"/>
                <w:bCs/>
                <w:sz w:val="24"/>
                <w:szCs w:val="24"/>
              </w:rPr>
              <w:t>2441</w:t>
            </w:r>
          </w:p>
        </w:tc>
      </w:tr>
    </w:tbl>
    <w:p w:rsidR="00D0270A" w:rsidRDefault="00D0270A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70A" w:rsidRDefault="00D0270A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70A" w:rsidRPr="005515F1" w:rsidRDefault="00D0270A" w:rsidP="00551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27EB" w:rsidRDefault="00C727EB" w:rsidP="00FA57B7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  <w:sectPr w:rsidR="00C727EB" w:rsidSect="00C727E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1668C" w:rsidRPr="006C3073" w:rsidRDefault="00E1668C" w:rsidP="006C307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C3073">
        <w:rPr>
          <w:rFonts w:ascii="Times New Roman" w:hAnsi="Times New Roman"/>
          <w:b/>
          <w:bCs/>
          <w:sz w:val="28"/>
          <w:szCs w:val="28"/>
        </w:rPr>
        <w:lastRenderedPageBreak/>
        <w:t xml:space="preserve">Кейс 3. </w:t>
      </w:r>
    </w:p>
    <w:p w:rsidR="006C3073" w:rsidRPr="006C3073" w:rsidRDefault="006C3073" w:rsidP="003B4B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3073">
        <w:rPr>
          <w:rFonts w:ascii="Times New Roman" w:hAnsi="Times New Roman"/>
          <w:bCs/>
          <w:sz w:val="28"/>
          <w:szCs w:val="28"/>
        </w:rPr>
        <w:t xml:space="preserve">На основе анализа </w:t>
      </w:r>
      <w:r>
        <w:rPr>
          <w:rFonts w:ascii="Times New Roman" w:hAnsi="Times New Roman"/>
          <w:bCs/>
          <w:sz w:val="28"/>
          <w:szCs w:val="28"/>
        </w:rPr>
        <w:t>числа организаций, осуществляющих подготовку специалистов среднего звена, организаций высшего профессионального образования и количества студентов названных учебных заведений, составьте прогноз профессионального состава рабочей силы на следующие 10 лет.</w:t>
      </w:r>
      <w:proofErr w:type="gramEnd"/>
    </w:p>
    <w:p w:rsidR="008B6B6B" w:rsidRPr="008B6B6B" w:rsidRDefault="008B6B6B" w:rsidP="008B6B6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B6B6B">
        <w:rPr>
          <w:rFonts w:ascii="Times New Roman" w:hAnsi="Times New Roman"/>
          <w:bCs/>
          <w:sz w:val="28"/>
          <w:szCs w:val="28"/>
        </w:rPr>
        <w:t>Таблица 7.</w:t>
      </w:r>
    </w:p>
    <w:p w:rsidR="002511C3" w:rsidRDefault="003C4AC0" w:rsidP="008B6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B6B">
        <w:rPr>
          <w:rFonts w:ascii="Times New Roman" w:hAnsi="Times New Roman"/>
          <w:b/>
          <w:bCs/>
          <w:sz w:val="28"/>
          <w:szCs w:val="28"/>
        </w:rPr>
        <w:t xml:space="preserve">ПРОФЕССИОНАЛЬНЫЕ ОБРАЗОВАТЕЛЬНЫЕ </w:t>
      </w:r>
    </w:p>
    <w:p w:rsidR="003C4AC0" w:rsidRPr="008B6B6B" w:rsidRDefault="003C4AC0" w:rsidP="008B6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B6B">
        <w:rPr>
          <w:rFonts w:ascii="Times New Roman" w:hAnsi="Times New Roman"/>
          <w:b/>
          <w:bCs/>
          <w:sz w:val="28"/>
          <w:szCs w:val="28"/>
        </w:rPr>
        <w:t>ОРГАНИЗАЦИИ, ОСУЩЕСТВЛЯЮЩИЕ ПОДГОТОВКУ СПЕЦИАЛИСТОВ СРЕДНЕГО ЗВЕНА</w:t>
      </w:r>
    </w:p>
    <w:tbl>
      <w:tblPr>
        <w:tblStyle w:val="af1"/>
        <w:tblW w:w="9612" w:type="dxa"/>
        <w:jc w:val="center"/>
        <w:tblLook w:val="04A0"/>
      </w:tblPr>
      <w:tblGrid>
        <w:gridCol w:w="1669"/>
        <w:gridCol w:w="2730"/>
        <w:gridCol w:w="2593"/>
        <w:gridCol w:w="2620"/>
      </w:tblGrid>
      <w:tr w:rsidR="008B6B6B" w:rsidRPr="008B6B6B" w:rsidTr="00C241AF">
        <w:trPr>
          <w:trHeight w:val="276"/>
          <w:jc w:val="center"/>
        </w:trPr>
        <w:tc>
          <w:tcPr>
            <w:tcW w:w="868" w:type="pct"/>
            <w:vMerge w:val="restar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420" w:type="pct"/>
            <w:vMerge w:val="restar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 w:rsidRPr="008B6B6B">
              <w:rPr>
                <w:rFonts w:ascii="Times New Roman" w:hAnsi="Times New Roman"/>
                <w:b/>
                <w:sz w:val="24"/>
                <w:szCs w:val="24"/>
              </w:rPr>
              <w:br/>
              <w:t>организаций</w:t>
            </w:r>
          </w:p>
        </w:tc>
        <w:tc>
          <w:tcPr>
            <w:tcW w:w="1349" w:type="pct"/>
            <w:vMerge w:val="restar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В них</w:t>
            </w:r>
            <w:r w:rsidRPr="008B6B6B">
              <w:rPr>
                <w:rFonts w:ascii="Times New Roman" w:hAnsi="Times New Roman"/>
                <w:b/>
                <w:sz w:val="24"/>
                <w:szCs w:val="24"/>
              </w:rPr>
              <w:br/>
              <w:t>студентов - всего, тыс</w:t>
            </w:r>
            <w:proofErr w:type="gramStart"/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еловек</w:t>
            </w:r>
          </w:p>
        </w:tc>
        <w:tc>
          <w:tcPr>
            <w:tcW w:w="1363" w:type="pct"/>
            <w:vMerge w:val="restar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На 10 000 человек</w:t>
            </w:r>
            <w:r w:rsidRPr="008B6B6B">
              <w:rPr>
                <w:rFonts w:ascii="Times New Roman" w:hAnsi="Times New Roman"/>
                <w:b/>
                <w:sz w:val="24"/>
                <w:szCs w:val="24"/>
              </w:rPr>
              <w:br/>
              <w:t>населения</w:t>
            </w:r>
            <w:r w:rsidRPr="008B6B6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приходилось </w:t>
            </w:r>
            <w:r w:rsidRPr="008B6B6B">
              <w:rPr>
                <w:rFonts w:ascii="Times New Roman" w:hAnsi="Times New Roman"/>
                <w:b/>
                <w:sz w:val="24"/>
                <w:szCs w:val="24"/>
              </w:rPr>
              <w:br/>
              <w:t>студентов</w:t>
            </w:r>
            <w:r w:rsidRPr="008B6B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proofErr w:type="gramEnd"/>
          </w:p>
        </w:tc>
      </w:tr>
      <w:tr w:rsidR="008B6B6B" w:rsidRPr="008B6B6B" w:rsidTr="00C241AF">
        <w:trPr>
          <w:trHeight w:val="276"/>
          <w:jc w:val="center"/>
        </w:trPr>
        <w:tc>
          <w:tcPr>
            <w:tcW w:w="868" w:type="pct"/>
            <w:vMerge/>
          </w:tcPr>
          <w:p w:rsidR="008B6B6B" w:rsidRPr="008B6B6B" w:rsidRDefault="008B6B6B" w:rsidP="008B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8B6B6B" w:rsidRPr="008B6B6B" w:rsidRDefault="008B6B6B" w:rsidP="008B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8B6B6B" w:rsidRPr="008B6B6B" w:rsidRDefault="008B6B6B" w:rsidP="008B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8B6B6B" w:rsidRPr="008B6B6B" w:rsidRDefault="008B6B6B" w:rsidP="008B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1940/41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2188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1950/51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1960/61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1260,3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1980/81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2505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2641,6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1990/91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2270,0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1995/96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2634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1929,9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2000/01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2703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2360,8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2005/06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2905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2590,7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2006/07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2847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2514,0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2007/08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2799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2408,2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2008/09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2784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2244,1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2009/10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2866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2142,1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2010/11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2125,7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2011/12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2925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2081,7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2981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2087,1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2013/14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1984,3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2014/15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2909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2103,1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8B6B6B" w:rsidRPr="008B6B6B" w:rsidTr="00C241AF">
        <w:trPr>
          <w:jc w:val="center"/>
        </w:trPr>
        <w:tc>
          <w:tcPr>
            <w:tcW w:w="868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2015/16</w:t>
            </w:r>
          </w:p>
        </w:tc>
        <w:tc>
          <w:tcPr>
            <w:tcW w:w="1420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2891</w:t>
            </w:r>
          </w:p>
        </w:tc>
        <w:tc>
          <w:tcPr>
            <w:tcW w:w="1349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2180,2</w:t>
            </w:r>
          </w:p>
        </w:tc>
        <w:tc>
          <w:tcPr>
            <w:tcW w:w="1363" w:type="pct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3C4AC0" w:rsidRDefault="003C4AC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8B6B6B" w:rsidRDefault="008B6B6B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8B6B6B" w:rsidRDefault="008B6B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B6B6B" w:rsidRDefault="008B6B6B" w:rsidP="008B6B6B">
      <w:pPr>
        <w:tabs>
          <w:tab w:val="left" w:pos="609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8B6B6B" w:rsidSect="002A1C2D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B6B6B" w:rsidRPr="00E1668C" w:rsidRDefault="008B6B6B" w:rsidP="008B6B6B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1668C">
        <w:rPr>
          <w:rFonts w:ascii="Times New Roman" w:hAnsi="Times New Roman"/>
          <w:bCs/>
          <w:sz w:val="28"/>
          <w:szCs w:val="28"/>
        </w:rPr>
        <w:lastRenderedPageBreak/>
        <w:t xml:space="preserve">Таблица 8. </w:t>
      </w:r>
    </w:p>
    <w:p w:rsidR="008B6B6B" w:rsidRPr="008B6B6B" w:rsidRDefault="008B6B6B" w:rsidP="008B6B6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B6B">
        <w:rPr>
          <w:rFonts w:ascii="Times New Roman" w:hAnsi="Times New Roman"/>
          <w:b/>
          <w:bCs/>
          <w:sz w:val="28"/>
          <w:szCs w:val="28"/>
        </w:rPr>
        <w:t>ВЫПУСК КВАЛИФИЦИРОВАННЫХ РАБОЧИХ И СЛУЖАЩИХ  ПО ПРОФЕССИЯМ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B6B6B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8B6B6B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8B6B6B">
        <w:rPr>
          <w:rFonts w:ascii="Times New Roman" w:hAnsi="Times New Roman"/>
          <w:b/>
          <w:sz w:val="28"/>
          <w:szCs w:val="28"/>
        </w:rPr>
        <w:t>ел.</w:t>
      </w:r>
    </w:p>
    <w:tbl>
      <w:tblPr>
        <w:tblStyle w:val="af1"/>
        <w:tblW w:w="14978" w:type="dxa"/>
        <w:tblLook w:val="00A0"/>
      </w:tblPr>
      <w:tblGrid>
        <w:gridCol w:w="49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05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/>
                <w:bCs/>
                <w:sz w:val="24"/>
                <w:szCs w:val="24"/>
              </w:rPr>
              <w:t>Выпуск</w:t>
            </w:r>
            <w:r w:rsidRPr="008B6B6B">
              <w:rPr>
                <w:rFonts w:ascii="Times New Roman" w:hAnsi="Times New Roman"/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702,5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679,7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656,0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604,7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537,6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580,5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516,7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483,5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436,0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B6B">
              <w:rPr>
                <w:rFonts w:ascii="Times New Roman" w:hAnsi="Times New Roman"/>
                <w:bCs/>
                <w:sz w:val="24"/>
                <w:szCs w:val="24"/>
              </w:rPr>
              <w:t>403,0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в том числе по профессиям: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168,1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</w:tr>
      <w:tr w:rsidR="008B6B6B" w:rsidRPr="008B6B6B" w:rsidTr="008B6B6B">
        <w:trPr>
          <w:trHeight w:val="109"/>
        </w:trPr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производства черных и цветных металлов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химического производства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металлообработки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лесозаготовительных работ, деревообрабатывающего производства,   производства целлюлозы, бумаги и картона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производства строительных материалов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легкой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из них производства: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текстильного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швейного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обувного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строительных, монтажных и ремонтно-строительных работ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общественного питания, торговли и производства пищевой продукции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сферы обслуживания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8B6B6B" w:rsidRPr="008B6B6B" w:rsidTr="008B6B6B">
        <w:tc>
          <w:tcPr>
            <w:tcW w:w="4928" w:type="dxa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общим для всех видов экономической деятельности (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B6B6B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8B6B6B">
              <w:rPr>
                <w:rFonts w:ascii="Times New Roman" w:hAnsi="Times New Roman"/>
                <w:sz w:val="24"/>
                <w:szCs w:val="24"/>
              </w:rPr>
              <w:t>. - отраслей экономики)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005" w:type="dxa"/>
            <w:vAlign w:val="center"/>
          </w:tcPr>
          <w:p w:rsidR="008B6B6B" w:rsidRPr="008B6B6B" w:rsidRDefault="008B6B6B" w:rsidP="008B6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6B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</w:tbl>
    <w:p w:rsidR="008B6B6B" w:rsidRDefault="008B6B6B" w:rsidP="00FA57B7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E1668C" w:rsidRDefault="00E1668C" w:rsidP="00FA57B7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  <w:sectPr w:rsidR="00E1668C" w:rsidSect="008B6B6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511C3" w:rsidRPr="002511C3" w:rsidRDefault="002511C3" w:rsidP="002511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511C3">
        <w:rPr>
          <w:rFonts w:ascii="Times New Roman" w:hAnsi="Times New Roman"/>
          <w:bCs/>
          <w:sz w:val="28"/>
          <w:szCs w:val="28"/>
        </w:rPr>
        <w:lastRenderedPageBreak/>
        <w:t>Таблица 9.</w:t>
      </w:r>
    </w:p>
    <w:p w:rsidR="002511C3" w:rsidRPr="002511C3" w:rsidRDefault="002511C3" w:rsidP="002511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1C3">
        <w:rPr>
          <w:rFonts w:ascii="Times New Roman" w:hAnsi="Times New Roman"/>
          <w:b/>
          <w:bCs/>
          <w:sz w:val="28"/>
          <w:szCs w:val="28"/>
        </w:rPr>
        <w:t>ОБРАЗОВАТЕЛЬНЫЕ ОРГАНИЗАЦИИ ВЫСШЕГО ОБРАЗОВАНИЯ</w:t>
      </w:r>
    </w:p>
    <w:tbl>
      <w:tblPr>
        <w:tblStyle w:val="af1"/>
        <w:tblW w:w="9128" w:type="dxa"/>
        <w:jc w:val="center"/>
        <w:tblLook w:val="04A0"/>
      </w:tblPr>
      <w:tblGrid>
        <w:gridCol w:w="2306"/>
        <w:gridCol w:w="2132"/>
        <w:gridCol w:w="2280"/>
        <w:gridCol w:w="2410"/>
      </w:tblGrid>
      <w:tr w:rsidR="002511C3" w:rsidRPr="002511C3" w:rsidTr="002511C3">
        <w:trPr>
          <w:trHeight w:val="276"/>
          <w:jc w:val="center"/>
        </w:trPr>
        <w:tc>
          <w:tcPr>
            <w:tcW w:w="1263" w:type="pct"/>
            <w:vMerge w:val="restar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68" w:type="pct"/>
            <w:vMerge w:val="restar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2511C3"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образовательных </w:t>
            </w:r>
            <w:r w:rsidRPr="002511C3">
              <w:rPr>
                <w:rFonts w:ascii="Times New Roman" w:hAnsi="Times New Roman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249" w:type="pct"/>
            <w:vMerge w:val="restar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В них</w:t>
            </w:r>
            <w:r w:rsidRPr="002511C3">
              <w:rPr>
                <w:rFonts w:ascii="Times New Roman" w:hAnsi="Times New Roman"/>
                <w:sz w:val="24"/>
                <w:szCs w:val="24"/>
              </w:rPr>
              <w:br/>
              <w:t>студентов - всего, тыс</w:t>
            </w:r>
            <w:proofErr w:type="gramStart"/>
            <w:r w:rsidRPr="002511C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511C3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320" w:type="pct"/>
            <w:vMerge w:val="restar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1C3">
              <w:rPr>
                <w:rFonts w:ascii="Times New Roman" w:hAnsi="Times New Roman"/>
                <w:sz w:val="24"/>
                <w:szCs w:val="24"/>
              </w:rPr>
              <w:t xml:space="preserve">На 10 000 человек </w:t>
            </w:r>
            <w:r w:rsidRPr="002511C3">
              <w:rPr>
                <w:rFonts w:ascii="Times New Roman" w:hAnsi="Times New Roman"/>
                <w:sz w:val="24"/>
                <w:szCs w:val="24"/>
              </w:rPr>
              <w:br/>
              <w:t>населения приходилось студентов</w:t>
            </w:r>
            <w:r w:rsidRPr="002511C3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</w:tr>
      <w:tr w:rsidR="002511C3" w:rsidRPr="002511C3" w:rsidTr="002511C3">
        <w:trPr>
          <w:trHeight w:val="276"/>
          <w:jc w:val="center"/>
        </w:trPr>
        <w:tc>
          <w:tcPr>
            <w:tcW w:w="1263" w:type="pct"/>
            <w:vMerge/>
          </w:tcPr>
          <w:p w:rsidR="002511C3" w:rsidRPr="002511C3" w:rsidRDefault="002511C3" w:rsidP="00251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2511C3" w:rsidRPr="002511C3" w:rsidRDefault="002511C3" w:rsidP="00251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2511C3" w:rsidRPr="002511C3" w:rsidRDefault="002511C3" w:rsidP="00251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2511C3" w:rsidRPr="002511C3" w:rsidRDefault="002511C3" w:rsidP="00251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1940/41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1950/51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796,7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1960/61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1496,7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1980/81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3045,7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1990/91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2824,5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1995/96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2790,7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2000/01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4741,4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2005/06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7064,6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2006/07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7309,8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2007/08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7461,3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2008/09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7513,1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2009/10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7418,8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2010/11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7049,8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2011/12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6490,0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6073,9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2013/14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5646,7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2014/15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5209,0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2511C3" w:rsidRPr="002511C3" w:rsidTr="002511C3">
        <w:trPr>
          <w:jc w:val="center"/>
        </w:trPr>
        <w:tc>
          <w:tcPr>
            <w:tcW w:w="1263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2015/16</w:t>
            </w:r>
          </w:p>
        </w:tc>
        <w:tc>
          <w:tcPr>
            <w:tcW w:w="1168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249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4766,5</w:t>
            </w:r>
          </w:p>
        </w:tc>
        <w:tc>
          <w:tcPr>
            <w:tcW w:w="1320" w:type="pct"/>
          </w:tcPr>
          <w:p w:rsidR="002511C3" w:rsidRPr="002511C3" w:rsidRDefault="002511C3" w:rsidP="00251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2511C3" w:rsidRDefault="002511C3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5228DC" w:rsidRDefault="00D047B8" w:rsidP="005228DC">
      <w:pPr>
        <w:spacing w:after="0" w:line="240" w:lineRule="auto"/>
        <w:ind w:firstLine="709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228DC">
        <w:rPr>
          <w:rFonts w:ascii="Times New Roman" w:eastAsia="Batang" w:hAnsi="Times New Roman"/>
          <w:b/>
          <w:sz w:val="28"/>
          <w:szCs w:val="28"/>
          <w:lang w:eastAsia="ko-KR"/>
        </w:rPr>
        <w:t>Кейс 4. Резюме.</w:t>
      </w:r>
    </w:p>
    <w:p w:rsidR="005228DC" w:rsidRDefault="005228DC" w:rsidP="003B4B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 xml:space="preserve">Предположим, некая </w:t>
      </w:r>
      <w:r>
        <w:rPr>
          <w:rFonts w:ascii="Times New Roman" w:hAnsi="Times New Roman"/>
          <w:bCs/>
          <w:sz w:val="28"/>
          <w:szCs w:val="28"/>
        </w:rPr>
        <w:t>Наталья</w:t>
      </w:r>
      <w:r w:rsidRPr="005228DC">
        <w:rPr>
          <w:rFonts w:ascii="Times New Roman" w:hAnsi="Times New Roman"/>
          <w:bCs/>
          <w:sz w:val="28"/>
          <w:szCs w:val="28"/>
        </w:rPr>
        <w:t xml:space="preserve"> Иванова по окончании вуза в Поволжье переехала в Москву. Сначала заведовала секцией бытовой химии в магазине в ближнем Подмосковье, затем перешла в оптово-розничную компанию, торгующую бытовой химией в масштабах всей страны, где курировала продажи не только в Москве, но и в регионах.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28DC">
        <w:rPr>
          <w:rFonts w:ascii="Times New Roman" w:hAnsi="Times New Roman"/>
          <w:bCs/>
          <w:sz w:val="28"/>
          <w:szCs w:val="28"/>
        </w:rPr>
        <w:t>Ей становится тесно в рамках текущей должности, но вариантов продвижения компания предложить не может. Наталья начинает искать новую работу и откликается на вакансию заместителя начальника отдела продаж в другой компании, также торгующей бытовой химией. Требования к кандидату: опыт работы в сфере оптовой торговли бытовой химией, руководства людьми, взаимодействия с региональными представительствами.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28DC">
        <w:rPr>
          <w:rFonts w:ascii="Times New Roman" w:hAnsi="Times New Roman"/>
          <w:bCs/>
          <w:sz w:val="28"/>
          <w:szCs w:val="28"/>
        </w:rPr>
        <w:t xml:space="preserve">Несмотря на соответствие Натальи всем требованиям, работодатель, получив ее резюме, не перезвонил. </w:t>
      </w:r>
    </w:p>
    <w:p w:rsidR="005228DC" w:rsidRPr="005228DC" w:rsidRDefault="005228DC" w:rsidP="003B4B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Как вы считаете, почему? Проведите анализ резюме и обозначьте все ошибки автора.</w:t>
      </w:r>
    </w:p>
    <w:p w:rsidR="007A6B67" w:rsidRDefault="007A6B67" w:rsidP="00E972E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РЕЗЮМЕ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Имя вложенного файла в письме к работодателю: «Моё резюме»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lastRenderedPageBreak/>
        <w:t xml:space="preserve">Резюме Ивановой </w:t>
      </w:r>
      <w:r>
        <w:rPr>
          <w:rFonts w:ascii="Times New Roman" w:hAnsi="Times New Roman"/>
          <w:bCs/>
          <w:sz w:val="28"/>
          <w:szCs w:val="28"/>
        </w:rPr>
        <w:t>Натальи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Возраст:</w:t>
      </w:r>
      <w:r>
        <w:rPr>
          <w:rFonts w:ascii="Times New Roman" w:hAnsi="Times New Roman"/>
          <w:bCs/>
          <w:sz w:val="28"/>
          <w:szCs w:val="28"/>
        </w:rPr>
        <w:t xml:space="preserve"> 40 года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Телефон: 8-9хх-ххх-хх-хх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Национальность: русская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 xml:space="preserve">Семейное положение: </w:t>
      </w:r>
      <w:proofErr w:type="gramStart"/>
      <w:r w:rsidRPr="005228DC">
        <w:rPr>
          <w:rFonts w:ascii="Times New Roman" w:hAnsi="Times New Roman"/>
          <w:bCs/>
          <w:sz w:val="28"/>
          <w:szCs w:val="28"/>
        </w:rPr>
        <w:t>разведена</w:t>
      </w:r>
      <w:proofErr w:type="gramEnd"/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Цель: получение более достойной работы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Образование:</w:t>
      </w:r>
      <w:r w:rsidRPr="005228DC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5228DC">
        <w:rPr>
          <w:rFonts w:ascii="Times New Roman" w:hAnsi="Times New Roman"/>
          <w:bCs/>
          <w:sz w:val="28"/>
          <w:szCs w:val="28"/>
        </w:rPr>
        <w:t>Средневолжский</w:t>
      </w:r>
      <w:proofErr w:type="spellEnd"/>
      <w:r w:rsidRPr="005228DC">
        <w:rPr>
          <w:rFonts w:ascii="Times New Roman" w:hAnsi="Times New Roman"/>
          <w:bCs/>
          <w:sz w:val="28"/>
          <w:szCs w:val="28"/>
        </w:rPr>
        <w:t xml:space="preserve"> университет экономики, 2000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2001 год – курсы английского языка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2002 год – тренинг по продажам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Опыт работы: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2005 – 2009 – ООО «Текущее место работы», менеджер по продажам</w:t>
      </w:r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 xml:space="preserve">2000 – 2005 – ООО «Предыдущее место работы», </w:t>
      </w:r>
      <w:proofErr w:type="spellStart"/>
      <w:r w:rsidRPr="005228DC">
        <w:rPr>
          <w:rFonts w:ascii="Times New Roman" w:hAnsi="Times New Roman"/>
          <w:bCs/>
          <w:sz w:val="28"/>
          <w:szCs w:val="28"/>
        </w:rPr>
        <w:t>завсекцией</w:t>
      </w:r>
      <w:proofErr w:type="spellEnd"/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 xml:space="preserve">Владение языками: английский – </w:t>
      </w:r>
      <w:proofErr w:type="spellStart"/>
      <w:r w:rsidRPr="005228DC">
        <w:rPr>
          <w:rFonts w:ascii="Times New Roman" w:hAnsi="Times New Roman"/>
          <w:bCs/>
          <w:sz w:val="28"/>
          <w:szCs w:val="28"/>
        </w:rPr>
        <w:t>Intermediate</w:t>
      </w:r>
      <w:proofErr w:type="spellEnd"/>
    </w:p>
    <w:p w:rsid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Владение ПК: продвинутый пользователь</w:t>
      </w:r>
    </w:p>
    <w:p w:rsidR="005228DC" w:rsidRPr="005228DC" w:rsidRDefault="005228DC" w:rsidP="003B4B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28DC">
        <w:rPr>
          <w:rFonts w:ascii="Times New Roman" w:hAnsi="Times New Roman"/>
          <w:bCs/>
          <w:sz w:val="28"/>
          <w:szCs w:val="28"/>
        </w:rPr>
        <w:t>Хобби: вышивание болгарским крестом.</w:t>
      </w:r>
    </w:p>
    <w:p w:rsidR="002511C3" w:rsidRDefault="002511C3" w:rsidP="003B4B84">
      <w:pPr>
        <w:spacing w:after="0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5228DC" w:rsidRDefault="005228D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20" w:name="_Toc478049900"/>
      <w:r>
        <w:rPr>
          <w:rFonts w:ascii="Times New Roman" w:hAnsi="Times New Roman"/>
        </w:rPr>
        <w:br w:type="page"/>
      </w:r>
    </w:p>
    <w:p w:rsidR="00325524" w:rsidRPr="005515F1" w:rsidRDefault="00325524" w:rsidP="00FA57B7">
      <w:pPr>
        <w:pStyle w:val="1"/>
        <w:rPr>
          <w:rFonts w:ascii="Times New Roman" w:hAnsi="Times New Roman"/>
          <w:lang w:val="ru-RU"/>
        </w:rPr>
      </w:pPr>
      <w:r w:rsidRPr="005515F1">
        <w:rPr>
          <w:rFonts w:ascii="Times New Roman" w:hAnsi="Times New Roman"/>
          <w:lang w:val="ru-RU"/>
        </w:rPr>
        <w:lastRenderedPageBreak/>
        <w:t>ФОРМЫ КОНТРОЛЯ ЗНАНИЙ СТУДЕНТОВ</w:t>
      </w:r>
      <w:bookmarkEnd w:id="20"/>
    </w:p>
    <w:p w:rsidR="00325524" w:rsidRDefault="00325524" w:rsidP="00FA57B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27F3">
        <w:rPr>
          <w:rFonts w:ascii="Times New Roman" w:hAnsi="Times New Roman"/>
          <w:sz w:val="28"/>
          <w:szCs w:val="28"/>
        </w:rPr>
        <w:t>Изучение курса «</w:t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Рынок труда в современной России</w:t>
      </w:r>
      <w:r w:rsidRPr="004327F3">
        <w:rPr>
          <w:rFonts w:ascii="Times New Roman" w:hAnsi="Times New Roman"/>
          <w:sz w:val="28"/>
          <w:szCs w:val="28"/>
        </w:rPr>
        <w:t>» предполагает использование текущего</w:t>
      </w:r>
      <w:r w:rsidR="0045532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промежуточного контролей</w:t>
      </w:r>
      <w:r w:rsidR="0045532A">
        <w:rPr>
          <w:rFonts w:ascii="Times New Roman" w:hAnsi="Times New Roman"/>
          <w:sz w:val="28"/>
          <w:szCs w:val="28"/>
        </w:rPr>
        <w:t xml:space="preserve">. </w:t>
      </w:r>
    </w:p>
    <w:p w:rsidR="0045532A" w:rsidRDefault="0045532A" w:rsidP="00FA57B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 в рамках презентации практических работ № 1, 2. Промежуточный контроль - в виде </w:t>
      </w:r>
      <w:r w:rsidR="00A2410A">
        <w:rPr>
          <w:rFonts w:ascii="Times New Roman" w:hAnsi="Times New Roman"/>
          <w:sz w:val="28"/>
          <w:szCs w:val="28"/>
        </w:rPr>
        <w:t>зачета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1C2D" w:rsidRPr="002A1C2D" w:rsidRDefault="002A1C2D" w:rsidP="00FA57B7">
      <w:pPr>
        <w:pStyle w:val="af0"/>
        <w:spacing w:before="120" w:after="120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2A1C2D">
        <w:rPr>
          <w:rFonts w:ascii="Times New Roman" w:hAnsi="Times New Roman"/>
          <w:b/>
          <w:sz w:val="28"/>
          <w:szCs w:val="28"/>
        </w:rPr>
        <w:t xml:space="preserve">Вопросы для подготовки к </w:t>
      </w:r>
      <w:r w:rsidR="00A2410A">
        <w:rPr>
          <w:rFonts w:ascii="Times New Roman" w:hAnsi="Times New Roman"/>
          <w:b/>
          <w:sz w:val="28"/>
          <w:szCs w:val="28"/>
        </w:rPr>
        <w:t>зачету</w:t>
      </w:r>
      <w:r w:rsidRPr="002A1C2D">
        <w:rPr>
          <w:rFonts w:ascii="Times New Roman" w:hAnsi="Times New Roman"/>
          <w:b/>
          <w:sz w:val="28"/>
          <w:szCs w:val="28"/>
        </w:rPr>
        <w:t>: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 xml:space="preserve">Понятие «рынок труда», </w:t>
      </w:r>
      <w:r w:rsidRPr="002A1C2D">
        <w:rPr>
          <w:rFonts w:ascii="Times New Roman" w:hAnsi="Times New Roman"/>
          <w:sz w:val="28"/>
          <w:szCs w:val="28"/>
        </w:rPr>
        <w:t>структура рынка труда.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</w:rPr>
        <w:t>Опишите механизм функционирования рынка труда. Спрос и предложение на рынке труда. Факторы формирования спроса на рабочую силу. Факторы формирования предложения труда.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</w:rPr>
        <w:t xml:space="preserve">Опишите основные подходы к определению экономически активного населения. 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</w:rPr>
        <w:t>Чем отличаются трудовые ресурсы от трудового потенциала?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>Современное состояние занятости: характеристика, способы измерения.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>Опишите основные формы занятости: полная занятость, неполная занятость, частичная занятость, скрытая занятость.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Какие показатели занятости Вы можете назвать?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 xml:space="preserve">Соотношение формальной и неформальной занятости. 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 xml:space="preserve">Специфика российского рынка труда. Предложение труда и спрос на труд. Феномен безработицы. 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 xml:space="preserve">Российская модель рынка труда: прогнозы и перспективы развития. 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 xml:space="preserve">В чем основные проблемы типологии рынков труда РФ? 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 xml:space="preserve"> Безработица: виды и показатели.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Назовите социально-экономические последствия безработицы и пути их минимизации.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Охарактеризуйте основные модели национальных рынков труда. В чем их сходство и различие?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Региональные рынки. Дефициты и избытки трудовых ресурсов.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Региональное и отраслевое неравенство в оплате труда.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Федеральная политика занятости: цели и задачи.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Профсоюзы как субъект регулирования трудовых отношений.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Понятие трудовой мобильности и интенсивность движения рабочих мест.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Перечислите основные последствия влияние миграционных процессов на состояние рынка труда.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Какова роль государства в регулировании процессов занятости?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Опишите инфраструктуру государственного регулирования занятости.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lastRenderedPageBreak/>
        <w:t>Перечислите основные компетенции и функции Международной организации труда (МОТ)?</w:t>
      </w:r>
    </w:p>
    <w:p w:rsidR="002A1C2D" w:rsidRPr="002A1C2D" w:rsidRDefault="002A1C2D" w:rsidP="00FA57B7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en-GB"/>
        </w:rPr>
      </w:pPr>
      <w:r w:rsidRPr="002A1C2D">
        <w:rPr>
          <w:rFonts w:ascii="Times New Roman" w:hAnsi="Times New Roman"/>
          <w:sz w:val="28"/>
          <w:szCs w:val="28"/>
          <w:lang w:eastAsia="en-GB"/>
        </w:rPr>
        <w:t>Какие негосударственные структуры содействия занятости населения Вы знаете?</w:t>
      </w:r>
    </w:p>
    <w:p w:rsidR="002A1C2D" w:rsidRDefault="002A1C2D" w:rsidP="00FA57B7">
      <w:pPr>
        <w:rPr>
          <w:rFonts w:ascii="Times New Roman" w:hAnsi="Times New Roman"/>
          <w:sz w:val="28"/>
          <w:szCs w:val="28"/>
        </w:rPr>
      </w:pPr>
    </w:p>
    <w:p w:rsidR="0045532A" w:rsidRDefault="0045532A" w:rsidP="00FA57B7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</w:p>
    <w:p w:rsidR="0045532A" w:rsidRPr="005515F1" w:rsidRDefault="0045532A" w:rsidP="00FA57B7">
      <w:pPr>
        <w:pStyle w:val="1"/>
        <w:rPr>
          <w:rFonts w:ascii="Times New Roman" w:hAnsi="Times New Roman"/>
          <w:caps/>
          <w:lang w:val="ru-RU"/>
        </w:rPr>
      </w:pPr>
      <w:bookmarkStart w:id="21" w:name="_Toc478049901"/>
      <w:r w:rsidRPr="005515F1">
        <w:rPr>
          <w:rFonts w:ascii="Times New Roman" w:hAnsi="Times New Roman"/>
          <w:caps/>
          <w:lang w:val="ru-RU"/>
        </w:rPr>
        <w:lastRenderedPageBreak/>
        <w:t>Учебно-методическое и информационное обеспечение дисциплины (модуля)</w:t>
      </w:r>
      <w:bookmarkEnd w:id="21"/>
      <w:r w:rsidRPr="005515F1">
        <w:rPr>
          <w:rFonts w:ascii="Times New Roman" w:hAnsi="Times New Roman"/>
          <w:caps/>
          <w:lang w:val="ru-RU"/>
        </w:rPr>
        <w:t xml:space="preserve"> </w:t>
      </w:r>
    </w:p>
    <w:p w:rsidR="0045532A" w:rsidRPr="0045532A" w:rsidRDefault="0045532A" w:rsidP="00FA57B7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5532A" w:rsidRPr="002A1C2D" w:rsidRDefault="0045532A" w:rsidP="00FA57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C2D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45532A" w:rsidRPr="002A1C2D" w:rsidRDefault="0016201A" w:rsidP="0031230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45532A" w:rsidRPr="002A1C2D">
          <w:rPr>
            <w:rFonts w:ascii="Times New Roman" w:hAnsi="Times New Roman"/>
            <w:sz w:val="28"/>
            <w:szCs w:val="28"/>
          </w:rPr>
          <w:t>Рынок труда: учеб</w:t>
        </w:r>
        <w:proofErr w:type="gramStart"/>
        <w:r w:rsidR="0045532A" w:rsidRPr="002A1C2D">
          <w:rPr>
            <w:rFonts w:ascii="Times New Roman" w:hAnsi="Times New Roman"/>
            <w:sz w:val="28"/>
            <w:szCs w:val="28"/>
          </w:rPr>
          <w:t>.</w:t>
        </w:r>
        <w:proofErr w:type="gramEnd"/>
        <w:r w:rsidR="0045532A" w:rsidRPr="002A1C2D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="0045532A" w:rsidRPr="002A1C2D">
          <w:rPr>
            <w:rFonts w:ascii="Times New Roman" w:hAnsi="Times New Roman"/>
            <w:sz w:val="28"/>
            <w:szCs w:val="28"/>
          </w:rPr>
          <w:t>д</w:t>
        </w:r>
        <w:proofErr w:type="gramEnd"/>
        <w:r w:rsidR="0045532A" w:rsidRPr="002A1C2D">
          <w:rPr>
            <w:rFonts w:ascii="Times New Roman" w:hAnsi="Times New Roman"/>
            <w:sz w:val="28"/>
            <w:szCs w:val="28"/>
          </w:rPr>
          <w:t>ля студентов вузов, обучающихся по специальности "Экономика труда" и другим эконом. специальностям./</w:t>
        </w:r>
        <w:proofErr w:type="spellStart"/>
        <w:r w:rsidR="0045532A" w:rsidRPr="002A1C2D">
          <w:rPr>
            <w:rFonts w:ascii="Times New Roman" w:hAnsi="Times New Roman"/>
            <w:sz w:val="28"/>
            <w:szCs w:val="28"/>
          </w:rPr>
          <w:t>Бреев</w:t>
        </w:r>
        <w:proofErr w:type="spellEnd"/>
        <w:r w:rsidR="0045532A" w:rsidRPr="002A1C2D">
          <w:rPr>
            <w:rFonts w:ascii="Times New Roman" w:hAnsi="Times New Roman"/>
            <w:sz w:val="28"/>
            <w:szCs w:val="28"/>
          </w:rPr>
          <w:t xml:space="preserve"> Б. Д., Волгин Н. А., </w:t>
        </w:r>
        <w:proofErr w:type="spellStart"/>
        <w:r w:rsidR="0045532A" w:rsidRPr="002A1C2D">
          <w:rPr>
            <w:rFonts w:ascii="Times New Roman" w:hAnsi="Times New Roman"/>
            <w:sz w:val="28"/>
            <w:szCs w:val="28"/>
          </w:rPr>
          <w:t>Кокин</w:t>
        </w:r>
        <w:proofErr w:type="spellEnd"/>
        <w:r w:rsidR="0045532A" w:rsidRPr="002A1C2D">
          <w:rPr>
            <w:rFonts w:ascii="Times New Roman" w:hAnsi="Times New Roman"/>
            <w:sz w:val="28"/>
            <w:szCs w:val="28"/>
          </w:rPr>
          <w:t xml:space="preserve"> Ю. П., </w:t>
        </w:r>
        <w:proofErr w:type="spellStart"/>
        <w:r w:rsidR="0045532A" w:rsidRPr="002A1C2D">
          <w:rPr>
            <w:rFonts w:ascii="Times New Roman" w:hAnsi="Times New Roman"/>
            <w:sz w:val="28"/>
            <w:szCs w:val="28"/>
          </w:rPr>
          <w:t>Мысляева</w:t>
        </w:r>
        <w:proofErr w:type="spellEnd"/>
        <w:r w:rsidR="0045532A" w:rsidRPr="002A1C2D">
          <w:rPr>
            <w:rFonts w:ascii="Times New Roman" w:hAnsi="Times New Roman"/>
            <w:sz w:val="28"/>
            <w:szCs w:val="28"/>
          </w:rPr>
          <w:t xml:space="preserve"> И. Н., </w:t>
        </w:r>
        <w:proofErr w:type="spellStart"/>
        <w:r w:rsidR="0045532A" w:rsidRPr="002A1C2D">
          <w:rPr>
            <w:rFonts w:ascii="Times New Roman" w:hAnsi="Times New Roman"/>
            <w:sz w:val="28"/>
            <w:szCs w:val="28"/>
          </w:rPr>
          <w:t>Пустовойт</w:t>
        </w:r>
        <w:proofErr w:type="spellEnd"/>
        <w:r w:rsidR="0045532A" w:rsidRPr="002A1C2D">
          <w:rPr>
            <w:rFonts w:ascii="Times New Roman" w:hAnsi="Times New Roman"/>
            <w:sz w:val="28"/>
            <w:szCs w:val="28"/>
          </w:rPr>
          <w:t xml:space="preserve"> С. А. - М.: Экзамен, 2003. - 480 с.</w:t>
        </w:r>
      </w:hyperlink>
      <w:r w:rsidR="0045532A" w:rsidRPr="002A1C2D">
        <w:rPr>
          <w:rFonts w:ascii="Times New Roman" w:hAnsi="Times New Roman"/>
          <w:sz w:val="28"/>
          <w:szCs w:val="28"/>
        </w:rPr>
        <w:t xml:space="preserve"> (2 экз.)</w:t>
      </w:r>
    </w:p>
    <w:p w:rsidR="0045532A" w:rsidRPr="002A1C2D" w:rsidRDefault="0045532A" w:rsidP="0031230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1C2D">
        <w:rPr>
          <w:rFonts w:ascii="Times New Roman" w:hAnsi="Times New Roman"/>
          <w:sz w:val="28"/>
          <w:szCs w:val="28"/>
        </w:rPr>
        <w:t>Тощенко</w:t>
      </w:r>
      <w:proofErr w:type="spellEnd"/>
      <w:r w:rsidRPr="002A1C2D">
        <w:rPr>
          <w:rFonts w:ascii="Times New Roman" w:hAnsi="Times New Roman"/>
          <w:sz w:val="28"/>
          <w:szCs w:val="28"/>
        </w:rPr>
        <w:t>, Ж. Т. Социология труда [Электронный ресурс]</w:t>
      </w:r>
      <w:proofErr w:type="gramStart"/>
      <w:r w:rsidRPr="002A1C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1C2D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специальностям «Социология» и «Экономика труда» / Ж. Т. </w:t>
      </w:r>
      <w:proofErr w:type="spellStart"/>
      <w:r w:rsidRPr="002A1C2D">
        <w:rPr>
          <w:rFonts w:ascii="Times New Roman" w:hAnsi="Times New Roman"/>
          <w:sz w:val="28"/>
          <w:szCs w:val="28"/>
        </w:rPr>
        <w:t>Тощенко</w:t>
      </w:r>
      <w:proofErr w:type="spellEnd"/>
      <w:r w:rsidRPr="002A1C2D">
        <w:rPr>
          <w:rFonts w:ascii="Times New Roman" w:hAnsi="Times New Roman"/>
          <w:sz w:val="28"/>
          <w:szCs w:val="28"/>
        </w:rPr>
        <w:t>. - М.: ЮНИТИ-ДАНА, 2012. - 423 с. -ISBN 978-5-238-01435-7 (znanium.com)</w:t>
      </w:r>
    </w:p>
    <w:p w:rsidR="0045532A" w:rsidRPr="002A1C2D" w:rsidRDefault="0045532A" w:rsidP="0031230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 xml:space="preserve">Экономика и социология труда: Учебное пособие / А.И. Маскаева, Д.Р. </w:t>
      </w:r>
      <w:proofErr w:type="spellStart"/>
      <w:r w:rsidRPr="002A1C2D">
        <w:rPr>
          <w:rFonts w:ascii="Times New Roman" w:hAnsi="Times New Roman"/>
          <w:sz w:val="28"/>
          <w:szCs w:val="28"/>
        </w:rPr>
        <w:t>Амирова</w:t>
      </w:r>
      <w:proofErr w:type="spellEnd"/>
      <w:r w:rsidRPr="002A1C2D">
        <w:rPr>
          <w:rFonts w:ascii="Times New Roman" w:hAnsi="Times New Roman"/>
          <w:sz w:val="28"/>
          <w:szCs w:val="28"/>
        </w:rPr>
        <w:t>. - М.: НИЦ ИНФРА-М, 2013. - 172 с.: ISBN 978-5-16-006422-2  (znanium.com)</w:t>
      </w:r>
    </w:p>
    <w:p w:rsidR="0045532A" w:rsidRPr="002A1C2D" w:rsidRDefault="0045532A" w:rsidP="0031230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1C2D">
        <w:rPr>
          <w:rFonts w:ascii="Times New Roman" w:hAnsi="Times New Roman"/>
          <w:sz w:val="28"/>
          <w:szCs w:val="28"/>
        </w:rPr>
        <w:t>Шкуркин</w:t>
      </w:r>
      <w:proofErr w:type="spellEnd"/>
      <w:r w:rsidRPr="002A1C2D">
        <w:rPr>
          <w:rFonts w:ascii="Times New Roman" w:hAnsi="Times New Roman"/>
          <w:sz w:val="28"/>
          <w:szCs w:val="28"/>
        </w:rPr>
        <w:t>, А. М. Потенциал труда территории [Электронный ресурс] : учеб</w:t>
      </w:r>
      <w:proofErr w:type="gramStart"/>
      <w:r w:rsidRPr="002A1C2D">
        <w:rPr>
          <w:rFonts w:ascii="Times New Roman" w:hAnsi="Times New Roman"/>
          <w:sz w:val="28"/>
          <w:szCs w:val="28"/>
        </w:rPr>
        <w:t>.</w:t>
      </w:r>
      <w:proofErr w:type="gramEnd"/>
      <w:r w:rsidRPr="002A1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C2D">
        <w:rPr>
          <w:rFonts w:ascii="Times New Roman" w:hAnsi="Times New Roman"/>
          <w:sz w:val="28"/>
          <w:szCs w:val="28"/>
        </w:rPr>
        <w:t>п</w:t>
      </w:r>
      <w:proofErr w:type="gramEnd"/>
      <w:r w:rsidRPr="002A1C2D">
        <w:rPr>
          <w:rFonts w:ascii="Times New Roman" w:hAnsi="Times New Roman"/>
          <w:sz w:val="28"/>
          <w:szCs w:val="28"/>
        </w:rPr>
        <w:t xml:space="preserve">особие / А. М. </w:t>
      </w:r>
      <w:proofErr w:type="spellStart"/>
      <w:r w:rsidRPr="002A1C2D">
        <w:rPr>
          <w:rFonts w:ascii="Times New Roman" w:hAnsi="Times New Roman"/>
          <w:sz w:val="28"/>
          <w:szCs w:val="28"/>
        </w:rPr>
        <w:t>Шкуркин</w:t>
      </w:r>
      <w:proofErr w:type="spellEnd"/>
      <w:r w:rsidRPr="002A1C2D">
        <w:rPr>
          <w:rFonts w:ascii="Times New Roman" w:hAnsi="Times New Roman"/>
          <w:sz w:val="28"/>
          <w:szCs w:val="28"/>
        </w:rPr>
        <w:t>. - 2-е изд., стер. - М.: Флинта, 2012. - 226 с. - ISBN 978-5-9765-1410-2 (znanium.com)</w:t>
      </w:r>
    </w:p>
    <w:p w:rsidR="0045532A" w:rsidRPr="002A1C2D" w:rsidRDefault="0045532A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32A" w:rsidRPr="002A1C2D" w:rsidRDefault="0045532A" w:rsidP="00FA57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C2D">
        <w:rPr>
          <w:rFonts w:ascii="Times New Roman" w:hAnsi="Times New Roman"/>
          <w:b/>
          <w:sz w:val="28"/>
          <w:szCs w:val="28"/>
        </w:rPr>
        <w:t>б) дополнительная литература: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 w:line="336" w:lineRule="atLeast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t>Антонченкова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31230B">
        <w:rPr>
          <w:rFonts w:ascii="Times New Roman" w:hAnsi="Times New Roman"/>
          <w:sz w:val="28"/>
          <w:szCs w:val="28"/>
        </w:rPr>
        <w:t>Гендерное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 неравенство на рынке труда в России// Экономическая социология. - </w:t>
      </w:r>
      <w:hyperlink r:id="rId19" w:history="1">
        <w:r w:rsidRPr="0031230B">
          <w:rPr>
            <w:rFonts w:ascii="Times New Roman" w:hAnsi="Times New Roman"/>
            <w:sz w:val="28"/>
            <w:szCs w:val="28"/>
          </w:rPr>
          <w:t>2004. Т. 5. -№ 4</w:t>
        </w:r>
      </w:hyperlink>
      <w:r w:rsidRPr="0031230B">
        <w:rPr>
          <w:rFonts w:ascii="Times New Roman" w:hAnsi="Times New Roman"/>
          <w:sz w:val="28"/>
          <w:szCs w:val="28"/>
        </w:rPr>
        <w:t> С. -72–95</w:t>
      </w:r>
      <w:r w:rsidR="00F87099">
        <w:rPr>
          <w:rFonts w:ascii="Times New Roman" w:hAnsi="Times New Roman"/>
          <w:sz w:val="28"/>
          <w:szCs w:val="28"/>
        </w:rPr>
        <w:t>.</w:t>
      </w:r>
      <w:r w:rsidR="00F87099" w:rsidRPr="00F87099">
        <w:rPr>
          <w:rFonts w:ascii="Times New Roman" w:hAnsi="Times New Roman"/>
          <w:sz w:val="28"/>
          <w:szCs w:val="28"/>
        </w:rPr>
        <w:t xml:space="preserve"> </w:t>
      </w:r>
      <w:r w:rsidR="00F87099" w:rsidRPr="0031230B">
        <w:rPr>
          <w:rFonts w:ascii="Times New Roman" w:hAnsi="Times New Roman"/>
          <w:sz w:val="28"/>
          <w:szCs w:val="28"/>
        </w:rPr>
        <w:t>(</w:t>
      </w:r>
      <w:hyperlink r:id="rId20" w:tgtFrame="_blank" w:history="1">
        <w:proofErr w:type="spellStart"/>
        <w:r w:rsidR="00F87099"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="00F87099"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t>Анурин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, В.Ф. Профессиональная стратификация и закон перемены труда / В.Ф. </w:t>
      </w:r>
      <w:proofErr w:type="spellStart"/>
      <w:r w:rsidRPr="0031230B">
        <w:rPr>
          <w:rFonts w:ascii="Times New Roman" w:hAnsi="Times New Roman"/>
          <w:sz w:val="28"/>
          <w:szCs w:val="28"/>
        </w:rPr>
        <w:t>Анурин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 // Социологические исследования. – 2006. № 1.- С. 23-34.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 xml:space="preserve">Балабанова, Е.С.Социально-экономическая зависимость женщин// Экономическая социология. - </w:t>
      </w:r>
      <w:hyperlink r:id="rId21" w:history="1">
        <w:r w:rsidRPr="0031230B">
          <w:rPr>
            <w:rFonts w:ascii="Times New Roman" w:hAnsi="Times New Roman"/>
            <w:sz w:val="28"/>
            <w:szCs w:val="28"/>
          </w:rPr>
          <w:t>2003. Т. 4. - № 3</w:t>
        </w:r>
      </w:hyperlink>
      <w:r w:rsidRPr="0031230B">
        <w:rPr>
          <w:rFonts w:ascii="Times New Roman" w:hAnsi="Times New Roman"/>
          <w:sz w:val="28"/>
          <w:szCs w:val="28"/>
        </w:rPr>
        <w:t> С. - 106–119.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t>Барсукова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, С.Ю. Теневой рынок труда и трудовое право в России (к вопросу принятия нового Трудового кодекса)// Экономическая социология.  - </w:t>
      </w:r>
      <w:hyperlink r:id="rId22" w:history="1">
        <w:r w:rsidRPr="0031230B">
          <w:rPr>
            <w:rFonts w:ascii="Times New Roman" w:hAnsi="Times New Roman"/>
            <w:sz w:val="28"/>
            <w:szCs w:val="28"/>
          </w:rPr>
          <w:t>2002. Т. 3.  - № 5</w:t>
        </w:r>
      </w:hyperlink>
      <w:r w:rsidRPr="0031230B">
        <w:rPr>
          <w:rFonts w:ascii="Times New Roman" w:hAnsi="Times New Roman"/>
          <w:sz w:val="28"/>
          <w:szCs w:val="28"/>
        </w:rPr>
        <w:t>. - С. 26–40 (</w:t>
      </w:r>
      <w:hyperlink r:id="rId23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t>Грановеттер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, М.  Социологические и экономические подходы к анализу рынка труда: </w:t>
      </w:r>
      <w:proofErr w:type="spellStart"/>
      <w:r w:rsidRPr="0031230B">
        <w:rPr>
          <w:rFonts w:ascii="Times New Roman" w:hAnsi="Times New Roman"/>
          <w:sz w:val="28"/>
          <w:szCs w:val="28"/>
        </w:rPr>
        <w:t>социоструктурный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 взгляд // Экономическая социология. – 2011.Т.12. - №2. – с.49-79 (</w:t>
      </w:r>
      <w:hyperlink r:id="rId24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 w:line="336" w:lineRule="atLeast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t>Заиченко</w:t>
      </w:r>
      <w:proofErr w:type="spellEnd"/>
      <w:r w:rsidRPr="0031230B">
        <w:rPr>
          <w:rFonts w:ascii="Times New Roman" w:hAnsi="Times New Roman"/>
          <w:sz w:val="28"/>
          <w:szCs w:val="28"/>
        </w:rPr>
        <w:t>, С.А.Занятость в Интернет: нетипичные свойства и новые подходы к изучению// Экономическая социология. -</w:t>
      </w:r>
      <w:hyperlink r:id="rId25" w:history="1">
        <w:r w:rsidRPr="0031230B">
          <w:rPr>
            <w:rFonts w:ascii="Times New Roman" w:hAnsi="Times New Roman"/>
            <w:sz w:val="28"/>
            <w:szCs w:val="28"/>
          </w:rPr>
          <w:t>2002. Т. 3. -№ 5</w:t>
        </w:r>
      </w:hyperlink>
      <w:r w:rsidRPr="0031230B">
        <w:rPr>
          <w:rFonts w:ascii="Times New Roman" w:hAnsi="Times New Roman"/>
          <w:sz w:val="28"/>
          <w:szCs w:val="28"/>
        </w:rPr>
        <w:t> С.  -93–110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>Зудина, А. А. Неформальная занятость и субъективный социальный статус: пример России// Экономическая социология. -</w:t>
      </w:r>
      <w:hyperlink r:id="rId26" w:history="1">
        <w:r w:rsidRPr="0031230B">
          <w:rPr>
            <w:rFonts w:ascii="Times New Roman" w:hAnsi="Times New Roman"/>
            <w:sz w:val="28"/>
            <w:szCs w:val="28"/>
          </w:rPr>
          <w:t>2013. -Т. 14. -№ 3</w:t>
        </w:r>
      </w:hyperlink>
      <w:r w:rsidRPr="0031230B">
        <w:rPr>
          <w:rFonts w:ascii="Times New Roman" w:hAnsi="Times New Roman"/>
          <w:sz w:val="28"/>
          <w:szCs w:val="28"/>
        </w:rPr>
        <w:t> С. -27–63. (</w:t>
      </w:r>
      <w:hyperlink r:id="rId27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lastRenderedPageBreak/>
        <w:t>Каллеберг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 А. </w:t>
      </w:r>
      <w:hyperlink r:id="rId28" w:history="1">
        <w:r w:rsidRPr="0031230B">
          <w:rPr>
            <w:rFonts w:ascii="Times New Roman" w:hAnsi="Times New Roman"/>
            <w:sz w:val="28"/>
            <w:szCs w:val="28"/>
          </w:rPr>
          <w:t xml:space="preserve">В условиях роста незащищённости на рынке труда и неравенства между хорошими и плохими работами: интервью с </w:t>
        </w:r>
        <w:proofErr w:type="spellStart"/>
        <w:r w:rsidRPr="0031230B">
          <w:rPr>
            <w:rFonts w:ascii="Times New Roman" w:hAnsi="Times New Roman"/>
            <w:sz w:val="28"/>
            <w:szCs w:val="28"/>
          </w:rPr>
          <w:t>Арне</w:t>
        </w:r>
        <w:proofErr w:type="spellEnd"/>
        <w:r w:rsidRPr="0031230B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31230B">
          <w:rPr>
            <w:rFonts w:ascii="Times New Roman" w:hAnsi="Times New Roman"/>
            <w:sz w:val="28"/>
            <w:szCs w:val="28"/>
          </w:rPr>
          <w:t>Каллебергом</w:t>
        </w:r>
        <w:proofErr w:type="spellEnd"/>
        <w:r w:rsidRPr="0031230B">
          <w:rPr>
            <w:rFonts w:ascii="Times New Roman" w:hAnsi="Times New Roman"/>
            <w:sz w:val="28"/>
            <w:szCs w:val="28"/>
          </w:rPr>
          <w:t xml:space="preserve">// Экономическая социология. – 2014. - </w:t>
        </w:r>
      </w:hyperlink>
      <w:hyperlink r:id="rId29" w:history="1">
        <w:r w:rsidRPr="0031230B">
          <w:rPr>
            <w:rFonts w:ascii="Times New Roman" w:hAnsi="Times New Roman"/>
            <w:sz w:val="28"/>
            <w:szCs w:val="28"/>
          </w:rPr>
          <w:t xml:space="preserve"> Т. 15  - № 4.  С. 11–19</w:t>
        </w:r>
      </w:hyperlink>
      <w:r w:rsidRPr="0031230B">
        <w:rPr>
          <w:rFonts w:ascii="Times New Roman" w:hAnsi="Times New Roman"/>
          <w:sz w:val="28"/>
          <w:szCs w:val="28"/>
        </w:rPr>
        <w:t xml:space="preserve"> (</w:t>
      </w:r>
      <w:hyperlink r:id="rId30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>Кларк</w:t>
      </w:r>
      <w:proofErr w:type="gramStart"/>
      <w:r w:rsidRPr="003123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230B">
        <w:rPr>
          <w:rFonts w:ascii="Times New Roman" w:hAnsi="Times New Roman"/>
          <w:sz w:val="28"/>
          <w:szCs w:val="28"/>
        </w:rPr>
        <w:t xml:space="preserve"> С.  </w:t>
      </w:r>
      <w:hyperlink r:id="rId31" w:history="1">
        <w:r w:rsidRPr="0031230B">
          <w:rPr>
            <w:rFonts w:ascii="Times New Roman" w:hAnsi="Times New Roman"/>
            <w:sz w:val="28"/>
            <w:szCs w:val="28"/>
          </w:rPr>
          <w:t>Российский рынок труда</w:t>
        </w:r>
      </w:hyperlink>
      <w:r w:rsidRPr="0031230B">
        <w:rPr>
          <w:rFonts w:ascii="Times New Roman" w:hAnsi="Times New Roman"/>
          <w:sz w:val="28"/>
          <w:szCs w:val="28"/>
        </w:rPr>
        <w:t xml:space="preserve">/ С.Кларк // Экономическая социология. - </w:t>
      </w:r>
      <w:hyperlink r:id="rId32" w:history="1">
        <w:r w:rsidRPr="0031230B">
          <w:rPr>
            <w:rFonts w:ascii="Times New Roman" w:hAnsi="Times New Roman"/>
            <w:sz w:val="28"/>
            <w:szCs w:val="28"/>
          </w:rPr>
          <w:t>2001. Т. 2 № 3. С. 90–103</w:t>
        </w:r>
      </w:hyperlink>
      <w:r w:rsidRPr="0031230B">
        <w:rPr>
          <w:rFonts w:ascii="Times New Roman" w:hAnsi="Times New Roman"/>
          <w:sz w:val="28"/>
          <w:szCs w:val="28"/>
        </w:rPr>
        <w:t xml:space="preserve"> (</w:t>
      </w:r>
      <w:hyperlink r:id="rId33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>Козина, И. М. Люди заёмного труда: социальный состав и  характеристики работы // Экономическая социология. -</w:t>
      </w:r>
      <w:hyperlink r:id="rId34" w:history="1">
        <w:r w:rsidRPr="0031230B">
          <w:rPr>
            <w:rFonts w:ascii="Times New Roman" w:hAnsi="Times New Roman"/>
            <w:sz w:val="28"/>
            <w:szCs w:val="28"/>
          </w:rPr>
          <w:t>2012. Т. 13. -№ 5</w:t>
        </w:r>
      </w:hyperlink>
      <w:r w:rsidRPr="0031230B">
        <w:rPr>
          <w:rFonts w:ascii="Times New Roman" w:hAnsi="Times New Roman"/>
          <w:sz w:val="28"/>
          <w:szCs w:val="28"/>
        </w:rPr>
        <w:t> С.-18–33(</w:t>
      </w:r>
      <w:hyperlink r:id="rId35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>Костин, Л.А. Российский рынок труда: вопросы теории, истории, практики / Л.А. Костин. – М.: Профсоюзы и экономика, 1999.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>Котляр, А.Э. О понятии рынок труда / А.Э. Котляр // Вопросы экономики. – 1998. №1.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t>Лаврусевич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, П.Е.Социальные сети в стратегиях трудоустройства на российском рынке труда// Экономическая социология. - </w:t>
      </w:r>
      <w:hyperlink r:id="rId36" w:history="1">
        <w:r w:rsidRPr="0031230B">
          <w:rPr>
            <w:rFonts w:ascii="Times New Roman" w:hAnsi="Times New Roman"/>
            <w:sz w:val="28"/>
            <w:szCs w:val="28"/>
          </w:rPr>
          <w:t>2006. Т. 7. -№ 2</w:t>
        </w:r>
      </w:hyperlink>
      <w:r w:rsidRPr="0031230B">
        <w:rPr>
          <w:rFonts w:ascii="Times New Roman" w:hAnsi="Times New Roman"/>
          <w:sz w:val="28"/>
          <w:szCs w:val="28"/>
        </w:rPr>
        <w:t> С. -74–85</w:t>
      </w:r>
      <w:r w:rsidRPr="0031230B">
        <w:rPr>
          <w:rFonts w:ascii="Times New Roman" w:hAnsi="Times New Roman"/>
          <w:sz w:val="28"/>
          <w:szCs w:val="28"/>
        </w:rPr>
        <w:tab/>
        <w:t>(</w:t>
      </w:r>
      <w:hyperlink r:id="rId37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 xml:space="preserve">Молодежь на современном рынке труда: сб. </w:t>
      </w:r>
      <w:proofErr w:type="spellStart"/>
      <w:r w:rsidRPr="0031230B">
        <w:rPr>
          <w:rFonts w:ascii="Times New Roman" w:hAnsi="Times New Roman"/>
          <w:sz w:val="28"/>
          <w:szCs w:val="28"/>
        </w:rPr>
        <w:t>докл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1230B">
        <w:rPr>
          <w:rFonts w:ascii="Times New Roman" w:hAnsi="Times New Roman"/>
          <w:sz w:val="28"/>
          <w:szCs w:val="28"/>
        </w:rPr>
        <w:t>конф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 по проблемам трудоустройства выпускников учреждений </w:t>
      </w:r>
      <w:proofErr w:type="spellStart"/>
      <w:r w:rsidRPr="0031230B">
        <w:rPr>
          <w:rFonts w:ascii="Times New Roman" w:hAnsi="Times New Roman"/>
          <w:sz w:val="28"/>
          <w:szCs w:val="28"/>
        </w:rPr>
        <w:t>высш</w:t>
      </w:r>
      <w:proofErr w:type="spellEnd"/>
      <w:r w:rsidRPr="0031230B">
        <w:rPr>
          <w:rFonts w:ascii="Times New Roman" w:hAnsi="Times New Roman"/>
          <w:sz w:val="28"/>
          <w:szCs w:val="28"/>
        </w:rPr>
        <w:t>. проф. образования, подготовки и подбора специалистов в соврем</w:t>
      </w:r>
      <w:proofErr w:type="gramStart"/>
      <w:r w:rsidRPr="0031230B">
        <w:rPr>
          <w:rFonts w:ascii="Times New Roman" w:hAnsi="Times New Roman"/>
          <w:sz w:val="28"/>
          <w:szCs w:val="28"/>
        </w:rPr>
        <w:t>.</w:t>
      </w:r>
      <w:proofErr w:type="gramEnd"/>
      <w:r w:rsidRPr="00312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30B">
        <w:rPr>
          <w:rFonts w:ascii="Times New Roman" w:hAnsi="Times New Roman"/>
          <w:sz w:val="28"/>
          <w:szCs w:val="28"/>
        </w:rPr>
        <w:t>у</w:t>
      </w:r>
      <w:proofErr w:type="gramEnd"/>
      <w:r w:rsidRPr="0031230B">
        <w:rPr>
          <w:rFonts w:ascii="Times New Roman" w:hAnsi="Times New Roman"/>
          <w:sz w:val="28"/>
          <w:szCs w:val="28"/>
        </w:rPr>
        <w:t xml:space="preserve">словиях, проходившей в рамках Первой регион. </w:t>
      </w:r>
      <w:proofErr w:type="spellStart"/>
      <w:r w:rsidRPr="0031230B">
        <w:rPr>
          <w:rFonts w:ascii="Times New Roman" w:hAnsi="Times New Roman"/>
          <w:sz w:val="28"/>
          <w:szCs w:val="28"/>
        </w:rPr>
        <w:t>межвуз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 ярмарки вакансий / гл. ред. Р. Г. </w:t>
      </w:r>
      <w:proofErr w:type="spellStart"/>
      <w:r w:rsidRPr="0031230B">
        <w:rPr>
          <w:rFonts w:ascii="Times New Roman" w:hAnsi="Times New Roman"/>
          <w:sz w:val="28"/>
          <w:szCs w:val="28"/>
        </w:rPr>
        <w:t>Стронгин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 – Н.Новгород: Изд-во ННГУ, 2007. – 164 </w:t>
      </w:r>
      <w:proofErr w:type="gramStart"/>
      <w:r w:rsidRPr="0031230B">
        <w:rPr>
          <w:rFonts w:ascii="Times New Roman" w:hAnsi="Times New Roman"/>
          <w:sz w:val="28"/>
          <w:szCs w:val="28"/>
        </w:rPr>
        <w:t>с</w:t>
      </w:r>
      <w:proofErr w:type="gramEnd"/>
      <w:r w:rsidRPr="0031230B">
        <w:rPr>
          <w:rFonts w:ascii="Times New Roman" w:hAnsi="Times New Roman"/>
          <w:sz w:val="28"/>
          <w:szCs w:val="28"/>
        </w:rPr>
        <w:t>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 xml:space="preserve">Реформы и рынок в России: исторические и теоретические предпосылки / </w:t>
      </w:r>
      <w:proofErr w:type="spellStart"/>
      <w:r w:rsidRPr="0031230B">
        <w:rPr>
          <w:rFonts w:ascii="Times New Roman" w:hAnsi="Times New Roman"/>
          <w:sz w:val="28"/>
          <w:szCs w:val="28"/>
        </w:rPr>
        <w:t>Уч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 пособие под ред. </w:t>
      </w:r>
      <w:proofErr w:type="spellStart"/>
      <w:r w:rsidRPr="0031230B">
        <w:rPr>
          <w:rFonts w:ascii="Times New Roman" w:hAnsi="Times New Roman"/>
          <w:sz w:val="28"/>
          <w:szCs w:val="28"/>
        </w:rPr>
        <w:t>д.э.н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., проф. А.Г. </w:t>
      </w:r>
      <w:proofErr w:type="spellStart"/>
      <w:r w:rsidRPr="0031230B">
        <w:rPr>
          <w:rFonts w:ascii="Times New Roman" w:hAnsi="Times New Roman"/>
          <w:sz w:val="28"/>
          <w:szCs w:val="28"/>
        </w:rPr>
        <w:t>Худокормова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 – М: </w:t>
      </w:r>
      <w:proofErr w:type="spellStart"/>
      <w:r w:rsidRPr="0031230B">
        <w:rPr>
          <w:rFonts w:ascii="Times New Roman" w:hAnsi="Times New Roman"/>
          <w:sz w:val="28"/>
          <w:szCs w:val="28"/>
        </w:rPr>
        <w:t>Мосгоархив</w:t>
      </w:r>
      <w:proofErr w:type="spellEnd"/>
      <w:r w:rsidRPr="0031230B">
        <w:rPr>
          <w:rFonts w:ascii="Times New Roman" w:hAnsi="Times New Roman"/>
          <w:sz w:val="28"/>
          <w:szCs w:val="28"/>
        </w:rPr>
        <w:t>, 1995. – 224 с.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 xml:space="preserve">Рынок труда: заработная плата и занятость. По материалам </w:t>
      </w:r>
      <w:proofErr w:type="spellStart"/>
      <w:r w:rsidRPr="0031230B">
        <w:rPr>
          <w:rFonts w:ascii="Times New Roman" w:hAnsi="Times New Roman"/>
          <w:sz w:val="28"/>
          <w:szCs w:val="28"/>
        </w:rPr>
        <w:t>международ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 проф. Конференции. Москва, 25 – 27 сентября 1996. Труд и право. </w:t>
      </w:r>
      <w:proofErr w:type="spellStart"/>
      <w:r w:rsidRPr="0031230B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. Москва, </w:t>
      </w:r>
      <w:proofErr w:type="spellStart"/>
      <w:r w:rsidRPr="0031230B">
        <w:rPr>
          <w:rFonts w:ascii="Times New Roman" w:hAnsi="Times New Roman"/>
          <w:sz w:val="28"/>
          <w:szCs w:val="28"/>
        </w:rPr>
        <w:t>вып</w:t>
      </w:r>
      <w:proofErr w:type="spellEnd"/>
      <w:r w:rsidRPr="0031230B">
        <w:rPr>
          <w:rFonts w:ascii="Times New Roman" w:hAnsi="Times New Roman"/>
          <w:sz w:val="28"/>
          <w:szCs w:val="28"/>
        </w:rPr>
        <w:t>. 2, 1997.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 w:line="336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>Синявская О.В. Неформальная занятость в России: измерение, масштабы, динамика// Экономическая социология. -</w:t>
      </w:r>
      <w:hyperlink r:id="rId38" w:history="1">
        <w:r w:rsidRPr="0031230B">
          <w:rPr>
            <w:rFonts w:ascii="Times New Roman" w:hAnsi="Times New Roman"/>
            <w:sz w:val="28"/>
            <w:szCs w:val="28"/>
          </w:rPr>
          <w:t>2005. Т. 6. -№ 2</w:t>
        </w:r>
      </w:hyperlink>
      <w:r w:rsidRPr="0031230B">
        <w:rPr>
          <w:rFonts w:ascii="Times New Roman" w:hAnsi="Times New Roman"/>
          <w:sz w:val="28"/>
          <w:szCs w:val="28"/>
        </w:rPr>
        <w:t>  -С. 12–28</w:t>
      </w:r>
      <w:r>
        <w:rPr>
          <w:rFonts w:ascii="Times New Roman" w:hAnsi="Times New Roman"/>
          <w:sz w:val="28"/>
          <w:szCs w:val="28"/>
        </w:rPr>
        <w:t>.</w:t>
      </w:r>
      <w:r w:rsidRPr="0031230B">
        <w:rPr>
          <w:rFonts w:ascii="Times New Roman" w:hAnsi="Times New Roman"/>
          <w:sz w:val="28"/>
          <w:szCs w:val="28"/>
        </w:rPr>
        <w:t xml:space="preserve"> (</w:t>
      </w:r>
      <w:hyperlink r:id="rId39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</w:rPr>
          <w:t>ecsoc.hse.ru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 xml:space="preserve">Становление трудовых отношений в постсоветской России / </w:t>
      </w:r>
      <w:proofErr w:type="spellStart"/>
      <w:r w:rsidRPr="0031230B">
        <w:rPr>
          <w:rFonts w:ascii="Times New Roman" w:hAnsi="Times New Roman"/>
          <w:sz w:val="28"/>
          <w:szCs w:val="28"/>
        </w:rPr>
        <w:t>Ин-т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 социологии РАН. – М.: Акад. Проект, 2004. – С. 299 – 309.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t>Топилин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, М.А. Активная политика занятости в контексте проблем российского рынка труда / М.А. </w:t>
      </w:r>
      <w:proofErr w:type="spellStart"/>
      <w:r w:rsidRPr="0031230B">
        <w:rPr>
          <w:rFonts w:ascii="Times New Roman" w:hAnsi="Times New Roman"/>
          <w:sz w:val="28"/>
          <w:szCs w:val="28"/>
        </w:rPr>
        <w:t>Топилин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 // Профессиональный потенциал. – 2002. № 4.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30B">
        <w:rPr>
          <w:rFonts w:ascii="Times New Roman" w:hAnsi="Times New Roman"/>
          <w:sz w:val="28"/>
          <w:szCs w:val="28"/>
        </w:rPr>
        <w:t>Топилин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, М.А. Ключевые проблемы рынка труда и очередные задачи службы занятости / М.А. </w:t>
      </w:r>
      <w:proofErr w:type="spellStart"/>
      <w:r w:rsidRPr="0031230B">
        <w:rPr>
          <w:rFonts w:ascii="Times New Roman" w:hAnsi="Times New Roman"/>
          <w:sz w:val="28"/>
          <w:szCs w:val="28"/>
        </w:rPr>
        <w:t>Топилин</w:t>
      </w:r>
      <w:proofErr w:type="spellEnd"/>
      <w:r w:rsidRPr="0031230B">
        <w:rPr>
          <w:rFonts w:ascii="Times New Roman" w:hAnsi="Times New Roman"/>
          <w:sz w:val="28"/>
          <w:szCs w:val="28"/>
        </w:rPr>
        <w:t xml:space="preserve"> // Кадровик. – 2003. № 1.</w:t>
      </w:r>
    </w:p>
    <w:p w:rsidR="0031230B" w:rsidRPr="0031230B" w:rsidRDefault="0031230B" w:rsidP="0031230B">
      <w:pPr>
        <w:pStyle w:val="af0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1230B">
        <w:rPr>
          <w:rFonts w:ascii="Times New Roman" w:hAnsi="Times New Roman"/>
          <w:sz w:val="28"/>
          <w:szCs w:val="28"/>
        </w:rPr>
        <w:t>Федорова, Е.С. Рынок труда и особенности его развития в России/ Е.С.Федорова//Федерализм. – 2013. -№4. – С. 191-202. (</w:t>
      </w:r>
      <w:hyperlink r:id="rId40" w:tgtFrame="_blank" w:history="1">
        <w:proofErr w:type="spellStart"/>
        <w:r w:rsidRPr="0031230B">
          <w:rPr>
            <w:rFonts w:ascii="Times New Roman" w:hAnsi="Times New Roman"/>
            <w:sz w:val="28"/>
            <w:szCs w:val="28"/>
            <w:lang w:val="en-US"/>
          </w:rPr>
          <w:t>elibrary</w:t>
        </w:r>
        <w:proofErr w:type="spellEnd"/>
        <w:r w:rsidRPr="0031230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1230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1230B">
        <w:rPr>
          <w:rFonts w:ascii="Times New Roman" w:hAnsi="Times New Roman"/>
          <w:sz w:val="28"/>
          <w:szCs w:val="28"/>
        </w:rPr>
        <w:t>)</w:t>
      </w:r>
    </w:p>
    <w:p w:rsidR="0031230B" w:rsidRPr="002A1C2D" w:rsidRDefault="0031230B" w:rsidP="0031230B">
      <w:pPr>
        <w:spacing w:after="0"/>
        <w:ind w:left="502"/>
        <w:rPr>
          <w:rFonts w:ascii="Times New Roman" w:hAnsi="Times New Roman"/>
          <w:sz w:val="28"/>
          <w:szCs w:val="28"/>
        </w:rPr>
      </w:pPr>
    </w:p>
    <w:p w:rsidR="0045532A" w:rsidRPr="002A1C2D" w:rsidRDefault="0045532A" w:rsidP="00FA57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32A" w:rsidRPr="002A1C2D" w:rsidRDefault="0045532A" w:rsidP="00FA57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C2D">
        <w:rPr>
          <w:rFonts w:ascii="Times New Roman" w:hAnsi="Times New Roman"/>
          <w:b/>
          <w:sz w:val="28"/>
          <w:szCs w:val="28"/>
        </w:rPr>
        <w:t>в) программное обеспечение и Интернет-ресурсы:</w:t>
      </w:r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Официальный сайт Федеральной службы государственной статистики: </w:t>
      </w:r>
      <w:hyperlink r:id="rId41" w:history="1">
        <w:r w:rsidRPr="009B2D82">
          <w:rPr>
            <w:rFonts w:ascii="Times New Roman" w:hAnsi="Times New Roman"/>
            <w:sz w:val="28"/>
            <w:szCs w:val="28"/>
          </w:rPr>
          <w:t>http://www.gks.ru/</w:t>
        </w:r>
      </w:hyperlink>
      <w:r w:rsidRPr="009B2D82">
        <w:rPr>
          <w:rFonts w:ascii="Times New Roman" w:hAnsi="Times New Roman"/>
          <w:sz w:val="28"/>
          <w:szCs w:val="28"/>
        </w:rPr>
        <w:t xml:space="preserve">; </w:t>
      </w:r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Официальный сайт Министерства труда и социальной защиты РФ: </w:t>
      </w:r>
      <w:hyperlink r:id="rId42" w:history="1">
        <w:r w:rsidRPr="009B2D82">
          <w:rPr>
            <w:rFonts w:ascii="Times New Roman" w:hAnsi="Times New Roman"/>
            <w:sz w:val="28"/>
            <w:szCs w:val="28"/>
          </w:rPr>
          <w:t>http://www.rosmintrud.ru/</w:t>
        </w:r>
      </w:hyperlink>
      <w:r w:rsidRPr="009B2D82">
        <w:rPr>
          <w:rFonts w:ascii="Times New Roman" w:hAnsi="Times New Roman"/>
          <w:sz w:val="28"/>
          <w:szCs w:val="28"/>
        </w:rPr>
        <w:t>;</w:t>
      </w:r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Правовая система «Консультант плюс»: </w:t>
      </w:r>
      <w:hyperlink r:id="rId43" w:history="1">
        <w:r w:rsidRPr="009B2D82">
          <w:rPr>
            <w:rFonts w:ascii="Times New Roman" w:hAnsi="Times New Roman"/>
            <w:sz w:val="28"/>
            <w:szCs w:val="28"/>
          </w:rPr>
          <w:t>http://www.consultant.ru/</w:t>
        </w:r>
      </w:hyperlink>
      <w:r w:rsidRPr="009B2D82">
        <w:rPr>
          <w:rFonts w:ascii="Times New Roman" w:hAnsi="Times New Roman"/>
          <w:sz w:val="28"/>
          <w:szCs w:val="28"/>
        </w:rPr>
        <w:t xml:space="preserve">;   </w:t>
      </w:r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hyperlink r:id="rId44" w:history="1">
        <w:r w:rsidRPr="009B2D82">
          <w:rPr>
            <w:rFonts w:ascii="Times New Roman" w:hAnsi="Times New Roman"/>
            <w:sz w:val="28"/>
            <w:szCs w:val="28"/>
          </w:rPr>
          <w:t>http://elibrary.ru/</w:t>
        </w:r>
      </w:hyperlink>
      <w:r w:rsidRPr="009B2D82">
        <w:rPr>
          <w:rFonts w:ascii="Times New Roman" w:hAnsi="Times New Roman"/>
          <w:sz w:val="28"/>
          <w:szCs w:val="28"/>
        </w:rPr>
        <w:t xml:space="preserve">;  </w:t>
      </w:r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Журнал «Экономическая социология» - </w:t>
      </w:r>
      <w:hyperlink r:id="rId45" w:history="1">
        <w:r w:rsidRPr="009B2D82">
          <w:rPr>
            <w:rFonts w:ascii="Times New Roman" w:hAnsi="Times New Roman"/>
            <w:sz w:val="28"/>
            <w:szCs w:val="28"/>
          </w:rPr>
          <w:t>http://ecsoc.hse.ru/</w:t>
        </w:r>
      </w:hyperlink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>Электронный журнал «Вопросы экономики». http://</w:t>
      </w:r>
      <w:hyperlink r:id="rId46" w:history="1">
        <w:r w:rsidRPr="009B2D82">
          <w:rPr>
            <w:rFonts w:ascii="Times New Roman" w:hAnsi="Times New Roman"/>
            <w:sz w:val="28"/>
            <w:szCs w:val="28"/>
          </w:rPr>
          <w:t>www.vopreco.ru</w:t>
        </w:r>
      </w:hyperlink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>Электронный журнал «Справочник кадровика». http://</w:t>
      </w:r>
      <w:hyperlink r:id="rId47" w:history="1">
        <w:r w:rsidRPr="009B2D82">
          <w:rPr>
            <w:rFonts w:ascii="Times New Roman" w:hAnsi="Times New Roman"/>
            <w:sz w:val="28"/>
            <w:szCs w:val="28"/>
          </w:rPr>
          <w:t>www.kadrovik.ru</w:t>
        </w:r>
      </w:hyperlink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Официальный портал ИС РАН </w:t>
      </w:r>
      <w:hyperlink r:id="rId48" w:history="1">
        <w:r w:rsidRPr="009B2D82">
          <w:rPr>
            <w:rFonts w:ascii="Times New Roman" w:hAnsi="Times New Roman"/>
            <w:sz w:val="28"/>
            <w:szCs w:val="28"/>
          </w:rPr>
          <w:t>http://www.isras.ru/socis.html</w:t>
        </w:r>
      </w:hyperlink>
      <w:r w:rsidRPr="009B2D82">
        <w:rPr>
          <w:rFonts w:ascii="Times New Roman" w:hAnsi="Times New Roman"/>
          <w:sz w:val="28"/>
          <w:szCs w:val="28"/>
        </w:rPr>
        <w:t xml:space="preserve">; </w:t>
      </w:r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Официальный сайт ГК ФОМ </w:t>
      </w:r>
      <w:hyperlink r:id="rId49" w:history="1">
        <w:r w:rsidRPr="009B2D82">
          <w:rPr>
            <w:rFonts w:ascii="Times New Roman" w:hAnsi="Times New Roman"/>
            <w:sz w:val="28"/>
            <w:szCs w:val="28"/>
          </w:rPr>
          <w:t>http://fom.ru/</w:t>
        </w:r>
      </w:hyperlink>
      <w:r w:rsidRPr="009B2D82">
        <w:rPr>
          <w:rFonts w:ascii="Times New Roman" w:hAnsi="Times New Roman"/>
          <w:sz w:val="28"/>
          <w:szCs w:val="28"/>
        </w:rPr>
        <w:t>;</w:t>
      </w:r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Официальный сайт аналитического центра Юрии Левады </w:t>
      </w:r>
      <w:hyperlink r:id="rId50" w:history="1">
        <w:r w:rsidRPr="009B2D82">
          <w:rPr>
            <w:rFonts w:ascii="Times New Roman" w:hAnsi="Times New Roman"/>
            <w:sz w:val="28"/>
            <w:szCs w:val="28"/>
          </w:rPr>
          <w:t>http://www.levada.ru/</w:t>
        </w:r>
      </w:hyperlink>
      <w:r w:rsidRPr="009B2D82">
        <w:rPr>
          <w:rFonts w:ascii="Times New Roman" w:hAnsi="Times New Roman"/>
          <w:sz w:val="28"/>
          <w:szCs w:val="28"/>
        </w:rPr>
        <w:t>;</w:t>
      </w:r>
    </w:p>
    <w:p w:rsidR="0045532A" w:rsidRPr="009B2D82" w:rsidRDefault="0045532A" w:rsidP="009B2D82">
      <w:pPr>
        <w:pStyle w:val="af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2D82">
        <w:rPr>
          <w:rFonts w:ascii="Times New Roman" w:hAnsi="Times New Roman"/>
          <w:sz w:val="28"/>
          <w:szCs w:val="28"/>
        </w:rPr>
        <w:t xml:space="preserve">Официальный сайт Всероссийский центр изучения общественного мнения (ВЦИОМ) </w:t>
      </w:r>
      <w:hyperlink r:id="rId51" w:history="1">
        <w:r w:rsidRPr="009B2D82">
          <w:rPr>
            <w:rFonts w:ascii="Times New Roman" w:hAnsi="Times New Roman"/>
            <w:sz w:val="28"/>
            <w:szCs w:val="28"/>
          </w:rPr>
          <w:t>http://wciom.ru/</w:t>
        </w:r>
      </w:hyperlink>
      <w:r w:rsidRPr="009B2D82">
        <w:rPr>
          <w:rFonts w:ascii="Times New Roman" w:hAnsi="Times New Roman"/>
          <w:sz w:val="28"/>
          <w:szCs w:val="28"/>
        </w:rPr>
        <w:t>.</w:t>
      </w:r>
    </w:p>
    <w:p w:rsidR="002A1C2D" w:rsidRDefault="002A1C2D" w:rsidP="00FA57B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524" w:rsidRPr="00B91040" w:rsidRDefault="00325524" w:rsidP="00FA57B7">
      <w:pPr>
        <w:rPr>
          <w:sz w:val="28"/>
          <w:szCs w:val="28"/>
        </w:rPr>
      </w:pPr>
    </w:p>
    <w:sectPr w:rsidR="00325524" w:rsidRPr="00B91040" w:rsidSect="002A1C2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3F" w:rsidRDefault="00E00F3F" w:rsidP="00DF407B">
      <w:pPr>
        <w:spacing w:after="0" w:line="240" w:lineRule="auto"/>
      </w:pPr>
      <w:r>
        <w:separator/>
      </w:r>
    </w:p>
  </w:endnote>
  <w:endnote w:type="continuationSeparator" w:id="0">
    <w:p w:rsidR="00E00F3F" w:rsidRDefault="00E00F3F" w:rsidP="00D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Neue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F" w:rsidRDefault="0016201A" w:rsidP="005515F1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E00F3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00F3F" w:rsidRDefault="00E00F3F" w:rsidP="005515F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F" w:rsidRDefault="0016201A" w:rsidP="005515F1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E00F3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3C4E">
      <w:rPr>
        <w:rStyle w:val="ad"/>
        <w:noProof/>
      </w:rPr>
      <w:t>5</w:t>
    </w:r>
    <w:r>
      <w:rPr>
        <w:rStyle w:val="ad"/>
      </w:rPr>
      <w:fldChar w:fldCharType="end"/>
    </w:r>
  </w:p>
  <w:p w:rsidR="00E00F3F" w:rsidRDefault="00E00F3F" w:rsidP="005515F1">
    <w:pPr>
      <w:pStyle w:val="a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F" w:rsidRDefault="0016201A" w:rsidP="008E54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00F3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00F3F" w:rsidRDefault="00E00F3F" w:rsidP="008E541C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F" w:rsidRDefault="0016201A" w:rsidP="008E54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00F3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3C4E">
      <w:rPr>
        <w:rStyle w:val="ad"/>
        <w:noProof/>
      </w:rPr>
      <w:t>19</w:t>
    </w:r>
    <w:r>
      <w:rPr>
        <w:rStyle w:val="ad"/>
      </w:rPr>
      <w:fldChar w:fldCharType="end"/>
    </w:r>
  </w:p>
  <w:p w:rsidR="00E00F3F" w:rsidRDefault="00E00F3F" w:rsidP="008E54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3F" w:rsidRDefault="00E00F3F" w:rsidP="00DF407B">
      <w:pPr>
        <w:spacing w:after="0" w:line="240" w:lineRule="auto"/>
      </w:pPr>
      <w:r>
        <w:separator/>
      </w:r>
    </w:p>
  </w:footnote>
  <w:footnote w:type="continuationSeparator" w:id="0">
    <w:p w:rsidR="00E00F3F" w:rsidRDefault="00E00F3F" w:rsidP="00DF407B">
      <w:pPr>
        <w:spacing w:after="0" w:line="240" w:lineRule="auto"/>
      </w:pPr>
      <w:r>
        <w:continuationSeparator/>
      </w:r>
    </w:p>
  </w:footnote>
  <w:footnote w:id="1">
    <w:p w:rsidR="00E00F3F" w:rsidRPr="004302D1" w:rsidRDefault="00E00F3F" w:rsidP="004302D1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302D1">
        <w:rPr>
          <w:rStyle w:val="af7"/>
          <w:rFonts w:ascii="Times New Roman" w:hAnsi="Times New Roman"/>
          <w:sz w:val="20"/>
          <w:szCs w:val="20"/>
        </w:rPr>
        <w:footnoteRef/>
      </w:r>
      <w:r w:rsidRPr="004302D1">
        <w:rPr>
          <w:rFonts w:ascii="Times New Roman" w:hAnsi="Times New Roman"/>
          <w:sz w:val="20"/>
          <w:szCs w:val="20"/>
        </w:rPr>
        <w:t xml:space="preserve"> </w:t>
      </w:r>
      <w:r w:rsidRPr="004302D1">
        <w:rPr>
          <w:rFonts w:ascii="Times New Roman" w:hAnsi="Times New Roman"/>
          <w:color w:val="000000"/>
          <w:sz w:val="20"/>
          <w:szCs w:val="20"/>
        </w:rPr>
        <w:t>Петрова И.Э.,</w:t>
      </w:r>
      <w:r w:rsidRPr="004302D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302D1">
        <w:rPr>
          <w:rFonts w:ascii="Times New Roman" w:hAnsi="Times New Roman"/>
          <w:color w:val="000000"/>
          <w:sz w:val="20"/>
          <w:szCs w:val="20"/>
        </w:rPr>
        <w:t xml:space="preserve">Орлов А.В.  Оценка </w:t>
      </w:r>
      <w:proofErr w:type="spellStart"/>
      <w:r w:rsidRPr="004302D1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4302D1">
        <w:rPr>
          <w:rFonts w:ascii="Times New Roman" w:hAnsi="Times New Roman"/>
          <w:color w:val="000000"/>
          <w:sz w:val="20"/>
          <w:szCs w:val="20"/>
        </w:rPr>
        <w:t xml:space="preserve"> компетенций</w:t>
      </w:r>
      <w:r w:rsidRPr="004302D1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4302D1">
        <w:rPr>
          <w:rFonts w:ascii="Times New Roman" w:hAnsi="Times New Roman"/>
          <w:color w:val="000000"/>
          <w:sz w:val="20"/>
          <w:szCs w:val="20"/>
        </w:rPr>
        <w:t>– Н. Новгород: Нижегородский госуниверситет, 2015. – С. 13.</w:t>
      </w:r>
    </w:p>
    <w:p w:rsidR="00E00F3F" w:rsidRDefault="00E00F3F" w:rsidP="004302D1">
      <w:pPr>
        <w:pStyle w:val="a8"/>
      </w:pPr>
    </w:p>
  </w:footnote>
  <w:footnote w:id="2">
    <w:p w:rsidR="00E00F3F" w:rsidRDefault="00E00F3F" w:rsidP="005515F1">
      <w:pPr>
        <w:pStyle w:val="a8"/>
        <w:jc w:val="both"/>
      </w:pPr>
      <w:r>
        <w:rPr>
          <w:rStyle w:val="af7"/>
        </w:rPr>
        <w:footnoteRef/>
      </w:r>
      <w:r>
        <w:t xml:space="preserve"> Здесь и далее статданные приведены с официального сайта </w:t>
      </w:r>
      <w:r w:rsidRPr="005515F1">
        <w:t xml:space="preserve">Федеральной службы государственной статистики: </w:t>
      </w:r>
      <w:hyperlink r:id="rId1" w:history="1">
        <w:r w:rsidRPr="005515F1">
          <w:t>http://www.gks.ru/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E16"/>
    <w:multiLevelType w:val="hybridMultilevel"/>
    <w:tmpl w:val="9ADC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1554"/>
    <w:multiLevelType w:val="hybridMultilevel"/>
    <w:tmpl w:val="607292D8"/>
    <w:lvl w:ilvl="0" w:tplc="AB4C3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E21008"/>
    <w:multiLevelType w:val="hybridMultilevel"/>
    <w:tmpl w:val="6B24E6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513082"/>
    <w:multiLevelType w:val="hybridMultilevel"/>
    <w:tmpl w:val="21C6FEE0"/>
    <w:lvl w:ilvl="0" w:tplc="C3401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9F3E01"/>
    <w:multiLevelType w:val="hybridMultilevel"/>
    <w:tmpl w:val="D5B63D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617E84"/>
    <w:multiLevelType w:val="hybridMultilevel"/>
    <w:tmpl w:val="E9F89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562850"/>
    <w:multiLevelType w:val="hybridMultilevel"/>
    <w:tmpl w:val="9676D510"/>
    <w:lvl w:ilvl="0" w:tplc="48BCB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35C2B"/>
    <w:multiLevelType w:val="hybridMultilevel"/>
    <w:tmpl w:val="6E565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D64631"/>
    <w:multiLevelType w:val="hybridMultilevel"/>
    <w:tmpl w:val="EDAEC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C606E">
      <w:start w:val="2005"/>
      <w:numFmt w:val="decimal"/>
      <w:lvlText w:val="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1D5892"/>
    <w:multiLevelType w:val="hybridMultilevel"/>
    <w:tmpl w:val="4A54F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C96D8">
      <w:start w:val="2005"/>
      <w:numFmt w:val="decimal"/>
      <w:lvlText w:val="%2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E2D3B"/>
    <w:multiLevelType w:val="hybridMultilevel"/>
    <w:tmpl w:val="E092D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FF0595"/>
    <w:multiLevelType w:val="hybridMultilevel"/>
    <w:tmpl w:val="CC98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065E3"/>
    <w:multiLevelType w:val="hybridMultilevel"/>
    <w:tmpl w:val="F2A68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F1672"/>
    <w:multiLevelType w:val="hybridMultilevel"/>
    <w:tmpl w:val="8488B802"/>
    <w:lvl w:ilvl="0" w:tplc="50D4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991A1E"/>
    <w:multiLevelType w:val="hybridMultilevel"/>
    <w:tmpl w:val="97728D92"/>
    <w:lvl w:ilvl="0" w:tplc="1256B9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8279B"/>
    <w:multiLevelType w:val="hybridMultilevel"/>
    <w:tmpl w:val="05E0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0E0"/>
    <w:multiLevelType w:val="hybridMultilevel"/>
    <w:tmpl w:val="6A7ED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BB54A3"/>
    <w:multiLevelType w:val="hybridMultilevel"/>
    <w:tmpl w:val="799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9">
    <w:nsid w:val="4E781180"/>
    <w:multiLevelType w:val="hybridMultilevel"/>
    <w:tmpl w:val="1CC8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4116F"/>
    <w:multiLevelType w:val="hybridMultilevel"/>
    <w:tmpl w:val="D3A06342"/>
    <w:lvl w:ilvl="0" w:tplc="36D881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E34AFE"/>
    <w:multiLevelType w:val="hybridMultilevel"/>
    <w:tmpl w:val="71961AA6"/>
    <w:lvl w:ilvl="0" w:tplc="525AC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A7C85"/>
    <w:multiLevelType w:val="hybridMultilevel"/>
    <w:tmpl w:val="B1E2D1D2"/>
    <w:lvl w:ilvl="0" w:tplc="525AC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02190"/>
    <w:multiLevelType w:val="hybridMultilevel"/>
    <w:tmpl w:val="9ADC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A4D"/>
    <w:multiLevelType w:val="hybridMultilevel"/>
    <w:tmpl w:val="3E0CA7F0"/>
    <w:lvl w:ilvl="0" w:tplc="50D444A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B7A7F36"/>
    <w:multiLevelType w:val="hybridMultilevel"/>
    <w:tmpl w:val="0B30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E6D89"/>
    <w:multiLevelType w:val="hybridMultilevel"/>
    <w:tmpl w:val="9B30F8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A7D697F"/>
    <w:multiLevelType w:val="hybridMultilevel"/>
    <w:tmpl w:val="2E248008"/>
    <w:lvl w:ilvl="0" w:tplc="48BC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5E2CAC"/>
    <w:multiLevelType w:val="hybridMultilevel"/>
    <w:tmpl w:val="07FEFFFA"/>
    <w:lvl w:ilvl="0" w:tplc="50D4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C2406"/>
    <w:multiLevelType w:val="hybridMultilevel"/>
    <w:tmpl w:val="64441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FA06284"/>
    <w:multiLevelType w:val="hybridMultilevel"/>
    <w:tmpl w:val="40264C1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2"/>
  </w:num>
  <w:num w:numId="5">
    <w:abstractNumId w:val="26"/>
  </w:num>
  <w:num w:numId="6">
    <w:abstractNumId w:val="27"/>
  </w:num>
  <w:num w:numId="7">
    <w:abstractNumId w:val="6"/>
  </w:num>
  <w:num w:numId="8">
    <w:abstractNumId w:val="25"/>
  </w:num>
  <w:num w:numId="9">
    <w:abstractNumId w:val="5"/>
  </w:num>
  <w:num w:numId="10">
    <w:abstractNumId w:val="17"/>
  </w:num>
  <w:num w:numId="11">
    <w:abstractNumId w:val="30"/>
  </w:num>
  <w:num w:numId="12">
    <w:abstractNumId w:val="7"/>
  </w:num>
  <w:num w:numId="13">
    <w:abstractNumId w:val="10"/>
  </w:num>
  <w:num w:numId="14">
    <w:abstractNumId w:val="29"/>
  </w:num>
  <w:num w:numId="15">
    <w:abstractNumId w:val="11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9"/>
  </w:num>
  <w:num w:numId="21">
    <w:abstractNumId w:val="3"/>
  </w:num>
  <w:num w:numId="22">
    <w:abstractNumId w:val="1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1"/>
  </w:num>
  <w:num w:numId="28">
    <w:abstractNumId w:val="22"/>
  </w:num>
  <w:num w:numId="29">
    <w:abstractNumId w:val="20"/>
  </w:num>
  <w:num w:numId="30">
    <w:abstractNumId w:val="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7C"/>
    <w:rsid w:val="00053084"/>
    <w:rsid w:val="00055FE9"/>
    <w:rsid w:val="0009140D"/>
    <w:rsid w:val="000D7CDE"/>
    <w:rsid w:val="00112C8E"/>
    <w:rsid w:val="00115958"/>
    <w:rsid w:val="00115E5F"/>
    <w:rsid w:val="0012044B"/>
    <w:rsid w:val="001604A5"/>
    <w:rsid w:val="0016201A"/>
    <w:rsid w:val="00165E6F"/>
    <w:rsid w:val="001673EB"/>
    <w:rsid w:val="001B0C54"/>
    <w:rsid w:val="001C7DC1"/>
    <w:rsid w:val="00235A33"/>
    <w:rsid w:val="002511C3"/>
    <w:rsid w:val="002545AD"/>
    <w:rsid w:val="00256EAD"/>
    <w:rsid w:val="00260DE7"/>
    <w:rsid w:val="002A1C2D"/>
    <w:rsid w:val="002A7FFC"/>
    <w:rsid w:val="002C201B"/>
    <w:rsid w:val="002D5E98"/>
    <w:rsid w:val="0030375F"/>
    <w:rsid w:val="0031230B"/>
    <w:rsid w:val="00325524"/>
    <w:rsid w:val="00332103"/>
    <w:rsid w:val="003A3055"/>
    <w:rsid w:val="003B4B84"/>
    <w:rsid w:val="003C4AC0"/>
    <w:rsid w:val="003E025E"/>
    <w:rsid w:val="004302D1"/>
    <w:rsid w:val="0043103A"/>
    <w:rsid w:val="00443B79"/>
    <w:rsid w:val="00452B71"/>
    <w:rsid w:val="0045532A"/>
    <w:rsid w:val="00457BCD"/>
    <w:rsid w:val="004B63D2"/>
    <w:rsid w:val="004E1970"/>
    <w:rsid w:val="004F2010"/>
    <w:rsid w:val="00514A8D"/>
    <w:rsid w:val="00521934"/>
    <w:rsid w:val="005228DC"/>
    <w:rsid w:val="00534CA0"/>
    <w:rsid w:val="00540F9F"/>
    <w:rsid w:val="005515F1"/>
    <w:rsid w:val="00554000"/>
    <w:rsid w:val="00560372"/>
    <w:rsid w:val="005B26EF"/>
    <w:rsid w:val="006460AA"/>
    <w:rsid w:val="00647EA5"/>
    <w:rsid w:val="006502EC"/>
    <w:rsid w:val="00670CC3"/>
    <w:rsid w:val="006944C7"/>
    <w:rsid w:val="006B212D"/>
    <w:rsid w:val="006B603D"/>
    <w:rsid w:val="006C3073"/>
    <w:rsid w:val="006D1708"/>
    <w:rsid w:val="006D5AAE"/>
    <w:rsid w:val="00701338"/>
    <w:rsid w:val="007501AC"/>
    <w:rsid w:val="0075770F"/>
    <w:rsid w:val="007A6B67"/>
    <w:rsid w:val="007B3FD1"/>
    <w:rsid w:val="007C5699"/>
    <w:rsid w:val="007C7EC6"/>
    <w:rsid w:val="007F7B31"/>
    <w:rsid w:val="00805CA5"/>
    <w:rsid w:val="00813B1A"/>
    <w:rsid w:val="00893FD1"/>
    <w:rsid w:val="008A7E0F"/>
    <w:rsid w:val="008B6B6B"/>
    <w:rsid w:val="008C3775"/>
    <w:rsid w:val="008E20CB"/>
    <w:rsid w:val="008E541C"/>
    <w:rsid w:val="008E548B"/>
    <w:rsid w:val="008F1051"/>
    <w:rsid w:val="00903529"/>
    <w:rsid w:val="0090377C"/>
    <w:rsid w:val="00912B88"/>
    <w:rsid w:val="00916881"/>
    <w:rsid w:val="00931815"/>
    <w:rsid w:val="00953B45"/>
    <w:rsid w:val="00980238"/>
    <w:rsid w:val="009964D4"/>
    <w:rsid w:val="009B2D82"/>
    <w:rsid w:val="009E65C9"/>
    <w:rsid w:val="00A1046D"/>
    <w:rsid w:val="00A2410A"/>
    <w:rsid w:val="00A459BB"/>
    <w:rsid w:val="00A54ED3"/>
    <w:rsid w:val="00A80AF0"/>
    <w:rsid w:val="00A962E9"/>
    <w:rsid w:val="00AA03C4"/>
    <w:rsid w:val="00AC1B5D"/>
    <w:rsid w:val="00AD3C4E"/>
    <w:rsid w:val="00B13EAA"/>
    <w:rsid w:val="00B216BB"/>
    <w:rsid w:val="00B62DF5"/>
    <w:rsid w:val="00B91040"/>
    <w:rsid w:val="00B91BC9"/>
    <w:rsid w:val="00BC1FCF"/>
    <w:rsid w:val="00BE256A"/>
    <w:rsid w:val="00BF2EC4"/>
    <w:rsid w:val="00C1144E"/>
    <w:rsid w:val="00C241AF"/>
    <w:rsid w:val="00C727EB"/>
    <w:rsid w:val="00C762B9"/>
    <w:rsid w:val="00C856C1"/>
    <w:rsid w:val="00C8793B"/>
    <w:rsid w:val="00CE126A"/>
    <w:rsid w:val="00CE6B1F"/>
    <w:rsid w:val="00D0270A"/>
    <w:rsid w:val="00D047B8"/>
    <w:rsid w:val="00D23699"/>
    <w:rsid w:val="00D34D77"/>
    <w:rsid w:val="00D36F33"/>
    <w:rsid w:val="00D42009"/>
    <w:rsid w:val="00D624D9"/>
    <w:rsid w:val="00D703C8"/>
    <w:rsid w:val="00D95022"/>
    <w:rsid w:val="00DF0B58"/>
    <w:rsid w:val="00DF3A57"/>
    <w:rsid w:val="00DF407B"/>
    <w:rsid w:val="00E00A02"/>
    <w:rsid w:val="00E00F3F"/>
    <w:rsid w:val="00E1668C"/>
    <w:rsid w:val="00E175D3"/>
    <w:rsid w:val="00E33B01"/>
    <w:rsid w:val="00E36473"/>
    <w:rsid w:val="00E7438E"/>
    <w:rsid w:val="00E972E5"/>
    <w:rsid w:val="00EA1091"/>
    <w:rsid w:val="00EC42C9"/>
    <w:rsid w:val="00EE5E45"/>
    <w:rsid w:val="00F029F4"/>
    <w:rsid w:val="00F11929"/>
    <w:rsid w:val="00F30F67"/>
    <w:rsid w:val="00F5594F"/>
    <w:rsid w:val="00F65081"/>
    <w:rsid w:val="00F83949"/>
    <w:rsid w:val="00F87099"/>
    <w:rsid w:val="00FA5568"/>
    <w:rsid w:val="00FA57B7"/>
    <w:rsid w:val="00FA701A"/>
    <w:rsid w:val="00FC2486"/>
    <w:rsid w:val="00FC5D3C"/>
    <w:rsid w:val="00FE15AB"/>
    <w:rsid w:val="00FF3615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7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1815"/>
    <w:pPr>
      <w:keepNext/>
      <w:jc w:val="center"/>
      <w:outlineLvl w:val="0"/>
    </w:pPr>
    <w:rPr>
      <w:b/>
      <w:bCs/>
      <w:sz w:val="32"/>
      <w:szCs w:val="32"/>
      <w:lang w:val="en-US"/>
    </w:rPr>
  </w:style>
  <w:style w:type="paragraph" w:styleId="5">
    <w:name w:val="heading 5"/>
    <w:basedOn w:val="a"/>
    <w:next w:val="a"/>
    <w:link w:val="50"/>
    <w:qFormat/>
    <w:rsid w:val="009318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181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318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15"/>
    <w:rPr>
      <w:b/>
      <w:bCs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rsid w:val="009318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181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31815"/>
    <w:rPr>
      <w:sz w:val="24"/>
      <w:szCs w:val="24"/>
    </w:rPr>
  </w:style>
  <w:style w:type="paragraph" w:styleId="a3">
    <w:name w:val="Title"/>
    <w:basedOn w:val="a"/>
    <w:link w:val="a4"/>
    <w:qFormat/>
    <w:rsid w:val="00931815"/>
    <w:pPr>
      <w:jc w:val="center"/>
    </w:pPr>
    <w:rPr>
      <w:b/>
      <w:szCs w:val="20"/>
      <w:lang w:val="cs-CZ" w:eastAsia="cs-CZ"/>
    </w:rPr>
  </w:style>
  <w:style w:type="character" w:customStyle="1" w:styleId="a4">
    <w:name w:val="Название Знак"/>
    <w:basedOn w:val="a0"/>
    <w:link w:val="a3"/>
    <w:rsid w:val="00931815"/>
    <w:rPr>
      <w:rFonts w:eastAsia="Times New Roman"/>
      <w:b/>
      <w:sz w:val="24"/>
      <w:lang w:val="cs-CZ" w:eastAsia="cs-CZ"/>
    </w:rPr>
  </w:style>
  <w:style w:type="paragraph" w:styleId="a5">
    <w:name w:val="Subtitle"/>
    <w:basedOn w:val="a"/>
    <w:link w:val="a6"/>
    <w:qFormat/>
    <w:rsid w:val="009318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31815"/>
    <w:rPr>
      <w:rFonts w:ascii="Arial" w:hAnsi="Arial" w:cs="Arial"/>
      <w:sz w:val="24"/>
      <w:szCs w:val="24"/>
    </w:rPr>
  </w:style>
  <w:style w:type="paragraph" w:customStyle="1" w:styleId="a7">
    <w:name w:val="список с точками"/>
    <w:basedOn w:val="a"/>
    <w:rsid w:val="0090377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903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377C"/>
    <w:rPr>
      <w:rFonts w:ascii="Courier New" w:eastAsia="Times New Roman" w:hAnsi="Courier New" w:cs="Courier New"/>
      <w:lang w:eastAsia="ru-RU"/>
    </w:rPr>
  </w:style>
  <w:style w:type="paragraph" w:styleId="a8">
    <w:name w:val="footnote text"/>
    <w:aliases w:val="Текст сноски Знак1 Знак,Текст сноски Знак Знак Знак,Table_Footnote_last,Текст сноски1,Текст сноски Знак1 Знак1,Текст сноски Знак1,Table_Footnote_last Знак,Table_Footnote_last Знак Знак"/>
    <w:basedOn w:val="a"/>
    <w:link w:val="a9"/>
    <w:rsid w:val="009037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Table_Footnote_last Знак1,Текст сноски1 Знак,Текст сноски Знак1 Знак1 Знак,Текст сноски Знак1 Знак2,Table_Footnote_last Знак Знак1,Table_Footnote_last Знак Знак Знак"/>
    <w:basedOn w:val="a0"/>
    <w:link w:val="a8"/>
    <w:rsid w:val="0090377C"/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90377C"/>
    <w:rPr>
      <w:color w:val="0000FF"/>
      <w:u w:val="single"/>
    </w:rPr>
  </w:style>
  <w:style w:type="paragraph" w:styleId="ab">
    <w:name w:val="footer"/>
    <w:basedOn w:val="a"/>
    <w:link w:val="ac"/>
    <w:rsid w:val="00903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377C"/>
    <w:rPr>
      <w:rFonts w:ascii="Calibri" w:eastAsia="Times New Roman" w:hAnsi="Calibri"/>
      <w:sz w:val="22"/>
      <w:szCs w:val="22"/>
      <w:lang w:eastAsia="ru-RU"/>
    </w:rPr>
  </w:style>
  <w:style w:type="character" w:styleId="ad">
    <w:name w:val="page number"/>
    <w:basedOn w:val="a0"/>
    <w:rsid w:val="0090377C"/>
  </w:style>
  <w:style w:type="paragraph" w:styleId="ae">
    <w:name w:val="Body Text Indent"/>
    <w:basedOn w:val="a"/>
    <w:link w:val="af"/>
    <w:rsid w:val="009037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377C"/>
    <w:rPr>
      <w:rFonts w:ascii="Calibri" w:eastAsia="Times New Roman" w:hAnsi="Calibri"/>
      <w:sz w:val="22"/>
      <w:szCs w:val="22"/>
      <w:lang w:eastAsia="ru-RU"/>
    </w:rPr>
  </w:style>
  <w:style w:type="paragraph" w:customStyle="1" w:styleId="Pa4">
    <w:name w:val="Pa4"/>
    <w:basedOn w:val="a"/>
    <w:next w:val="a"/>
    <w:rsid w:val="0090377C"/>
    <w:pPr>
      <w:autoSpaceDE w:val="0"/>
      <w:autoSpaceDN w:val="0"/>
      <w:adjustRightInd w:val="0"/>
      <w:spacing w:after="280" w:line="221" w:lineRule="atLeast"/>
    </w:pPr>
    <w:rPr>
      <w:rFonts w:ascii="HelveticaNeue LT 45 Light" w:hAnsi="HelveticaNeue LT 45 Light"/>
      <w:sz w:val="24"/>
      <w:szCs w:val="24"/>
    </w:rPr>
  </w:style>
  <w:style w:type="character" w:customStyle="1" w:styleId="txtdocheader">
    <w:name w:val="txtdocheader"/>
    <w:basedOn w:val="a0"/>
    <w:rsid w:val="00256EAD"/>
  </w:style>
  <w:style w:type="paragraph" w:styleId="af0">
    <w:name w:val="List Paragraph"/>
    <w:basedOn w:val="a"/>
    <w:uiPriority w:val="34"/>
    <w:qFormat/>
    <w:rsid w:val="00256EAD"/>
    <w:pPr>
      <w:ind w:left="720"/>
      <w:contextualSpacing/>
    </w:pPr>
  </w:style>
  <w:style w:type="table" w:styleId="af1">
    <w:name w:val="Table Grid"/>
    <w:basedOn w:val="a1"/>
    <w:uiPriority w:val="59"/>
    <w:rsid w:val="00540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9">
    <w:name w:val="s9"/>
    <w:basedOn w:val="a0"/>
    <w:rsid w:val="00903529"/>
  </w:style>
  <w:style w:type="character" w:styleId="af2">
    <w:name w:val="Strong"/>
    <w:basedOn w:val="a0"/>
    <w:uiPriority w:val="22"/>
    <w:qFormat/>
    <w:rsid w:val="00893FD1"/>
    <w:rPr>
      <w:b/>
      <w:bCs/>
    </w:rPr>
  </w:style>
  <w:style w:type="paragraph" w:customStyle="1" w:styleId="text">
    <w:name w:val="text"/>
    <w:basedOn w:val="a"/>
    <w:rsid w:val="0089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vn">
    <w:name w:val="yvn"/>
    <w:basedOn w:val="a0"/>
    <w:rsid w:val="00893FD1"/>
  </w:style>
  <w:style w:type="character" w:styleId="af3">
    <w:name w:val="Emphasis"/>
    <w:basedOn w:val="a0"/>
    <w:uiPriority w:val="20"/>
    <w:qFormat/>
    <w:rsid w:val="00893FD1"/>
    <w:rPr>
      <w:i/>
      <w:iCs/>
    </w:rPr>
  </w:style>
  <w:style w:type="paragraph" w:customStyle="1" w:styleId="21">
    <w:name w:val="Основной текст с отступом 21"/>
    <w:basedOn w:val="a"/>
    <w:uiPriority w:val="99"/>
    <w:rsid w:val="00701338"/>
    <w:pPr>
      <w:spacing w:after="0" w:line="240" w:lineRule="auto"/>
      <w:ind w:left="5103"/>
      <w:jc w:val="center"/>
    </w:pPr>
    <w:rPr>
      <w:rFonts w:eastAsia="Calibri"/>
    </w:rPr>
  </w:style>
  <w:style w:type="paragraph" w:styleId="af4">
    <w:name w:val="TOC Heading"/>
    <w:basedOn w:val="1"/>
    <w:next w:val="a"/>
    <w:uiPriority w:val="39"/>
    <w:unhideWhenUsed/>
    <w:qFormat/>
    <w:rsid w:val="006D5AA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6D5AAE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6D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5AA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otnote reference"/>
    <w:basedOn w:val="a0"/>
    <w:semiHidden/>
    <w:unhideWhenUsed/>
    <w:rsid w:val="005515F1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D02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lib.unn.ru/php/details.php?DocId=60837&amp;DB=1" TargetMode="External"/><Relationship Id="rId26" Type="http://schemas.openxmlformats.org/officeDocument/2006/relationships/hyperlink" Target="http://ecsoc.hse.ru/issues/2013-14-3/index.html" TargetMode="External"/><Relationship Id="rId39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3" Type="http://schemas.openxmlformats.org/officeDocument/2006/relationships/styles" Target="styles.xml"/><Relationship Id="rId21" Type="http://schemas.openxmlformats.org/officeDocument/2006/relationships/hyperlink" Target="http://ecsoc.hse.ru/issues/2003-4-3/index.html" TargetMode="External"/><Relationship Id="rId34" Type="http://schemas.openxmlformats.org/officeDocument/2006/relationships/hyperlink" Target="http://ecsoc.hse.ru/issues/2012-13-5/index.html" TargetMode="External"/><Relationship Id="rId42" Type="http://schemas.openxmlformats.org/officeDocument/2006/relationships/hyperlink" Target="http://www.rosmintrud.ru/" TargetMode="External"/><Relationship Id="rId47" Type="http://schemas.openxmlformats.org/officeDocument/2006/relationships/hyperlink" Target="http://www.kadrovik.ru" TargetMode="External"/><Relationship Id="rId50" Type="http://schemas.openxmlformats.org/officeDocument/2006/relationships/hyperlink" Target="http://www.levad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h.ru" TargetMode="External"/><Relationship Id="rId17" Type="http://schemas.openxmlformats.org/officeDocument/2006/relationships/hyperlink" Target="file:///F:\&#1088;&#1099;&#1085;&#1086;&#1082;%20&#1090;&#1088;&#1091;&#1076;&#1072;\&#1089;&#1077;&#1084;&#1080;&#1085;&#1072;&#1088;&#1099;\&#1088;&#1072;&#1079;&#1076;&#1072;&#1090;&#1086;&#1082;\demo11.xls" TargetMode="External"/><Relationship Id="rId25" Type="http://schemas.openxmlformats.org/officeDocument/2006/relationships/hyperlink" Target="http://ecsoc.hse.ru/issues/2002-3-5/index.html" TargetMode="External"/><Relationship Id="rId33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38" Type="http://schemas.openxmlformats.org/officeDocument/2006/relationships/hyperlink" Target="http://ecsoc.hse.ru/issues/2005-6-2/index.html" TargetMode="External"/><Relationship Id="rId46" Type="http://schemas.openxmlformats.org/officeDocument/2006/relationships/hyperlink" Target="http://www.vopreco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29" Type="http://schemas.openxmlformats.org/officeDocument/2006/relationships/hyperlink" Target="http://ecsoc.hse.ru/2014-15-4.html" TargetMode="External"/><Relationship Id="rId41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32" Type="http://schemas.openxmlformats.org/officeDocument/2006/relationships/hyperlink" Target="http://ecsoc.hse.ru/2001-2-3.html" TargetMode="External"/><Relationship Id="rId37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40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45" Type="http://schemas.openxmlformats.org/officeDocument/2006/relationships/hyperlink" Target="http://ecsoc.hse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28" Type="http://schemas.openxmlformats.org/officeDocument/2006/relationships/hyperlink" Target="http://ecsoc.hse.ru/2014-15-4/134168652.html" TargetMode="External"/><Relationship Id="rId36" Type="http://schemas.openxmlformats.org/officeDocument/2006/relationships/hyperlink" Target="http://ecsoc.hse.ru/issues/2006-7-2/index.html" TargetMode="External"/><Relationship Id="rId49" Type="http://schemas.openxmlformats.org/officeDocument/2006/relationships/hyperlink" Target="http://fom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csoc.hse.ru/issues/2004-5-4/index.html" TargetMode="External"/><Relationship Id="rId31" Type="http://schemas.openxmlformats.org/officeDocument/2006/relationships/hyperlink" Target="http://ecsoc.hse.ru/2001-2-3/26593210.html" TargetMode="External"/><Relationship Id="rId44" Type="http://schemas.openxmlformats.org/officeDocument/2006/relationships/hyperlink" Target="http://elibrary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nform.ru/udk/331.5.htm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ecsoc.hse.ru/issues/2002-3-5/index.html" TargetMode="External"/><Relationship Id="rId27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30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35" Type="http://schemas.openxmlformats.org/officeDocument/2006/relationships/hyperlink" Target="http://yandex.ru/clck/jsredir?from=yandex.ru%3Bsearch%2F%3Bweb%3B%3B&amp;text=&amp;etext=896.wGJfs9nIngZ1HOILMLwonmn_5pfu9via0P7paMfmtl9Os2JB2aXJNb1dAbU5ed-ZiFvjJA5iGKmE2GgYp57dLjCkvlUeFcF7o9mGXNbh8drlWE4-ZEgiZJXHLZ-r3RbS.4bac29f1c7fa3cdd49f891c41eb154c9c2b42ed2&amp;uuid=&amp;state=PEtFfuTeVD4jaxywoSUvtNlVVIL6S3yQ0eL-KRksnRFetzHgl8sU5u5XKwtZDO6p&amp;data=UlNrNmk5WktYejR0eWJFYk1LdmtxaGVlaUppN3hZU0RoU01wUFR3NFpCRHJnWDFUQ3hScExYeV9WMVEtSHBKWmlCSFM0OWFnZ1lyM0hTMmxEOFlEQVlJUDBDU2RGT3Zp&amp;b64e=2&amp;sign=02a9aa07d0555ef91a45d45cc201b36f&amp;keyno=0&amp;cst=AiuY0DBWFJ4CiF6OxvZkNFmiFOnKBeFDPQ9wqnhbTTXQvmhjZrlLE3vJKerqs7ygsQ3_AHwIMtIkjU7Xa2nTzg1DfpiykulEMYkft_EqY-qjv_xjtBuFEGz2oMByMhwr1VjNMDV_bLV3N9i1Agt75zgtnXLS2yZCUWNVU5chE9A6gX9PfD3QsDKn2GdPk9D9f5Cj2I6zYj9XylRLSJW8AYchlL9ZRcsV5Zj_bqmp8bk&amp;ref=orjY4mGPRjk5boDnW0uvlrrd71vZw9kpeXY2Fwc-snUfBCedzZmn_OK8AH7D52IenA1NfzCfX6NrGheYvU05oWOU-tZST7kmtKp0CN20zrZ-jo8uS1kp_byTsxK0zXk3zmI965CdwF_au8VTb2HTpie85aK-Rp24G-7jHrpb3mHO4U89cBjOwHQHjszSKcqr_gtMzxo7-6LdW-Vpm-ehgyAWlacIKn0XYbU3XiGp67iDZLTcpxKs8Ntc254lj8vWxCsKYdaX3iX8K-g23a08TctObnsvexyo&amp;l10n=ru&amp;cts=1449575789850&amp;mc=2.75" TargetMode="External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://www.isras.ru/socis.html" TargetMode="External"/><Relationship Id="rId8" Type="http://schemas.openxmlformats.org/officeDocument/2006/relationships/hyperlink" Target="http://classinform.ru/udk/331.5.html" TargetMode="External"/><Relationship Id="rId51" Type="http://schemas.openxmlformats.org/officeDocument/2006/relationships/hyperlink" Target="http://wciom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0F2E-4CA7-4E7F-A57B-20218388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28</Pages>
  <Words>6915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</dc:creator>
  <cp:lastModifiedBy>User</cp:lastModifiedBy>
  <cp:revision>59</cp:revision>
  <dcterms:created xsi:type="dcterms:W3CDTF">2016-09-29T08:24:00Z</dcterms:created>
  <dcterms:modified xsi:type="dcterms:W3CDTF">2017-04-20T10:55:00Z</dcterms:modified>
</cp:coreProperties>
</file>